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A8C36" w14:textId="77777777" w:rsidR="00510B27" w:rsidRPr="00510B27" w:rsidRDefault="00510B27" w:rsidP="00510B27">
      <w:pPr>
        <w:pStyle w:val="NormalWeb"/>
        <w:ind w:left="720"/>
      </w:pPr>
      <w:r w:rsidRPr="00510B27">
        <w:rPr>
          <w:rFonts w:ascii="MSAM10" w:hAnsi="MSAM10"/>
        </w:rPr>
        <w:t>Nicholas Weekes</w:t>
      </w:r>
    </w:p>
    <w:p w14:paraId="4735DF09" w14:textId="24B51104" w:rsidR="00510B27" w:rsidRPr="00510B27" w:rsidRDefault="00510B27" w:rsidP="00510B27">
      <w:pPr>
        <w:pStyle w:val="NormalWeb"/>
        <w:ind w:left="720"/>
      </w:pPr>
      <w:r w:rsidRPr="00510B27">
        <w:rPr>
          <w:rFonts w:ascii="MSAM10" w:hAnsi="MSAM10"/>
        </w:rPr>
        <w:t>02-11-20</w:t>
      </w:r>
    </w:p>
    <w:p w14:paraId="65A633D3" w14:textId="19C1D194" w:rsidR="00510B27" w:rsidRPr="00510B27" w:rsidRDefault="00510B27" w:rsidP="00510B27">
      <w:pPr>
        <w:pStyle w:val="NormalWeb"/>
        <w:ind w:left="720"/>
        <w:rPr>
          <w:rFonts w:ascii="MSAM10" w:hAnsi="MSAM10"/>
        </w:rPr>
      </w:pPr>
      <w:r w:rsidRPr="00510B27">
        <w:rPr>
          <w:rFonts w:ascii="MSAM10" w:hAnsi="MSAM10"/>
        </w:rPr>
        <w:t>CS 325</w:t>
      </w:r>
    </w:p>
    <w:p w14:paraId="3B91EC10" w14:textId="69335BA5" w:rsidR="00510B27" w:rsidRPr="001C31C7" w:rsidRDefault="00510B27" w:rsidP="001C31C7">
      <w:pPr>
        <w:pStyle w:val="NormalWeb"/>
        <w:ind w:left="720"/>
        <w:jc w:val="center"/>
        <w:rPr>
          <w:b/>
          <w:bCs/>
          <w:sz w:val="32"/>
          <w:szCs w:val="32"/>
          <w:u w:val="single"/>
        </w:rPr>
      </w:pPr>
      <w:r w:rsidRPr="001C31C7">
        <w:rPr>
          <w:rFonts w:ascii="MSAM10" w:hAnsi="MSAM10"/>
          <w:b/>
          <w:bCs/>
          <w:sz w:val="32"/>
          <w:szCs w:val="32"/>
          <w:u w:val="single"/>
        </w:rPr>
        <w:t>LAB 3</w:t>
      </w:r>
    </w:p>
    <w:p w14:paraId="39A56A82" w14:textId="5FC0B066" w:rsidR="00510B27" w:rsidRPr="00F161CA" w:rsidRDefault="00510B27" w:rsidP="00F161CA">
      <w:pPr>
        <w:pStyle w:val="NormalWeb"/>
        <w:numPr>
          <w:ilvl w:val="0"/>
          <w:numId w:val="3"/>
        </w:numPr>
        <w:rPr>
          <w:b/>
          <w:bCs/>
        </w:rPr>
      </w:pPr>
      <w:r w:rsidRPr="005124F4">
        <w:rPr>
          <w:rFonts w:ascii="CMR10" w:hAnsi="CMR10"/>
          <w:b/>
          <w:bCs/>
        </w:rPr>
        <w:t xml:space="preserve">Write a program that </w:t>
      </w:r>
      <w:r w:rsidR="005124F4" w:rsidRPr="005124F4">
        <w:rPr>
          <w:rFonts w:ascii="CMR10" w:hAnsi="CMR10"/>
          <w:b/>
          <w:bCs/>
        </w:rPr>
        <w:t>calculates</w:t>
      </w:r>
      <w:r w:rsidRPr="005124F4">
        <w:rPr>
          <w:rFonts w:ascii="CMR10" w:hAnsi="CMR10"/>
          <w:b/>
          <w:bCs/>
        </w:rPr>
        <w:t xml:space="preserve"> the sum of 45, 18 and 34; and then, stores it in memory address 100. </w:t>
      </w:r>
    </w:p>
    <w:p w14:paraId="540661AC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#include&lt;iostream&gt;</w:t>
      </w:r>
      <w:bookmarkStart w:id="0" w:name="_GoBack"/>
      <w:bookmarkEnd w:id="0"/>
    </w:p>
    <w:p w14:paraId="13DDF381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#include&lt;cmath&gt;</w:t>
      </w:r>
    </w:p>
    <w:p w14:paraId="44D3648B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#include&lt;string&gt;</w:t>
      </w:r>
    </w:p>
    <w:p w14:paraId="7CC509AD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using namespace std;</w:t>
      </w:r>
    </w:p>
    <w:p w14:paraId="2E11223E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int main () {</w:t>
      </w:r>
    </w:p>
    <w:p w14:paraId="625B69AE" w14:textId="0D0EB685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int *ptr, val = 100;</w:t>
      </w:r>
      <w:r>
        <w:rPr>
          <w:color w:val="ED7D31" w:themeColor="accent2"/>
        </w:rPr>
        <w:t xml:space="preserve"> // Pointer assigned address value</w:t>
      </w:r>
    </w:p>
    <w:p w14:paraId="67F22B26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int X = 45; // initialize the first variable</w:t>
      </w:r>
    </w:p>
    <w:p w14:paraId="506E4312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int Y = 18; // initialize the second variable</w:t>
      </w:r>
    </w:p>
    <w:p w14:paraId="310FE374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int Z = 34; // initialize the third variable</w:t>
      </w:r>
    </w:p>
    <w:p w14:paraId="4995B1C8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int sum = X + Y + Z; // Calculate all three values</w:t>
      </w:r>
    </w:p>
    <w:p w14:paraId="2D5FC4B3" w14:textId="4BF87049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ptr = &amp;val;</w:t>
      </w:r>
    </w:p>
    <w:p w14:paraId="4E09CF42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 xml:space="preserve"> cout &lt;&lt; " The resulting sum is:  " &lt;&lt; sum&lt;&lt;" and is stored at RAM:" &lt;&lt; ptr &lt;&lt; endl; </w:t>
      </w:r>
    </w:p>
    <w:p w14:paraId="6960F4B6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return 0;</w:t>
      </w:r>
    </w:p>
    <w:p w14:paraId="4798CCDF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}</w:t>
      </w:r>
    </w:p>
    <w:p w14:paraId="19F3BE91" w14:textId="1EF27E03" w:rsidR="00510B27" w:rsidRPr="005124F4" w:rsidRDefault="00510B27" w:rsidP="00F161CA">
      <w:pPr>
        <w:pStyle w:val="NormalWeb"/>
        <w:numPr>
          <w:ilvl w:val="0"/>
          <w:numId w:val="2"/>
        </w:numPr>
        <w:rPr>
          <w:b/>
          <w:bCs/>
        </w:rPr>
      </w:pPr>
      <w:r w:rsidRPr="005124F4">
        <w:rPr>
          <w:rFonts w:ascii="MSAM10" w:hAnsi="MSAM10"/>
          <w:b/>
          <w:bCs/>
        </w:rPr>
        <w:t> </w:t>
      </w:r>
      <w:r w:rsidRPr="005124F4">
        <w:rPr>
          <w:rFonts w:ascii="CMR10" w:hAnsi="CMR10"/>
          <w:b/>
          <w:bCs/>
        </w:rPr>
        <w:t>Write a program tha</w:t>
      </w:r>
      <w:r w:rsidR="00DB4E5C" w:rsidRPr="005124F4">
        <w:rPr>
          <w:rFonts w:ascii="CMR10" w:hAnsi="CMR10"/>
          <w:b/>
          <w:bCs/>
        </w:rPr>
        <w:t>t</w:t>
      </w:r>
      <w:r w:rsidRPr="005124F4">
        <w:rPr>
          <w:rFonts w:ascii="CMR10" w:hAnsi="CMR10"/>
          <w:b/>
          <w:bCs/>
        </w:rPr>
        <w:t xml:space="preserve"> calculates the expression 78 </w:t>
      </w:r>
      <w:r w:rsidRPr="005124F4">
        <w:rPr>
          <w:rFonts w:ascii="CMSY10" w:hAnsi="CMSY10"/>
          <w:b/>
          <w:bCs/>
        </w:rPr>
        <w:t xml:space="preserve">− </w:t>
      </w:r>
      <w:r w:rsidRPr="005124F4">
        <w:rPr>
          <w:rFonts w:ascii="CMR10" w:hAnsi="CMR10"/>
          <w:b/>
          <w:bCs/>
        </w:rPr>
        <w:t xml:space="preserve">32 </w:t>
      </w:r>
      <w:r w:rsidR="005124F4">
        <w:rPr>
          <w:rFonts w:ascii="CMSY10" w:hAnsi="CMSY10"/>
          <w:b/>
          <w:bCs/>
        </w:rPr>
        <w:t>*</w:t>
      </w:r>
      <w:r w:rsidRPr="005124F4">
        <w:rPr>
          <w:rFonts w:ascii="CMSY10" w:hAnsi="CMSY10"/>
          <w:b/>
          <w:bCs/>
        </w:rPr>
        <w:t xml:space="preserve"> </w:t>
      </w:r>
      <w:r w:rsidRPr="005124F4">
        <w:rPr>
          <w:rFonts w:ascii="CMR10" w:hAnsi="CMR10"/>
          <w:b/>
          <w:bCs/>
        </w:rPr>
        <w:t xml:space="preserve">2; and then, stores the result in memory address 89. </w:t>
      </w:r>
    </w:p>
    <w:p w14:paraId="6BAB4819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#include&lt;iostream&gt;</w:t>
      </w:r>
    </w:p>
    <w:p w14:paraId="24F9D8AD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#include&lt;cmath&gt;</w:t>
      </w:r>
    </w:p>
    <w:p w14:paraId="1FFA266A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lastRenderedPageBreak/>
        <w:t>using namespace std;</w:t>
      </w:r>
    </w:p>
    <w:p w14:paraId="5AA06182" w14:textId="5D7817C9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 xml:space="preserve">int main </w:t>
      </w:r>
      <w:proofErr w:type="gramStart"/>
      <w:r w:rsidRPr="00B77C63">
        <w:rPr>
          <w:color w:val="ED7D31" w:themeColor="accent2"/>
        </w:rPr>
        <w:t>(</w:t>
      </w:r>
      <w:r>
        <w:rPr>
          <w:color w:val="ED7D31" w:themeColor="accent2"/>
        </w:rPr>
        <w:t xml:space="preserve"> </w:t>
      </w:r>
      <w:r w:rsidRPr="00B77C63">
        <w:rPr>
          <w:color w:val="ED7D31" w:themeColor="accent2"/>
        </w:rPr>
        <w:t>)</w:t>
      </w:r>
      <w:proofErr w:type="gramEnd"/>
      <w:r w:rsidRPr="00B77C63">
        <w:rPr>
          <w:color w:val="ED7D31" w:themeColor="accent2"/>
        </w:rPr>
        <w:t xml:space="preserve"> {</w:t>
      </w:r>
    </w:p>
    <w:p w14:paraId="55C9B07C" w14:textId="20B8F443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 xml:space="preserve">int *ptr, var = 89; </w:t>
      </w:r>
      <w:r>
        <w:rPr>
          <w:color w:val="ED7D31" w:themeColor="accent2"/>
        </w:rPr>
        <w:t>// Pointer initializer</w:t>
      </w:r>
      <w:r w:rsidR="00A42338">
        <w:rPr>
          <w:color w:val="ED7D31" w:themeColor="accent2"/>
        </w:rPr>
        <w:t xml:space="preserve"> to value</w:t>
      </w:r>
    </w:p>
    <w:p w14:paraId="35847358" w14:textId="44402EFE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int num1 = 78;</w:t>
      </w:r>
      <w:r w:rsidR="00A42338">
        <w:rPr>
          <w:color w:val="ED7D31" w:themeColor="accent2"/>
        </w:rPr>
        <w:t xml:space="preserve"> //initializer of number 1</w:t>
      </w:r>
    </w:p>
    <w:p w14:paraId="3549B8D5" w14:textId="33BED358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int num2 = 32;</w:t>
      </w:r>
      <w:r w:rsidR="00A42338">
        <w:rPr>
          <w:color w:val="ED7D31" w:themeColor="accent2"/>
        </w:rPr>
        <w:t xml:space="preserve"> //initializer of number 2</w:t>
      </w:r>
    </w:p>
    <w:p w14:paraId="68449041" w14:textId="020C084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int num3 = 2;</w:t>
      </w:r>
      <w:r w:rsidR="00A42338">
        <w:rPr>
          <w:color w:val="ED7D31" w:themeColor="accent2"/>
        </w:rPr>
        <w:t xml:space="preserve"> // initializer of number 3</w:t>
      </w:r>
    </w:p>
    <w:p w14:paraId="295EF564" w14:textId="6B84BFB8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int sol = num1 - num2 * num3;</w:t>
      </w:r>
      <w:r w:rsidR="00A42338">
        <w:rPr>
          <w:color w:val="ED7D31" w:themeColor="accent2"/>
        </w:rPr>
        <w:t xml:space="preserve"> // calculation stage</w:t>
      </w:r>
    </w:p>
    <w:p w14:paraId="3AF8C6C2" w14:textId="42EC07D2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ptr = &amp;var;</w:t>
      </w:r>
      <w:r w:rsidR="00A42338">
        <w:rPr>
          <w:color w:val="ED7D31" w:themeColor="accent2"/>
        </w:rPr>
        <w:t xml:space="preserve"> // pointer addressing the result to assigned location</w:t>
      </w:r>
    </w:p>
    <w:p w14:paraId="74EDDA9D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cout &lt;&lt; " Your Solution is: " &lt;&lt; sol &lt;&lt; " it is stored in Memory Address:" &lt;&lt; ptr &lt;&lt; endl;</w:t>
      </w:r>
    </w:p>
    <w:p w14:paraId="63E8A694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 xml:space="preserve"> return 0;</w:t>
      </w:r>
    </w:p>
    <w:p w14:paraId="6F4B6B2E" w14:textId="77777777" w:rsidR="00B77C63" w:rsidRPr="00B77C63" w:rsidRDefault="00B77C63" w:rsidP="00B77C63">
      <w:pPr>
        <w:pStyle w:val="NormalWeb"/>
        <w:ind w:left="720"/>
        <w:rPr>
          <w:color w:val="ED7D31" w:themeColor="accent2"/>
        </w:rPr>
      </w:pPr>
      <w:r w:rsidRPr="00B77C63">
        <w:rPr>
          <w:color w:val="ED7D31" w:themeColor="accent2"/>
        </w:rPr>
        <w:t>}</w:t>
      </w:r>
    </w:p>
    <w:p w14:paraId="36E28323" w14:textId="59DAEAFC" w:rsidR="00510B27" w:rsidRPr="005124F4" w:rsidRDefault="00510B27" w:rsidP="00F161CA">
      <w:pPr>
        <w:pStyle w:val="NormalWeb"/>
        <w:numPr>
          <w:ilvl w:val="0"/>
          <w:numId w:val="2"/>
        </w:numPr>
        <w:rPr>
          <w:rFonts w:ascii="Times" w:hAnsi="Times"/>
          <w:b/>
          <w:bCs/>
          <w:sz w:val="28"/>
          <w:szCs w:val="28"/>
        </w:rPr>
      </w:pPr>
      <w:r w:rsidRPr="005124F4">
        <w:rPr>
          <w:rFonts w:ascii="Times" w:hAnsi="Times"/>
          <w:b/>
          <w:bCs/>
          <w:sz w:val="28"/>
          <w:szCs w:val="28"/>
        </w:rPr>
        <w:t xml:space="preserve">Write a program that calculates the consecutive sum from one to the number stores in memory address 82; and then, stores the result in memory address 143. </w:t>
      </w:r>
    </w:p>
    <w:p w14:paraId="6354D743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#include &lt;iostream&gt;</w:t>
      </w:r>
    </w:p>
    <w:p w14:paraId="48D302DA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using namespace std;</w:t>
      </w:r>
    </w:p>
    <w:p w14:paraId="6221330B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int main ()</w:t>
      </w:r>
    </w:p>
    <w:p w14:paraId="2EB022A3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{</w:t>
      </w:r>
    </w:p>
    <w:p w14:paraId="362D816F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int *p, var1 = 142;</w:t>
      </w:r>
    </w:p>
    <w:p w14:paraId="0ACB5E56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int *q, var2 = 82;</w:t>
      </w:r>
    </w:p>
    <w:p w14:paraId="36EEC902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int n=0;</w:t>
      </w:r>
    </w:p>
    <w:p w14:paraId="01A21B4F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int i=0;</w:t>
      </w:r>
    </w:p>
    <w:p w14:paraId="42FE6769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p = &amp;var1;</w:t>
      </w:r>
    </w:p>
    <w:p w14:paraId="34D20C73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q = &amp;var2;</w:t>
      </w:r>
    </w:p>
    <w:p w14:paraId="79346CE5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</w:p>
    <w:p w14:paraId="6B427437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cout&lt;&lt;"Enter the number to calculate sum: ";</w:t>
      </w:r>
    </w:p>
    <w:p w14:paraId="6F7158E4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cin&gt;&gt;n;</w:t>
      </w:r>
    </w:p>
    <w:p w14:paraId="6A6C06DB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int sum=0;</w:t>
      </w:r>
    </w:p>
    <w:p w14:paraId="4D4FEC47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for (i=1; i&lt;=n; i++)</w:t>
      </w:r>
    </w:p>
    <w:p w14:paraId="0E284F24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{</w:t>
      </w:r>
    </w:p>
    <w:p w14:paraId="3B70C868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sum=sum+i;</w:t>
      </w:r>
    </w:p>
    <w:p w14:paraId="70C51DB0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}</w:t>
      </w:r>
    </w:p>
    <w:p w14:paraId="5510D5F5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cout&lt;&lt;"Enter the number to calculate sum: ";</w:t>
      </w:r>
    </w:p>
    <w:p w14:paraId="01ECFCF0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lastRenderedPageBreak/>
        <w:t>cin&gt;&gt;i;</w:t>
      </w:r>
    </w:p>
    <w:p w14:paraId="7BB029FF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cout&lt;&lt;"The Sum is: "&lt;&lt;sum&lt;&lt; " it is stored at M.A. " &lt;&lt; p &lt;&lt;endl;</w:t>
      </w:r>
    </w:p>
    <w:p w14:paraId="30481F4A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cout&lt;&lt;"The Sum is: "&lt;&lt;sum&lt;&lt; " it is stored at M.AD. " &lt;&lt; q &lt;&lt;endl;</w:t>
      </w:r>
    </w:p>
    <w:p w14:paraId="59E529D4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return 0;</w:t>
      </w:r>
    </w:p>
    <w:p w14:paraId="4782A2F3" w14:textId="77777777" w:rsidR="00F531B9" w:rsidRPr="00F531B9" w:rsidRDefault="00F531B9" w:rsidP="00F531B9">
      <w:pPr>
        <w:rPr>
          <w:rFonts w:ascii="Times New Roman" w:eastAsia="Times New Roman" w:hAnsi="Times New Roman" w:cs="Times New Roman"/>
          <w:color w:val="ED7D31" w:themeColor="accent2"/>
        </w:rPr>
      </w:pPr>
      <w:r w:rsidRPr="00F531B9">
        <w:rPr>
          <w:rFonts w:ascii="Times New Roman" w:eastAsia="Times New Roman" w:hAnsi="Times New Roman" w:cs="Times New Roman"/>
          <w:color w:val="ED7D31" w:themeColor="accent2"/>
        </w:rPr>
        <w:t>}</w:t>
      </w:r>
    </w:p>
    <w:p w14:paraId="03B4AA6F" w14:textId="467A77DB" w:rsidR="00002721" w:rsidRDefault="00E43DD8" w:rsidP="00F531B9"/>
    <w:sectPr w:rsidR="00002721" w:rsidSect="0014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MSAM10">
    <w:altName w:val="Cambria"/>
    <w:panose1 w:val="020B0604020202020204"/>
    <w:charset w:val="00"/>
    <w:family w:val="roman"/>
    <w:pitch w:val="default"/>
  </w:font>
  <w:font w:name="CMR10">
    <w:altName w:val="Cambria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SY10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E2736"/>
    <w:multiLevelType w:val="multilevel"/>
    <w:tmpl w:val="1444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D83BDD"/>
    <w:multiLevelType w:val="hybridMultilevel"/>
    <w:tmpl w:val="91587EF6"/>
    <w:lvl w:ilvl="0" w:tplc="1C7E7A26">
      <w:start w:val="2"/>
      <w:numFmt w:val="decimal"/>
      <w:lvlText w:val="%1)"/>
      <w:lvlJc w:val="left"/>
      <w:pPr>
        <w:ind w:left="1080" w:hanging="360"/>
      </w:pPr>
      <w:rPr>
        <w:rFonts w:ascii="MSAM10" w:hAnsi="MSAM1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3B63BA"/>
    <w:multiLevelType w:val="hybridMultilevel"/>
    <w:tmpl w:val="3CF29D98"/>
    <w:lvl w:ilvl="0" w:tplc="9AB233CA">
      <w:start w:val="1"/>
      <w:numFmt w:val="decimal"/>
      <w:lvlText w:val="%1)"/>
      <w:lvlJc w:val="left"/>
      <w:pPr>
        <w:ind w:left="1080" w:hanging="360"/>
      </w:pPr>
      <w:rPr>
        <w:rFonts w:ascii="CMR10" w:hAnsi="CMR1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27"/>
    <w:rsid w:val="00031552"/>
    <w:rsid w:val="000A1AD2"/>
    <w:rsid w:val="00145AAD"/>
    <w:rsid w:val="001C31C7"/>
    <w:rsid w:val="00457263"/>
    <w:rsid w:val="00492E1A"/>
    <w:rsid w:val="00510B27"/>
    <w:rsid w:val="005124F4"/>
    <w:rsid w:val="00695B5D"/>
    <w:rsid w:val="006C004B"/>
    <w:rsid w:val="007A2DB0"/>
    <w:rsid w:val="00A42338"/>
    <w:rsid w:val="00B77C63"/>
    <w:rsid w:val="00DB4E5C"/>
    <w:rsid w:val="00E43DD8"/>
    <w:rsid w:val="00E90646"/>
    <w:rsid w:val="00F05655"/>
    <w:rsid w:val="00F161CA"/>
    <w:rsid w:val="00F531B9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83F44"/>
  <w15:chartTrackingRefBased/>
  <w15:docId w15:val="{02DF2A2D-FF2B-9D41-81BE-DCD0D108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B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DB4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2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Weekes</dc:creator>
  <cp:keywords/>
  <dc:description/>
  <cp:lastModifiedBy>Nicholas Weekes</cp:lastModifiedBy>
  <cp:revision>2</cp:revision>
  <dcterms:created xsi:type="dcterms:W3CDTF">2020-02-13T03:49:00Z</dcterms:created>
  <dcterms:modified xsi:type="dcterms:W3CDTF">2020-02-13T03:49:00Z</dcterms:modified>
</cp:coreProperties>
</file>