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805A" w14:textId="5EB36904" w:rsidR="00741B7A" w:rsidRDefault="00741B7A" w:rsidP="00327C0F">
      <w:pPr>
        <w:spacing w:after="0" w:line="240" w:lineRule="auto"/>
        <w:rPr>
          <w:rFonts w:ascii="Aptos" w:hAnsi="Aptos"/>
          <w:color w:val="000000"/>
          <w:shd w:val="clear" w:color="auto" w:fill="FFFFFF"/>
        </w:rPr>
      </w:pPr>
      <w:r>
        <w:rPr>
          <w:rFonts w:ascii="Aptos" w:hAnsi="Aptos"/>
          <w:color w:val="000000"/>
          <w:shd w:val="clear" w:color="auto" w:fill="FFFFFF"/>
        </w:rPr>
        <w:t>Original due: 5/8, will try to extend it to 6/8.</w:t>
      </w:r>
    </w:p>
    <w:p w14:paraId="0A6F6BA7" w14:textId="77777777" w:rsidR="00CC5F73" w:rsidRDefault="00CC5F73" w:rsidP="00327C0F">
      <w:pPr>
        <w:spacing w:after="0" w:line="240" w:lineRule="auto"/>
        <w:rPr>
          <w:rFonts w:ascii="Aptos" w:hAnsi="Aptos"/>
          <w:color w:val="000000"/>
          <w:shd w:val="clear" w:color="auto" w:fill="FFFFFF"/>
        </w:rPr>
      </w:pPr>
    </w:p>
    <w:p w14:paraId="19D100AD" w14:textId="459DC983" w:rsidR="00327C0F" w:rsidRDefault="00327C0F" w:rsidP="00327C0F">
      <w:pPr>
        <w:spacing w:after="0" w:line="240" w:lineRule="auto"/>
        <w:rPr>
          <w:rFonts w:ascii="Aptos" w:hAnsi="Aptos"/>
          <w:color w:val="000000"/>
          <w:shd w:val="clear" w:color="auto" w:fill="FFFFFF"/>
        </w:rPr>
      </w:pPr>
      <w:r>
        <w:rPr>
          <w:rFonts w:ascii="Aptos" w:hAnsi="Aptos"/>
          <w:color w:val="000000"/>
          <w:shd w:val="clear" w:color="auto" w:fill="FFFFFF"/>
        </w:rPr>
        <w:t>Comment Categories:</w:t>
      </w:r>
    </w:p>
    <w:p w14:paraId="0213AB44" w14:textId="081C068A" w:rsidR="00327C0F" w:rsidRPr="00BF5305" w:rsidRDefault="00327C0F" w:rsidP="00327C0F">
      <w:pPr>
        <w:pStyle w:val="ListParagraph"/>
        <w:numPr>
          <w:ilvl w:val="0"/>
          <w:numId w:val="1"/>
        </w:numPr>
        <w:spacing w:after="0" w:line="240" w:lineRule="auto"/>
        <w:rPr>
          <w:rFonts w:ascii="Aptos" w:hAnsi="Aptos"/>
          <w:color w:val="000000"/>
          <w:highlight w:val="yellow"/>
          <w:shd w:val="clear" w:color="auto" w:fill="FFFFFF"/>
        </w:rPr>
      </w:pPr>
      <w:r w:rsidRPr="00BF5305">
        <w:rPr>
          <w:rFonts w:ascii="Aptos" w:hAnsi="Aptos"/>
          <w:color w:val="000000"/>
          <w:highlight w:val="yellow"/>
          <w:shd w:val="clear" w:color="auto" w:fill="FFFFFF"/>
        </w:rPr>
        <w:t xml:space="preserve">Computational </w:t>
      </w:r>
      <w:r w:rsidR="005A32F4">
        <w:rPr>
          <w:rFonts w:ascii="Aptos" w:hAnsi="Aptos"/>
          <w:color w:val="000000"/>
          <w:highlight w:val="yellow"/>
          <w:shd w:val="clear" w:color="auto" w:fill="FFFFFF"/>
        </w:rPr>
        <w:t>E</w:t>
      </w:r>
      <w:r w:rsidRPr="00BF5305">
        <w:rPr>
          <w:rFonts w:ascii="Aptos" w:hAnsi="Aptos"/>
          <w:color w:val="000000"/>
          <w:highlight w:val="yellow"/>
          <w:shd w:val="clear" w:color="auto" w:fill="FFFFFF"/>
        </w:rPr>
        <w:t>xperiments</w:t>
      </w:r>
      <w:r w:rsidR="0013312B">
        <w:rPr>
          <w:rFonts w:ascii="Aptos" w:hAnsi="Aptos"/>
          <w:color w:val="000000"/>
          <w:highlight w:val="yellow"/>
          <w:shd w:val="clear" w:color="auto" w:fill="FFFFFF"/>
        </w:rPr>
        <w:t xml:space="preserve"> (James)</w:t>
      </w:r>
    </w:p>
    <w:p w14:paraId="479E0EF1" w14:textId="7F91E96C" w:rsidR="00327C0F" w:rsidRPr="00BF5305" w:rsidRDefault="00327C0F" w:rsidP="00327C0F">
      <w:pPr>
        <w:pStyle w:val="ListParagraph"/>
        <w:numPr>
          <w:ilvl w:val="0"/>
          <w:numId w:val="1"/>
        </w:numPr>
        <w:spacing w:after="0" w:line="240" w:lineRule="auto"/>
        <w:rPr>
          <w:rFonts w:ascii="Aptos" w:hAnsi="Aptos"/>
          <w:color w:val="000000"/>
          <w:highlight w:val="green"/>
          <w:shd w:val="clear" w:color="auto" w:fill="FFFFFF"/>
        </w:rPr>
      </w:pPr>
      <w:r w:rsidRPr="00BF5305">
        <w:rPr>
          <w:rFonts w:ascii="Aptos" w:hAnsi="Aptos"/>
          <w:color w:val="000000"/>
          <w:highlight w:val="green"/>
          <w:shd w:val="clear" w:color="auto" w:fill="FFFFFF"/>
        </w:rPr>
        <w:t xml:space="preserve">Domain </w:t>
      </w:r>
      <w:r w:rsidR="005A32F4">
        <w:rPr>
          <w:rFonts w:ascii="Aptos" w:hAnsi="Aptos"/>
          <w:color w:val="000000"/>
          <w:highlight w:val="green"/>
          <w:shd w:val="clear" w:color="auto" w:fill="FFFFFF"/>
        </w:rPr>
        <w:t>K</w:t>
      </w:r>
      <w:r w:rsidRPr="00BF5305">
        <w:rPr>
          <w:rFonts w:ascii="Aptos" w:hAnsi="Aptos"/>
          <w:color w:val="000000"/>
          <w:highlight w:val="green"/>
          <w:shd w:val="clear" w:color="auto" w:fill="FFFFFF"/>
        </w:rPr>
        <w:t xml:space="preserve">nowledge in </w:t>
      </w:r>
      <w:r w:rsidR="005A32F4">
        <w:rPr>
          <w:rFonts w:ascii="Aptos" w:hAnsi="Aptos"/>
          <w:color w:val="000000"/>
          <w:highlight w:val="green"/>
          <w:shd w:val="clear" w:color="auto" w:fill="FFFFFF"/>
        </w:rPr>
        <w:t>A</w:t>
      </w:r>
      <w:r w:rsidRPr="00BF5305">
        <w:rPr>
          <w:rFonts w:ascii="Aptos" w:hAnsi="Aptos"/>
          <w:color w:val="000000"/>
          <w:highlight w:val="green"/>
          <w:shd w:val="clear" w:color="auto" w:fill="FFFFFF"/>
        </w:rPr>
        <w:t>nts</w:t>
      </w:r>
      <w:r w:rsidR="0013312B">
        <w:rPr>
          <w:rFonts w:ascii="Aptos" w:hAnsi="Aptos"/>
          <w:color w:val="000000"/>
          <w:highlight w:val="green"/>
          <w:shd w:val="clear" w:color="auto" w:fill="FFFFFF"/>
        </w:rPr>
        <w:t xml:space="preserve"> (Scotty)</w:t>
      </w:r>
    </w:p>
    <w:p w14:paraId="15B01915" w14:textId="4560A308" w:rsidR="00327C0F" w:rsidRPr="00BF5305" w:rsidRDefault="00D20BDA" w:rsidP="00327C0F">
      <w:pPr>
        <w:pStyle w:val="ListParagraph"/>
        <w:numPr>
          <w:ilvl w:val="0"/>
          <w:numId w:val="1"/>
        </w:numPr>
        <w:spacing w:after="0" w:line="240" w:lineRule="auto"/>
        <w:rPr>
          <w:rFonts w:ascii="Aptos" w:hAnsi="Aptos"/>
          <w:color w:val="000000"/>
          <w:highlight w:val="cyan"/>
          <w:shd w:val="clear" w:color="auto" w:fill="FFFFFF"/>
        </w:rPr>
      </w:pPr>
      <w:r>
        <w:rPr>
          <w:rFonts w:ascii="Aptos" w:hAnsi="Aptos"/>
          <w:color w:val="000000"/>
          <w:highlight w:val="cyan"/>
          <w:shd w:val="clear" w:color="auto" w:fill="FFFFFF"/>
        </w:rPr>
        <w:t>Editorial</w:t>
      </w:r>
      <w:r w:rsidR="00327C0F" w:rsidRPr="00BF5305">
        <w:rPr>
          <w:rFonts w:ascii="Aptos" w:hAnsi="Aptos"/>
          <w:color w:val="000000"/>
          <w:highlight w:val="cyan"/>
          <w:shd w:val="clear" w:color="auto" w:fill="FFFFFF"/>
        </w:rPr>
        <w:t xml:space="preserve"> </w:t>
      </w:r>
      <w:r w:rsidR="005A32F4">
        <w:rPr>
          <w:rFonts w:ascii="Aptos" w:hAnsi="Aptos"/>
          <w:color w:val="000000"/>
          <w:highlight w:val="cyan"/>
          <w:shd w:val="clear" w:color="auto" w:fill="FFFFFF"/>
        </w:rPr>
        <w:t>Improvement</w:t>
      </w:r>
      <w:r w:rsidR="0013312B">
        <w:rPr>
          <w:rFonts w:ascii="Aptos" w:hAnsi="Aptos"/>
          <w:color w:val="000000"/>
          <w:highlight w:val="cyan"/>
          <w:shd w:val="clear" w:color="auto" w:fill="FFFFFF"/>
        </w:rPr>
        <w:t xml:space="preserve"> (James)</w:t>
      </w:r>
    </w:p>
    <w:p w14:paraId="5E3B08E4" w14:textId="77777777" w:rsidR="00327C0F" w:rsidRDefault="00327C0F" w:rsidP="00327C0F">
      <w:pPr>
        <w:spacing w:after="0"/>
        <w:rPr>
          <w:rFonts w:ascii="Aptos" w:hAnsi="Aptos"/>
          <w:color w:val="000000"/>
          <w:shd w:val="clear" w:color="auto" w:fill="FFFFFF"/>
        </w:rPr>
      </w:pPr>
    </w:p>
    <w:p w14:paraId="5CB2026E" w14:textId="27970456" w:rsidR="00BF5305" w:rsidRDefault="009A440D" w:rsidP="00327C0F">
      <w:pPr>
        <w:spacing w:after="0"/>
        <w:rPr>
          <w:rFonts w:ascii="Aptos" w:hAnsi="Aptos"/>
          <w:color w:val="000000"/>
        </w:rPr>
      </w:pPr>
      <w:r w:rsidRPr="009458EE">
        <w:rPr>
          <w:rFonts w:ascii="Aptos" w:hAnsi="Aptos"/>
          <w:color w:val="000000"/>
          <w:shd w:val="clear" w:color="auto" w:fill="FFFFFF"/>
        </w:rPr>
        <w:t>Editor and Reviewer comments:</w:t>
      </w:r>
      <w:r w:rsidRPr="009458EE">
        <w:rPr>
          <w:rFonts w:ascii="Aptos" w:hAnsi="Aptos"/>
          <w:b/>
          <w:bCs/>
          <w:color w:val="000000"/>
          <w:u w:val="single"/>
        </w:rPr>
        <w:br/>
      </w:r>
      <w:r w:rsidRPr="009458EE">
        <w:rPr>
          <w:rFonts w:ascii="Aptos" w:hAnsi="Aptos"/>
          <w:b/>
          <w:bCs/>
          <w:color w:val="000000"/>
          <w:u w:val="single"/>
          <w:shd w:val="clear" w:color="auto" w:fill="FFFFFF"/>
        </w:rPr>
        <w:t>Associate Editor:</w:t>
      </w:r>
      <w:r>
        <w:rPr>
          <w:rFonts w:ascii="Aptos" w:hAnsi="Aptos"/>
          <w:color w:val="000000"/>
          <w:shd w:val="clear" w:color="auto" w:fill="FFFFFF"/>
        </w:rPr>
        <w:t xml:space="preserve"> I have gone through the feedback provided by the various reviewers. At this stage I would recommend a major revision as I suspect the authors would need some time to go through the feedback provided and to improve their manuscript by addressing the comments provided.</w:t>
      </w:r>
    </w:p>
    <w:p w14:paraId="38AAEA4A" w14:textId="77777777" w:rsidR="00BF5305" w:rsidRDefault="00BF5305">
      <w:pPr>
        <w:rPr>
          <w:rFonts w:ascii="Aptos" w:hAnsi="Aptos"/>
          <w:color w:val="000000"/>
        </w:rPr>
      </w:pPr>
    </w:p>
    <w:p w14:paraId="7E72E0FB" w14:textId="77777777" w:rsidR="00BF5305" w:rsidRDefault="00BF5305">
      <w:pPr>
        <w:rPr>
          <w:rFonts w:ascii="Aptos" w:hAnsi="Aptos"/>
          <w:color w:val="000000"/>
          <w:shd w:val="clear" w:color="auto" w:fill="FFFFFF"/>
        </w:rPr>
      </w:pPr>
      <w:r>
        <w:rPr>
          <w:rFonts w:ascii="Aptos" w:hAnsi="Aptos"/>
          <w:color w:val="000000"/>
          <w:shd w:val="clear" w:color="auto" w:fill="FFFFFF"/>
        </w:rPr>
        <w:br w:type="page"/>
      </w:r>
    </w:p>
    <w:p w14:paraId="3A0387E8" w14:textId="77777777" w:rsidR="005A32F4" w:rsidRDefault="009A440D" w:rsidP="00327C0F">
      <w:pPr>
        <w:spacing w:after="0"/>
        <w:rPr>
          <w:rFonts w:ascii="Aptos" w:hAnsi="Aptos"/>
          <w:color w:val="000000"/>
          <w:highlight w:val="yellow"/>
          <w:shd w:val="clear" w:color="auto" w:fill="FFFFFF"/>
        </w:rPr>
      </w:pPr>
      <w:r w:rsidRPr="00724379">
        <w:rPr>
          <w:rFonts w:ascii="Aptos" w:hAnsi="Aptos"/>
          <w:b/>
          <w:bCs/>
          <w:color w:val="000000"/>
          <w:u w:val="single"/>
          <w:shd w:val="clear" w:color="auto" w:fill="FFFFFF"/>
        </w:rPr>
        <w:lastRenderedPageBreak/>
        <w:t>Reviewer #1:</w:t>
      </w:r>
      <w:r>
        <w:rPr>
          <w:rFonts w:ascii="Aptos" w:hAnsi="Aptos"/>
          <w:color w:val="000000"/>
          <w:shd w:val="clear" w:color="auto" w:fill="FFFFFF"/>
        </w:rPr>
        <w:t xml:space="preserve"> This study describes an automated approach to count foraging ants from images and </w:t>
      </w:r>
      <w:proofErr w:type="spellStart"/>
      <w:r>
        <w:rPr>
          <w:rFonts w:ascii="Aptos" w:hAnsi="Aptos"/>
          <w:color w:val="000000"/>
          <w:shd w:val="clear" w:color="auto" w:fill="FFFFFF"/>
        </w:rPr>
        <w:t>analyse</w:t>
      </w:r>
      <w:proofErr w:type="spellEnd"/>
      <w:r>
        <w:rPr>
          <w:rFonts w:ascii="Aptos" w:hAnsi="Aptos"/>
          <w:color w:val="000000"/>
          <w:shd w:val="clear" w:color="auto" w:fill="FFFFFF"/>
        </w:rPr>
        <w:t xml:space="preserve"> their foraging patterns. The automated system is compared with manual detection and the authors found that it returns comparable or improved results depending on the images and settings used for the calibration.</w:t>
      </w:r>
      <w:r>
        <w:rPr>
          <w:rFonts w:ascii="Aptos" w:hAnsi="Aptos"/>
          <w:color w:val="000000"/>
        </w:rPr>
        <w:br/>
      </w:r>
      <w:r>
        <w:rPr>
          <w:rFonts w:ascii="Aptos" w:hAnsi="Aptos"/>
          <w:color w:val="000000"/>
          <w:shd w:val="clear" w:color="auto" w:fill="FFFFFF"/>
        </w:rPr>
        <w:t xml:space="preserve">Overall the study is well presented and written. The choice of the detection algorithms to use seems fine, however I do not have a strong background on this and cannot give more meaningful comments. </w:t>
      </w:r>
      <w:proofErr w:type="gramStart"/>
      <w:r>
        <w:rPr>
          <w:rFonts w:ascii="Aptos" w:hAnsi="Aptos"/>
          <w:color w:val="000000"/>
          <w:shd w:val="clear" w:color="auto" w:fill="FFFFFF"/>
        </w:rPr>
        <w:t>However</w:t>
      </w:r>
      <w:proofErr w:type="gramEnd"/>
      <w:r>
        <w:rPr>
          <w:rFonts w:ascii="Aptos" w:hAnsi="Aptos"/>
          <w:color w:val="000000"/>
          <w:shd w:val="clear" w:color="auto" w:fill="FFFFFF"/>
        </w:rPr>
        <w:t xml:space="preserve"> I do have two main questions:</w:t>
      </w:r>
      <w:r>
        <w:rPr>
          <w:rFonts w:ascii="Aptos" w:hAnsi="Aptos"/>
          <w:color w:val="000000"/>
        </w:rPr>
        <w:br/>
      </w:r>
    </w:p>
    <w:p w14:paraId="5FF036AE" w14:textId="1D6EAD85" w:rsidR="005A32F4" w:rsidRDefault="009A440D" w:rsidP="00327C0F">
      <w:pPr>
        <w:spacing w:after="0"/>
        <w:rPr>
          <w:rFonts w:ascii="Aptos" w:hAnsi="Aptos"/>
          <w:color w:val="000000"/>
          <w:highlight w:val="yellow"/>
          <w:shd w:val="clear" w:color="auto" w:fill="FFFFFF"/>
        </w:rPr>
      </w:pPr>
      <w:r w:rsidRPr="005A32F4">
        <w:rPr>
          <w:rFonts w:ascii="Aptos" w:hAnsi="Aptos"/>
          <w:color w:val="000000"/>
          <w:highlight w:val="yellow"/>
          <w:shd w:val="clear" w:color="auto" w:fill="FFFFFF"/>
        </w:rPr>
        <w:t>- how does</w:t>
      </w:r>
      <w:r>
        <w:rPr>
          <w:rFonts w:ascii="Aptos" w:hAnsi="Aptos"/>
          <w:color w:val="000000"/>
          <w:shd w:val="clear" w:color="auto" w:fill="FFFFFF"/>
        </w:rPr>
        <w:t xml:space="preserve"> your system compare (or differ) with other automated systems to count and track animals from images? For example, I am thinking of automated systems to count birds from drone images (see </w:t>
      </w:r>
      <w:proofErr w:type="spellStart"/>
      <w:r>
        <w:rPr>
          <w:rFonts w:ascii="Aptos" w:hAnsi="Aptos"/>
          <w:color w:val="000000"/>
          <w:shd w:val="clear" w:color="auto" w:fill="FFFFFF"/>
        </w:rPr>
        <w:t>Marchowski</w:t>
      </w:r>
      <w:proofErr w:type="spellEnd"/>
      <w:r>
        <w:rPr>
          <w:rFonts w:ascii="Aptos" w:hAnsi="Aptos"/>
          <w:color w:val="000000"/>
          <w:shd w:val="clear" w:color="auto" w:fill="FFFFFF"/>
        </w:rPr>
        <w:t xml:space="preserve"> 2021 </w:t>
      </w:r>
      <w:proofErr w:type="spellStart"/>
      <w:r>
        <w:rPr>
          <w:rFonts w:ascii="Aptos" w:hAnsi="Aptos"/>
          <w:color w:val="000000"/>
          <w:shd w:val="clear" w:color="auto" w:fill="FFFFFF"/>
        </w:rPr>
        <w:t>Ecol</w:t>
      </w:r>
      <w:proofErr w:type="spellEnd"/>
      <w:r>
        <w:rPr>
          <w:rFonts w:ascii="Aptos" w:hAnsi="Aptos"/>
          <w:color w:val="000000"/>
          <w:shd w:val="clear" w:color="auto" w:fill="FFFFFF"/>
        </w:rPr>
        <w:t xml:space="preserve"> </w:t>
      </w:r>
      <w:proofErr w:type="spellStart"/>
      <w:r>
        <w:rPr>
          <w:rFonts w:ascii="Aptos" w:hAnsi="Aptos"/>
          <w:color w:val="000000"/>
          <w:shd w:val="clear" w:color="auto" w:fill="FFFFFF"/>
        </w:rPr>
        <w:t>Evol</w:t>
      </w:r>
      <w:proofErr w:type="spellEnd"/>
      <w:r>
        <w:rPr>
          <w:rFonts w:ascii="Aptos" w:hAnsi="Aptos"/>
          <w:color w:val="000000"/>
          <w:shd w:val="clear" w:color="auto" w:fill="FFFFFF"/>
        </w:rPr>
        <w:t xml:space="preserve">; Chen et al 2023, J Env Manag) or software to track animal movement (Chiara and Kim, 2023, Meth </w:t>
      </w:r>
      <w:proofErr w:type="spellStart"/>
      <w:r>
        <w:rPr>
          <w:rFonts w:ascii="Aptos" w:hAnsi="Aptos"/>
          <w:color w:val="000000"/>
          <w:shd w:val="clear" w:color="auto" w:fill="FFFFFF"/>
        </w:rPr>
        <w:t>Ecol</w:t>
      </w:r>
      <w:proofErr w:type="spellEnd"/>
      <w:r>
        <w:rPr>
          <w:rFonts w:ascii="Aptos" w:hAnsi="Aptos"/>
          <w:color w:val="000000"/>
          <w:shd w:val="clear" w:color="auto" w:fill="FFFFFF"/>
        </w:rPr>
        <w:t xml:space="preserve"> </w:t>
      </w:r>
      <w:proofErr w:type="spellStart"/>
      <w:r>
        <w:rPr>
          <w:rFonts w:ascii="Aptos" w:hAnsi="Aptos"/>
          <w:color w:val="000000"/>
          <w:shd w:val="clear" w:color="auto" w:fill="FFFFFF"/>
        </w:rPr>
        <w:t>Evol</w:t>
      </w:r>
      <w:proofErr w:type="spellEnd"/>
      <w:r>
        <w:rPr>
          <w:rFonts w:ascii="Aptos" w:hAnsi="Aptos"/>
          <w:color w:val="000000"/>
          <w:shd w:val="clear" w:color="auto" w:fill="FFFFFF"/>
        </w:rPr>
        <w:t>).</w:t>
      </w:r>
      <w:r>
        <w:rPr>
          <w:rFonts w:ascii="Aptos" w:hAnsi="Aptos"/>
          <w:color w:val="000000"/>
        </w:rPr>
        <w:br/>
      </w:r>
    </w:p>
    <w:p w14:paraId="72B0E595" w14:textId="77777777" w:rsidR="00E33577" w:rsidRDefault="009A440D" w:rsidP="00327C0F">
      <w:pPr>
        <w:spacing w:after="0"/>
        <w:rPr>
          <w:rFonts w:ascii="Aptos" w:hAnsi="Aptos"/>
          <w:color w:val="000000"/>
          <w:shd w:val="clear" w:color="auto" w:fill="FFFFFF"/>
        </w:rPr>
      </w:pPr>
      <w:r w:rsidRPr="005A32F4">
        <w:rPr>
          <w:rFonts w:ascii="Aptos" w:hAnsi="Aptos"/>
          <w:color w:val="000000"/>
          <w:highlight w:val="yellow"/>
          <w:shd w:val="clear" w:color="auto" w:fill="FFFFFF"/>
        </w:rPr>
        <w:t>- how is your</w:t>
      </w:r>
      <w:r>
        <w:rPr>
          <w:rFonts w:ascii="Aptos" w:hAnsi="Aptos"/>
          <w:color w:val="000000"/>
          <w:shd w:val="clear" w:color="auto" w:fill="FFFFFF"/>
        </w:rPr>
        <w:t xml:space="preserve"> system scalable to other systems and settings? Can it be applied to other species than ants and in other settings than a petri dish in a </w:t>
      </w:r>
      <w:proofErr w:type="gramStart"/>
      <w:r>
        <w:rPr>
          <w:rFonts w:ascii="Aptos" w:hAnsi="Aptos"/>
          <w:color w:val="000000"/>
          <w:shd w:val="clear" w:color="auto" w:fill="FFFFFF"/>
        </w:rPr>
        <w:t>lab controlled</w:t>
      </w:r>
      <w:proofErr w:type="gramEnd"/>
      <w:r>
        <w:rPr>
          <w:rFonts w:ascii="Aptos" w:hAnsi="Aptos"/>
          <w:color w:val="000000"/>
          <w:shd w:val="clear" w:color="auto" w:fill="FFFFFF"/>
        </w:rPr>
        <w:t xml:space="preserve"> situation?</w:t>
      </w:r>
      <w:r>
        <w:rPr>
          <w:rFonts w:ascii="Aptos" w:hAnsi="Aptos"/>
          <w:color w:val="000000"/>
        </w:rPr>
        <w:br/>
      </w:r>
    </w:p>
    <w:p w14:paraId="6ACF3820" w14:textId="5FE86D2B" w:rsidR="005A32F4" w:rsidRPr="00E33577" w:rsidRDefault="009A440D" w:rsidP="00327C0F">
      <w:pPr>
        <w:spacing w:after="0"/>
        <w:rPr>
          <w:rFonts w:ascii="Aptos" w:hAnsi="Aptos"/>
          <w:b/>
          <w:bCs/>
          <w:color w:val="000000"/>
          <w:shd w:val="clear" w:color="auto" w:fill="FFFFFF"/>
        </w:rPr>
      </w:pPr>
      <w:r w:rsidRPr="00E33577">
        <w:rPr>
          <w:rFonts w:ascii="Aptos" w:hAnsi="Aptos"/>
          <w:b/>
          <w:bCs/>
          <w:color w:val="000000"/>
          <w:shd w:val="clear" w:color="auto" w:fill="FFFFFF"/>
        </w:rPr>
        <w:t>Other comments:</w:t>
      </w:r>
    </w:p>
    <w:p w14:paraId="118BE1F4" w14:textId="77777777" w:rsidR="002C090F" w:rsidRDefault="009A440D" w:rsidP="00327C0F">
      <w:pPr>
        <w:spacing w:after="0"/>
        <w:rPr>
          <w:rFonts w:ascii="Aptos" w:hAnsi="Aptos"/>
          <w:color w:val="000000"/>
          <w:shd w:val="clear" w:color="auto" w:fill="FFFFFF"/>
        </w:rPr>
      </w:pPr>
      <w:r>
        <w:rPr>
          <w:rFonts w:ascii="Aptos" w:hAnsi="Aptos"/>
          <w:color w:val="000000"/>
        </w:rPr>
        <w:br/>
      </w:r>
      <w:r w:rsidRPr="005A32F4">
        <w:rPr>
          <w:rFonts w:ascii="Aptos" w:hAnsi="Aptos"/>
          <w:color w:val="000000"/>
          <w:highlight w:val="cyan"/>
          <w:shd w:val="clear" w:color="auto" w:fill="FFFFFF"/>
        </w:rPr>
        <w:t>Highlights: these</w:t>
      </w:r>
      <w:r>
        <w:rPr>
          <w:rFonts w:ascii="Aptos" w:hAnsi="Aptos"/>
          <w:color w:val="000000"/>
          <w:shd w:val="clear" w:color="auto" w:fill="FFFFFF"/>
        </w:rPr>
        <w:t xml:space="preserve"> highlights have lots of jargon and do not really show what the paper is about, it is rather a list of techniques. I would write these in a more reader-friendly way so that anyone from any field can understand the main concepts and results of your paper.</w:t>
      </w:r>
      <w:r>
        <w:rPr>
          <w:rFonts w:ascii="Aptos" w:hAnsi="Aptos"/>
          <w:color w:val="000000"/>
        </w:rPr>
        <w:br/>
      </w:r>
      <w:r w:rsidRPr="008A7058">
        <w:rPr>
          <w:rFonts w:ascii="Aptos" w:hAnsi="Aptos"/>
          <w:color w:val="000000"/>
          <w:highlight w:val="green"/>
          <w:shd w:val="clear" w:color="auto" w:fill="FFFFFF"/>
        </w:rPr>
        <w:t>Line 17:</w:t>
      </w:r>
      <w:r>
        <w:rPr>
          <w:rFonts w:ascii="Aptos" w:hAnsi="Aptos"/>
          <w:color w:val="000000"/>
          <w:shd w:val="clear" w:color="auto" w:fill="FFFFFF"/>
        </w:rPr>
        <w:t xml:space="preserve"> the ending sounds truncated, effective strategies for what? Consider joining the last two sentences perhaps.</w:t>
      </w:r>
      <w:r>
        <w:rPr>
          <w:rFonts w:ascii="Aptos" w:hAnsi="Aptos"/>
          <w:color w:val="000000"/>
        </w:rPr>
        <w:br/>
      </w:r>
      <w:r w:rsidRPr="00336DB8">
        <w:rPr>
          <w:rFonts w:ascii="Aptos" w:hAnsi="Aptos"/>
          <w:color w:val="000000"/>
          <w:highlight w:val="green"/>
          <w:shd w:val="clear" w:color="auto" w:fill="FFFFFF"/>
        </w:rPr>
        <w:t>Line 21</w:t>
      </w:r>
      <w:r>
        <w:rPr>
          <w:rFonts w:ascii="Aptos" w:hAnsi="Aptos"/>
          <w:color w:val="000000"/>
          <w:shd w:val="clear" w:color="auto" w:fill="FFFFFF"/>
        </w:rPr>
        <w:t>: etc. at the end of a sentence sounds very vague, better a finite list based on the reference you provide</w:t>
      </w:r>
      <w:r>
        <w:rPr>
          <w:rFonts w:ascii="Aptos" w:hAnsi="Aptos"/>
          <w:color w:val="000000"/>
        </w:rPr>
        <w:br/>
      </w:r>
      <w:r w:rsidRPr="00336DB8">
        <w:rPr>
          <w:rFonts w:ascii="Aptos" w:hAnsi="Aptos"/>
          <w:color w:val="000000"/>
          <w:highlight w:val="green"/>
          <w:shd w:val="clear" w:color="auto" w:fill="FFFFFF"/>
        </w:rPr>
        <w:t>Line 24:</w:t>
      </w:r>
      <w:r>
        <w:rPr>
          <w:rFonts w:ascii="Aptos" w:hAnsi="Aptos"/>
          <w:color w:val="000000"/>
          <w:shd w:val="clear" w:color="auto" w:fill="FFFFFF"/>
        </w:rPr>
        <w:t xml:space="preserve"> perhaps "an effective baiting strategy for pest management/control"?</w:t>
      </w:r>
      <w:r>
        <w:rPr>
          <w:rFonts w:ascii="Aptos" w:hAnsi="Aptos"/>
          <w:color w:val="000000"/>
        </w:rPr>
        <w:br/>
      </w:r>
      <w:r w:rsidRPr="00D8175D">
        <w:rPr>
          <w:rFonts w:ascii="Aptos" w:hAnsi="Aptos"/>
          <w:color w:val="000000"/>
          <w:highlight w:val="cyan"/>
          <w:shd w:val="clear" w:color="auto" w:fill="FFFFFF"/>
        </w:rPr>
        <w:t>Line 30-32:</w:t>
      </w:r>
      <w:r>
        <w:rPr>
          <w:rFonts w:ascii="Aptos" w:hAnsi="Aptos"/>
          <w:color w:val="000000"/>
          <w:shd w:val="clear" w:color="auto" w:fill="FFFFFF"/>
        </w:rPr>
        <w:t xml:space="preserve"> not sure what is the policy of the journal, but I would change the reference [6] with the name of the main author/s, i.e. "For example, Smith et al, 2025 [6], observed foraging </w:t>
      </w:r>
      <w:proofErr w:type="spellStart"/>
      <w:r>
        <w:rPr>
          <w:rFonts w:ascii="Aptos" w:hAnsi="Aptos"/>
          <w:color w:val="000000"/>
          <w:shd w:val="clear" w:color="auto" w:fill="FFFFFF"/>
        </w:rPr>
        <w:t>behaviour</w:t>
      </w:r>
      <w:proofErr w:type="spellEnd"/>
      <w:r>
        <w:rPr>
          <w:rFonts w:ascii="Aptos" w:hAnsi="Aptos"/>
          <w:color w:val="000000"/>
          <w:shd w:val="clear" w:color="auto" w:fill="FFFFFF"/>
        </w:rPr>
        <w:t>….". Same in line 43 with reference [10]</w:t>
      </w:r>
      <w:r>
        <w:rPr>
          <w:rFonts w:ascii="Aptos" w:hAnsi="Aptos"/>
          <w:color w:val="000000"/>
        </w:rPr>
        <w:br/>
      </w:r>
      <w:r w:rsidRPr="009C5E23">
        <w:rPr>
          <w:rFonts w:ascii="Aptos" w:hAnsi="Aptos"/>
          <w:color w:val="000000"/>
          <w:highlight w:val="cyan"/>
          <w:shd w:val="clear" w:color="auto" w:fill="FFFFFF"/>
        </w:rPr>
        <w:t>Line 183:</w:t>
      </w:r>
      <w:r>
        <w:rPr>
          <w:rFonts w:ascii="Aptos" w:hAnsi="Aptos"/>
          <w:color w:val="000000"/>
          <w:shd w:val="clear" w:color="auto" w:fill="FFFFFF"/>
        </w:rPr>
        <w:t xml:space="preserve"> up to now I thought this was going to be a methodology that most researchers could apply to their systems, perhaps even others than ant. However, a GPU costing &gt;10000 EUR is not something easily available to anyone. Is this sort of computing power really necessary?</w:t>
      </w:r>
      <w:r>
        <w:rPr>
          <w:rFonts w:ascii="Aptos" w:hAnsi="Aptos"/>
          <w:color w:val="000000"/>
        </w:rPr>
        <w:br/>
      </w:r>
      <w:r w:rsidRPr="00CC601C">
        <w:rPr>
          <w:rFonts w:ascii="Aptos" w:hAnsi="Aptos"/>
          <w:color w:val="000000"/>
          <w:highlight w:val="cyan"/>
          <w:shd w:val="clear" w:color="auto" w:fill="FFFFFF"/>
        </w:rPr>
        <w:t>Line 201-203:</w:t>
      </w:r>
      <w:r>
        <w:rPr>
          <w:rFonts w:ascii="Aptos" w:hAnsi="Aptos"/>
          <w:color w:val="000000"/>
          <w:shd w:val="clear" w:color="auto" w:fill="FFFFFF"/>
        </w:rPr>
        <w:t xml:space="preserve"> is not clear if you used 64 images for calibrations with each subset or rather 64 for all subsets combined.</w:t>
      </w:r>
      <w:r>
        <w:rPr>
          <w:rFonts w:ascii="Aptos" w:hAnsi="Aptos"/>
          <w:color w:val="000000"/>
        </w:rPr>
        <w:br/>
      </w:r>
      <w:r w:rsidRPr="00D20BDA">
        <w:rPr>
          <w:rFonts w:ascii="Aptos" w:hAnsi="Aptos"/>
          <w:color w:val="000000"/>
          <w:highlight w:val="cyan"/>
          <w:shd w:val="clear" w:color="auto" w:fill="FFFFFF"/>
        </w:rPr>
        <w:t>Figure 3:</w:t>
      </w:r>
      <w:r>
        <w:rPr>
          <w:rFonts w:ascii="Aptos" w:hAnsi="Aptos"/>
          <w:color w:val="000000"/>
          <w:shd w:val="clear" w:color="auto" w:fill="FFFFFF"/>
        </w:rPr>
        <w:t xml:space="preserve"> it is a bit confusing to have the legend for all figures within one of the figure, consider moving this outside of the graphs.</w:t>
      </w:r>
      <w:r>
        <w:rPr>
          <w:rFonts w:ascii="Aptos" w:hAnsi="Aptos"/>
          <w:color w:val="000000"/>
        </w:rPr>
        <w:br/>
      </w:r>
      <w:r w:rsidRPr="00724379">
        <w:rPr>
          <w:rFonts w:ascii="Aptos" w:hAnsi="Aptos"/>
          <w:color w:val="000000"/>
          <w:highlight w:val="cyan"/>
          <w:shd w:val="clear" w:color="auto" w:fill="FFFFFF"/>
        </w:rPr>
        <w:t>Line 308-309:</w:t>
      </w:r>
      <w:r>
        <w:rPr>
          <w:rFonts w:ascii="Aptos" w:hAnsi="Aptos"/>
          <w:color w:val="000000"/>
          <w:shd w:val="clear" w:color="auto" w:fill="FFFFFF"/>
        </w:rPr>
        <w:t xml:space="preserve"> it's nice to have the link to the source code, but you should also write in the </w:t>
      </w:r>
      <w:r>
        <w:rPr>
          <w:rFonts w:ascii="Aptos" w:hAnsi="Aptos"/>
          <w:color w:val="000000"/>
          <w:shd w:val="clear" w:color="auto" w:fill="FFFFFF"/>
        </w:rPr>
        <w:lastRenderedPageBreak/>
        <w:t xml:space="preserve">methods which tools you used and for what. So </w:t>
      </w:r>
      <w:proofErr w:type="gramStart"/>
      <w:r>
        <w:rPr>
          <w:rFonts w:ascii="Aptos" w:hAnsi="Aptos"/>
          <w:color w:val="000000"/>
          <w:shd w:val="clear" w:color="auto" w:fill="FFFFFF"/>
        </w:rPr>
        <w:t>far</w:t>
      </w:r>
      <w:proofErr w:type="gramEnd"/>
      <w:r>
        <w:rPr>
          <w:rFonts w:ascii="Aptos" w:hAnsi="Aptos"/>
          <w:color w:val="000000"/>
          <w:shd w:val="clear" w:color="auto" w:fill="FFFFFF"/>
        </w:rPr>
        <w:t xml:space="preserve"> I was not sure if you used Python or R to write the code, draw the graphs and generate the images.</w:t>
      </w:r>
      <w:r>
        <w:rPr>
          <w:rFonts w:ascii="Aptos" w:hAnsi="Aptos"/>
          <w:color w:val="000000"/>
        </w:rPr>
        <w:br/>
      </w:r>
      <w:r w:rsidRPr="00724379">
        <w:rPr>
          <w:rFonts w:ascii="Aptos" w:hAnsi="Aptos"/>
          <w:color w:val="000000"/>
          <w:highlight w:val="yellow"/>
          <w:shd w:val="clear" w:color="auto" w:fill="FFFFFF"/>
        </w:rPr>
        <w:t>Line 310:</w:t>
      </w:r>
      <w:r>
        <w:rPr>
          <w:rFonts w:ascii="Aptos" w:hAnsi="Aptos"/>
          <w:color w:val="000000"/>
          <w:shd w:val="clear" w:color="auto" w:fill="FFFFFF"/>
        </w:rPr>
        <w:t xml:space="preserve"> the web app is a great addition, however I am wondering about its use outside of a </w:t>
      </w:r>
      <w:proofErr w:type="spellStart"/>
      <w:r>
        <w:rPr>
          <w:rFonts w:ascii="Aptos" w:hAnsi="Aptos"/>
          <w:color w:val="000000"/>
          <w:shd w:val="clear" w:color="auto" w:fill="FFFFFF"/>
        </w:rPr>
        <w:t>standardised</w:t>
      </w:r>
      <w:proofErr w:type="spellEnd"/>
      <w:r>
        <w:rPr>
          <w:rFonts w:ascii="Aptos" w:hAnsi="Aptos"/>
          <w:color w:val="000000"/>
          <w:shd w:val="clear" w:color="auto" w:fill="FFFFFF"/>
        </w:rPr>
        <w:t xml:space="preserve"> lab environment. For example, I feed into the app several images randomly chosen with a quick google search and the detection works well when the background and setup are very similar to the ones you used (</w:t>
      </w:r>
      <w:proofErr w:type="spellStart"/>
      <w:r>
        <w:rPr>
          <w:rFonts w:ascii="Aptos" w:hAnsi="Aptos"/>
          <w:color w:val="000000"/>
          <w:shd w:val="clear" w:color="auto" w:fill="FFFFFF"/>
        </w:rPr>
        <w:t>i.e</w:t>
      </w:r>
      <w:proofErr w:type="spellEnd"/>
      <w:r>
        <w:rPr>
          <w:rFonts w:ascii="Aptos" w:hAnsi="Aptos"/>
          <w:color w:val="000000"/>
          <w:shd w:val="clear" w:color="auto" w:fill="FFFFFF"/>
        </w:rPr>
        <w:t xml:space="preserve"> a white background or a petri dish), however it works very badly if the background is of a uniform yet different </w:t>
      </w:r>
      <w:proofErr w:type="spellStart"/>
      <w:r>
        <w:rPr>
          <w:rFonts w:ascii="Aptos" w:hAnsi="Aptos"/>
          <w:color w:val="000000"/>
          <w:shd w:val="clear" w:color="auto" w:fill="FFFFFF"/>
        </w:rPr>
        <w:t>colour</w:t>
      </w:r>
      <w:proofErr w:type="spellEnd"/>
      <w:r>
        <w:rPr>
          <w:rFonts w:ascii="Aptos" w:hAnsi="Aptos"/>
          <w:color w:val="000000"/>
          <w:shd w:val="clear" w:color="auto" w:fill="FFFFFF"/>
        </w:rPr>
        <w:t xml:space="preserve"> than white (for example tree bark or green leaves). I also tried with termites on a uniform (bark) background, but again the detection was poor. This would greatly reduce the applicability of your system. I understand it is not possible to consider all the possible scenarios, yet I am wondering if your system has a longer reach that would allow the use by multiple researchers across conditions and species.</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p>
    <w:p w14:paraId="38D7185D" w14:textId="77777777" w:rsidR="002C090F" w:rsidRDefault="002C090F" w:rsidP="00327C0F">
      <w:pPr>
        <w:spacing w:after="0"/>
        <w:rPr>
          <w:rFonts w:ascii="Aptos" w:hAnsi="Aptos"/>
          <w:color w:val="000000"/>
          <w:shd w:val="clear" w:color="auto" w:fill="FFFFFF"/>
        </w:rPr>
      </w:pPr>
    </w:p>
    <w:p w14:paraId="3FB21271" w14:textId="77777777" w:rsidR="002C090F" w:rsidRDefault="002C090F">
      <w:pPr>
        <w:rPr>
          <w:rFonts w:ascii="Aptos" w:hAnsi="Aptos"/>
          <w:color w:val="000000"/>
          <w:shd w:val="clear" w:color="auto" w:fill="FFFFFF"/>
        </w:rPr>
      </w:pPr>
      <w:r>
        <w:rPr>
          <w:rFonts w:ascii="Aptos" w:hAnsi="Aptos"/>
          <w:color w:val="000000"/>
          <w:shd w:val="clear" w:color="auto" w:fill="FFFFFF"/>
        </w:rPr>
        <w:br w:type="page"/>
      </w:r>
    </w:p>
    <w:p w14:paraId="0C14733F" w14:textId="77777777" w:rsidR="0013312B" w:rsidRDefault="009A440D" w:rsidP="00327C0F">
      <w:pPr>
        <w:spacing w:after="0"/>
        <w:rPr>
          <w:rFonts w:ascii="Aptos" w:hAnsi="Aptos"/>
          <w:color w:val="000000"/>
          <w:shd w:val="clear" w:color="auto" w:fill="FFFFFF"/>
        </w:rPr>
      </w:pPr>
      <w:r w:rsidRPr="00DB0F55">
        <w:rPr>
          <w:rFonts w:ascii="Aptos" w:hAnsi="Aptos"/>
          <w:b/>
          <w:bCs/>
          <w:color w:val="000000"/>
          <w:u w:val="single"/>
          <w:shd w:val="clear" w:color="auto" w:fill="FFFFFF"/>
        </w:rPr>
        <w:lastRenderedPageBreak/>
        <w:t>Reviewer #2</w:t>
      </w:r>
      <w:r>
        <w:rPr>
          <w:rFonts w:ascii="Aptos" w:hAnsi="Aptos"/>
          <w:color w:val="000000"/>
          <w:shd w:val="clear" w:color="auto" w:fill="FFFFFF"/>
        </w:rPr>
        <w:t xml:space="preserve">: The manuscript ECOINF-D-24-02731 developed a novel approach for counting ants that will promote understanding ant foraging behavior. </w:t>
      </w:r>
    </w:p>
    <w:p w14:paraId="1F16CD94" w14:textId="77777777" w:rsidR="0013312B" w:rsidRDefault="0013312B" w:rsidP="00327C0F">
      <w:pPr>
        <w:spacing w:after="0"/>
        <w:rPr>
          <w:rFonts w:ascii="Aptos" w:hAnsi="Aptos"/>
          <w:color w:val="000000"/>
          <w:shd w:val="clear" w:color="auto" w:fill="FFFFFF"/>
        </w:rPr>
      </w:pPr>
    </w:p>
    <w:p w14:paraId="57283A05" w14:textId="77777777" w:rsidR="0013312B" w:rsidRDefault="009A440D" w:rsidP="00327C0F">
      <w:pPr>
        <w:spacing w:after="0"/>
        <w:rPr>
          <w:rFonts w:ascii="Aptos" w:hAnsi="Aptos"/>
          <w:color w:val="000000"/>
          <w:shd w:val="clear" w:color="auto" w:fill="FFFFFF"/>
        </w:rPr>
      </w:pPr>
      <w:r w:rsidRPr="0013312B">
        <w:rPr>
          <w:rFonts w:ascii="Aptos" w:hAnsi="Aptos"/>
          <w:color w:val="000000"/>
          <w:highlight w:val="green"/>
          <w:shd w:val="clear" w:color="auto" w:fill="FFFFFF"/>
        </w:rPr>
        <w:t>Because the readers of</w:t>
      </w:r>
      <w:r>
        <w:rPr>
          <w:rFonts w:ascii="Aptos" w:hAnsi="Aptos"/>
          <w:color w:val="000000"/>
          <w:shd w:val="clear" w:color="auto" w:fill="FFFFFF"/>
        </w:rPr>
        <w:t xml:space="preserve"> "Ecological Informatics", including me, are not always familiar with ants, adding a little more explanation about ant foraging behavior and scenarios is recommended.</w:t>
      </w:r>
    </w:p>
    <w:p w14:paraId="183AE75B" w14:textId="37C86E67" w:rsidR="002B168F" w:rsidRDefault="009A440D" w:rsidP="00327C0F">
      <w:pPr>
        <w:spacing w:after="0"/>
        <w:rPr>
          <w:rFonts w:ascii="Aptos" w:hAnsi="Aptos"/>
          <w:color w:val="000000"/>
          <w:shd w:val="clear" w:color="auto" w:fill="FFFFFF"/>
        </w:rPr>
      </w:pPr>
      <w:r w:rsidRPr="0013312B">
        <w:rPr>
          <w:rFonts w:ascii="Aptos" w:hAnsi="Aptos"/>
          <w:color w:val="000000"/>
          <w:highlight w:val="cyan"/>
          <w:shd w:val="clear" w:color="auto" w:fill="FFFFFF"/>
        </w:rPr>
        <w:t>In addition, discussing</w:t>
      </w:r>
      <w:r>
        <w:rPr>
          <w:rFonts w:ascii="Aptos" w:hAnsi="Aptos"/>
          <w:color w:val="000000"/>
          <w:shd w:val="clear" w:color="auto" w:fill="FFFFFF"/>
        </w:rPr>
        <w:t xml:space="preserve"> a little more about reason(s) why performance for 8 x 10 patches was lower than 4 x 10 patches and possible technical limitations (e.g. effects of occlusion) will attract wider interests of readers.</w:t>
      </w:r>
      <w:r>
        <w:rPr>
          <w:rFonts w:ascii="Aptos" w:hAnsi="Aptos"/>
          <w:color w:val="000000"/>
        </w:rPr>
        <w:br/>
      </w:r>
      <w:r>
        <w:rPr>
          <w:rFonts w:ascii="Aptos" w:hAnsi="Aptos"/>
          <w:color w:val="000000"/>
        </w:rPr>
        <w:br/>
      </w:r>
      <w:r w:rsidRPr="00E33577">
        <w:rPr>
          <w:rFonts w:ascii="Aptos" w:hAnsi="Aptos"/>
          <w:b/>
          <w:bCs/>
          <w:color w:val="000000"/>
          <w:shd w:val="clear" w:color="auto" w:fill="FFFFFF"/>
        </w:rPr>
        <w:t>Specific comments</w:t>
      </w:r>
      <w:r>
        <w:rPr>
          <w:rFonts w:ascii="Aptos" w:hAnsi="Aptos"/>
          <w:color w:val="000000"/>
        </w:rPr>
        <w:br/>
      </w:r>
      <w:r w:rsidRPr="003D1772">
        <w:rPr>
          <w:rFonts w:ascii="Aptos" w:hAnsi="Aptos"/>
          <w:color w:val="000000"/>
          <w:highlight w:val="cyan"/>
          <w:shd w:val="clear" w:color="auto" w:fill="FFFFFF"/>
        </w:rPr>
        <w:t>L8-13</w:t>
      </w:r>
      <w:r w:rsidRPr="00E06A50">
        <w:rPr>
          <w:rFonts w:ascii="Aptos" w:hAnsi="Aptos"/>
          <w:color w:val="000000"/>
          <w:shd w:val="clear" w:color="auto" w:fill="FFFFFF"/>
        </w:rPr>
        <w:t>: I</w:t>
      </w:r>
      <w:r>
        <w:rPr>
          <w:rFonts w:ascii="Aptos" w:hAnsi="Aptos"/>
          <w:color w:val="000000"/>
          <w:shd w:val="clear" w:color="auto" w:fill="FFFFFF"/>
        </w:rPr>
        <w:t xml:space="preserve"> recommend adding a little more explanation about scenarios.</w:t>
      </w:r>
      <w:r>
        <w:rPr>
          <w:rFonts w:ascii="Aptos" w:hAnsi="Aptos"/>
          <w:color w:val="000000"/>
        </w:rPr>
        <w:br/>
      </w:r>
      <w:r>
        <w:rPr>
          <w:rFonts w:ascii="Aptos" w:hAnsi="Aptos"/>
          <w:color w:val="000000"/>
        </w:rPr>
        <w:br/>
      </w:r>
      <w:r w:rsidRPr="00905872">
        <w:rPr>
          <w:rFonts w:ascii="Aptos" w:hAnsi="Aptos"/>
          <w:color w:val="000000"/>
          <w:highlight w:val="cyan"/>
          <w:shd w:val="clear" w:color="auto" w:fill="FFFFFF"/>
        </w:rPr>
        <w:t>L27-30</w:t>
      </w:r>
      <w:r w:rsidRPr="00E06A50">
        <w:rPr>
          <w:rFonts w:ascii="Aptos" w:hAnsi="Aptos"/>
          <w:color w:val="000000"/>
          <w:shd w:val="clear" w:color="auto" w:fill="FFFFFF"/>
        </w:rPr>
        <w:t>: One</w:t>
      </w:r>
      <w:r>
        <w:rPr>
          <w:rFonts w:ascii="Aptos" w:hAnsi="Aptos"/>
          <w:color w:val="000000"/>
          <w:shd w:val="clear" w:color="auto" w:fill="FFFFFF"/>
        </w:rPr>
        <w:t xml:space="preserve"> example is presented [6], but adding further references about manual counting is recommended for addressing a general problem.</w:t>
      </w:r>
      <w:r>
        <w:rPr>
          <w:rFonts w:ascii="Aptos" w:hAnsi="Aptos"/>
          <w:color w:val="000000"/>
        </w:rPr>
        <w:br/>
      </w:r>
      <w:r>
        <w:rPr>
          <w:rFonts w:ascii="Aptos" w:hAnsi="Aptos"/>
          <w:color w:val="000000"/>
        </w:rPr>
        <w:br/>
      </w:r>
      <w:r w:rsidRPr="008B7B2E">
        <w:rPr>
          <w:rFonts w:ascii="Aptos" w:hAnsi="Aptos"/>
          <w:color w:val="000000"/>
          <w:highlight w:val="green"/>
          <w:shd w:val="clear" w:color="auto" w:fill="FFFFFF"/>
        </w:rPr>
        <w:t>L80-83</w:t>
      </w:r>
      <w:r w:rsidRPr="00E06A50">
        <w:rPr>
          <w:rFonts w:ascii="Aptos" w:hAnsi="Aptos"/>
          <w:color w:val="000000"/>
          <w:shd w:val="clear" w:color="auto" w:fill="FFFFFF"/>
        </w:rPr>
        <w:t>: Add</w:t>
      </w:r>
      <w:r>
        <w:rPr>
          <w:rFonts w:ascii="Aptos" w:hAnsi="Aptos"/>
          <w:color w:val="000000"/>
          <w:shd w:val="clear" w:color="auto" w:fill="FFFFFF"/>
        </w:rPr>
        <w:t xml:space="preserve"> the size of Petri dish. In A02 setting, two Petri dishes with the same size as A02 and A03 were placed in one image?</w:t>
      </w:r>
      <w:r>
        <w:rPr>
          <w:rFonts w:ascii="Aptos" w:hAnsi="Aptos"/>
          <w:color w:val="000000"/>
        </w:rPr>
        <w:br/>
      </w:r>
      <w:r>
        <w:rPr>
          <w:rFonts w:ascii="Aptos" w:hAnsi="Aptos"/>
          <w:color w:val="000000"/>
        </w:rPr>
        <w:br/>
      </w:r>
      <w:r w:rsidRPr="008B7B2E">
        <w:rPr>
          <w:rFonts w:ascii="Aptos" w:hAnsi="Aptos"/>
          <w:color w:val="000000"/>
          <w:highlight w:val="green"/>
          <w:shd w:val="clear" w:color="auto" w:fill="FFFFFF"/>
        </w:rPr>
        <w:t>L89-91</w:t>
      </w:r>
      <w:r w:rsidRPr="00E06A50">
        <w:rPr>
          <w:rFonts w:ascii="Aptos" w:hAnsi="Aptos"/>
          <w:color w:val="000000"/>
          <w:shd w:val="clear" w:color="auto" w:fill="FFFFFF"/>
        </w:rPr>
        <w:t>: Adding</w:t>
      </w:r>
      <w:r>
        <w:rPr>
          <w:rFonts w:ascii="Aptos" w:hAnsi="Aptos"/>
          <w:color w:val="000000"/>
          <w:shd w:val="clear" w:color="auto" w:fill="FFFFFF"/>
        </w:rPr>
        <w:t xml:space="preserve"> a little more explanation about complexity of background is needed. Were debris and parts of insect prey artificially scattered? May the condition usually occur during the experiments for ant behavior? Is the complexity similar in B01 and B02?</w:t>
      </w:r>
      <w:r>
        <w:rPr>
          <w:rFonts w:ascii="Aptos" w:hAnsi="Aptos"/>
          <w:color w:val="000000"/>
        </w:rPr>
        <w:br/>
      </w:r>
      <w:r>
        <w:rPr>
          <w:rFonts w:ascii="Aptos" w:hAnsi="Aptos"/>
          <w:color w:val="000000"/>
        </w:rPr>
        <w:br/>
      </w:r>
      <w:r w:rsidRPr="00B860E4">
        <w:rPr>
          <w:rFonts w:ascii="Aptos" w:hAnsi="Aptos"/>
          <w:color w:val="000000"/>
          <w:highlight w:val="cyan"/>
          <w:shd w:val="clear" w:color="auto" w:fill="FFFFFF"/>
        </w:rPr>
        <w:t xml:space="preserve">L97-98 </w:t>
      </w:r>
      <w:r w:rsidRPr="00E06A50">
        <w:rPr>
          <w:rFonts w:ascii="Aptos" w:hAnsi="Aptos"/>
          <w:highlight w:val="cyan"/>
          <w:shd w:val="clear" w:color="auto" w:fill="FFFFFF"/>
        </w:rPr>
        <w:t>and so on</w:t>
      </w:r>
      <w:r w:rsidRPr="00E06A50">
        <w:rPr>
          <w:rFonts w:ascii="Aptos" w:hAnsi="Aptos"/>
          <w:shd w:val="clear" w:color="auto" w:fill="FFFFFF"/>
        </w:rPr>
        <w:t>: "</w:t>
      </w:r>
      <w:r>
        <w:rPr>
          <w:rFonts w:ascii="Aptos" w:hAnsi="Aptos"/>
          <w:color w:val="000000"/>
          <w:shd w:val="clear" w:color="auto" w:fill="FFFFFF"/>
        </w:rPr>
        <w:t>Alt text" seems to be different from figure legends. For a legend of Fig. 1, more explanations are needed because the meaning of the numbers in Fig. 1a, for example 9.20 (7.37) and 4.59 (3.83) is unclear (average number of ants per image?).</w:t>
      </w:r>
      <w:r>
        <w:rPr>
          <w:rFonts w:ascii="Aptos" w:hAnsi="Aptos"/>
          <w:color w:val="000000"/>
        </w:rPr>
        <w:br/>
      </w:r>
      <w:r>
        <w:rPr>
          <w:rFonts w:ascii="Aptos" w:hAnsi="Aptos"/>
          <w:color w:val="000000"/>
        </w:rPr>
        <w:br/>
      </w:r>
      <w:r w:rsidRPr="007A1F82">
        <w:rPr>
          <w:rFonts w:ascii="Aptos" w:hAnsi="Aptos"/>
          <w:color w:val="000000"/>
          <w:highlight w:val="cyan"/>
          <w:shd w:val="clear" w:color="auto" w:fill="FFFFFF"/>
        </w:rPr>
        <w:t>L100-109</w:t>
      </w:r>
      <w:r w:rsidRPr="00E06A50">
        <w:rPr>
          <w:rFonts w:ascii="Aptos" w:hAnsi="Aptos"/>
          <w:color w:val="000000"/>
          <w:shd w:val="clear" w:color="auto" w:fill="FFFFFF"/>
        </w:rPr>
        <w:t>: "Calibration"</w:t>
      </w:r>
      <w:r>
        <w:rPr>
          <w:rFonts w:ascii="Aptos" w:hAnsi="Aptos"/>
          <w:color w:val="000000"/>
          <w:shd w:val="clear" w:color="auto" w:fill="FFFFFF"/>
        </w:rPr>
        <w:t xml:space="preserve"> dataset was obtained from the experimental setups of A01, A02, and A03 (L79-86) or different setups "similar to" A01, A02, and A03? If the former is true, the naming of experimental setups and datasets is confusing (calibration and A01-A03 data were obtained from setups A01-A03). If the latter is true, an explanation about how the calibration data were obtained is needed.</w:t>
      </w:r>
      <w:r>
        <w:rPr>
          <w:rFonts w:ascii="Aptos" w:hAnsi="Aptos"/>
          <w:color w:val="000000"/>
        </w:rPr>
        <w:br/>
      </w:r>
      <w:r w:rsidRPr="00EC1748">
        <w:rPr>
          <w:rFonts w:ascii="Aptos" w:hAnsi="Aptos"/>
          <w:color w:val="000000"/>
          <w:highlight w:val="cyan"/>
          <w:shd w:val="clear" w:color="auto" w:fill="FFFFFF"/>
        </w:rPr>
        <w:t>Table 1:</w:t>
      </w:r>
      <w:r>
        <w:rPr>
          <w:rFonts w:ascii="Aptos" w:hAnsi="Aptos"/>
          <w:color w:val="000000"/>
          <w:shd w:val="clear" w:color="auto" w:fill="FFFFFF"/>
        </w:rPr>
        <w:t xml:space="preserve"> Notes about B01 (tube feeder) and B02 (outdoor) seem not to be consistent with main texts.</w:t>
      </w:r>
      <w:r>
        <w:rPr>
          <w:rFonts w:ascii="Aptos" w:hAnsi="Aptos"/>
          <w:color w:val="000000"/>
        </w:rPr>
        <w:br/>
      </w:r>
      <w:r w:rsidRPr="004F7F75">
        <w:rPr>
          <w:rFonts w:ascii="Aptos" w:hAnsi="Aptos"/>
          <w:color w:val="000000"/>
          <w:highlight w:val="cyan"/>
          <w:shd w:val="clear" w:color="auto" w:fill="FFFFFF"/>
        </w:rPr>
        <w:t>L127:</w:t>
      </w:r>
      <w:r>
        <w:rPr>
          <w:rFonts w:ascii="Aptos" w:hAnsi="Aptos"/>
          <w:color w:val="000000"/>
          <w:shd w:val="clear" w:color="auto" w:fill="FFFFFF"/>
        </w:rPr>
        <w:t xml:space="preserve"> Original images were resampled, not after augmentation?</w:t>
      </w:r>
      <w:r>
        <w:rPr>
          <w:rFonts w:ascii="Aptos" w:hAnsi="Aptos"/>
          <w:color w:val="000000"/>
        </w:rPr>
        <w:br/>
      </w:r>
      <w:r w:rsidRPr="00A312EC">
        <w:rPr>
          <w:rFonts w:ascii="Aptos" w:hAnsi="Aptos"/>
          <w:color w:val="000000"/>
          <w:highlight w:val="cyan"/>
          <w:shd w:val="clear" w:color="auto" w:fill="FFFFFF"/>
        </w:rPr>
        <w:t>L140:</w:t>
      </w:r>
      <w:r>
        <w:rPr>
          <w:rFonts w:ascii="Aptos" w:hAnsi="Aptos"/>
          <w:color w:val="000000"/>
          <w:shd w:val="clear" w:color="auto" w:fill="FFFFFF"/>
        </w:rPr>
        <w:t xml:space="preserve"> Why was the resolution different from 1920 x 1080 (L105)?</w:t>
      </w:r>
      <w:r>
        <w:rPr>
          <w:rFonts w:ascii="Aptos" w:hAnsi="Aptos"/>
          <w:color w:val="000000"/>
        </w:rPr>
        <w:br/>
      </w:r>
      <w:r w:rsidRPr="0078477B">
        <w:rPr>
          <w:rFonts w:ascii="Aptos" w:hAnsi="Aptos"/>
          <w:color w:val="000000"/>
          <w:highlight w:val="cyan"/>
          <w:shd w:val="clear" w:color="auto" w:fill="FFFFFF"/>
        </w:rPr>
        <w:t>L150:</w:t>
      </w:r>
      <w:r>
        <w:rPr>
          <w:rFonts w:ascii="Aptos" w:hAnsi="Aptos"/>
          <w:color w:val="000000"/>
          <w:shd w:val="clear" w:color="auto" w:fill="FFFFFF"/>
        </w:rPr>
        <w:t xml:space="preserve"> I am a little skeptical about the validity of converting a bounding box to a circle. Is it important to consider the body size of ants as a circle, not just assume ants as points?</w:t>
      </w:r>
      <w:r>
        <w:rPr>
          <w:rFonts w:ascii="Aptos" w:hAnsi="Aptos"/>
          <w:color w:val="000000"/>
        </w:rPr>
        <w:br/>
      </w:r>
      <w:r w:rsidRPr="00A51E50">
        <w:rPr>
          <w:rFonts w:ascii="Aptos" w:hAnsi="Aptos"/>
          <w:color w:val="000000"/>
          <w:highlight w:val="cyan"/>
          <w:shd w:val="clear" w:color="auto" w:fill="FFFFFF"/>
        </w:rPr>
        <w:lastRenderedPageBreak/>
        <w:t>L153-164:</w:t>
      </w:r>
      <w:r>
        <w:rPr>
          <w:rFonts w:ascii="Aptos" w:hAnsi="Aptos"/>
          <w:color w:val="000000"/>
          <w:shd w:val="clear" w:color="auto" w:fill="FFFFFF"/>
        </w:rPr>
        <w:t xml:space="preserve"> Define x and y clearly. In equations 1 and 2, x and y seem to indicate coordinates of pixels, but x and y in equation 3 represent the center of ant detection (x0 and y0 in equation 1).</w:t>
      </w:r>
      <w:r>
        <w:rPr>
          <w:rFonts w:ascii="Aptos" w:hAnsi="Aptos"/>
          <w:color w:val="000000"/>
        </w:rPr>
        <w:br/>
      </w:r>
      <w:r w:rsidRPr="00EA1401">
        <w:rPr>
          <w:rFonts w:ascii="Aptos" w:hAnsi="Aptos"/>
          <w:color w:val="000000"/>
          <w:highlight w:val="cyan"/>
          <w:shd w:val="clear" w:color="auto" w:fill="FFFFFF"/>
        </w:rPr>
        <w:t>L175:</w:t>
      </w:r>
      <w:r>
        <w:rPr>
          <w:rFonts w:ascii="Aptos" w:hAnsi="Aptos"/>
          <w:color w:val="000000"/>
          <w:shd w:val="clear" w:color="auto" w:fill="FFFFFF"/>
        </w:rPr>
        <w:t xml:space="preserve"> Studies 1 and 2 seem not to be clearly defined.</w:t>
      </w:r>
      <w:r>
        <w:rPr>
          <w:rFonts w:ascii="Aptos" w:hAnsi="Aptos"/>
          <w:color w:val="000000"/>
        </w:rPr>
        <w:br/>
      </w:r>
      <w:r w:rsidRPr="00EA1401">
        <w:rPr>
          <w:rFonts w:ascii="Aptos" w:hAnsi="Aptos"/>
          <w:color w:val="000000"/>
          <w:highlight w:val="cyan"/>
          <w:shd w:val="clear" w:color="auto" w:fill="FFFFFF"/>
        </w:rPr>
        <w:t>Fig. 3:</w:t>
      </w:r>
      <w:r>
        <w:rPr>
          <w:rFonts w:ascii="Aptos" w:hAnsi="Aptos"/>
          <w:color w:val="000000"/>
          <w:shd w:val="clear" w:color="auto" w:fill="FFFFFF"/>
        </w:rPr>
        <w:t xml:space="preserve"> Here, the word "training images" is used, but "calibration" is used in the main text.</w:t>
      </w:r>
      <w:r>
        <w:rPr>
          <w:rFonts w:ascii="Aptos" w:hAnsi="Aptos"/>
          <w:color w:val="000000"/>
        </w:rPr>
        <w:br/>
      </w:r>
      <w:r w:rsidRPr="00FA7611">
        <w:rPr>
          <w:rFonts w:ascii="Aptos" w:hAnsi="Aptos"/>
          <w:color w:val="000000"/>
          <w:highlight w:val="cyan"/>
          <w:shd w:val="clear" w:color="auto" w:fill="FFFFFF"/>
        </w:rPr>
        <w:t>L238-241</w:t>
      </w:r>
      <w:r>
        <w:rPr>
          <w:rFonts w:ascii="Aptos" w:hAnsi="Aptos"/>
          <w:color w:val="000000"/>
          <w:shd w:val="clear" w:color="auto" w:fill="FFFFFF"/>
        </w:rPr>
        <w:t>: The values indicate overall performance? Are there any variations in performance among images (or patches)? Such information will be helpful for understanding the model performance.</w:t>
      </w:r>
      <w:r>
        <w:rPr>
          <w:rFonts w:ascii="Aptos" w:hAnsi="Aptos"/>
          <w:color w:val="000000"/>
        </w:rPr>
        <w:br/>
      </w:r>
      <w:r w:rsidRPr="002B168F">
        <w:rPr>
          <w:rFonts w:ascii="Aptos" w:hAnsi="Aptos"/>
          <w:color w:val="000000"/>
          <w:highlight w:val="cyan"/>
          <w:shd w:val="clear" w:color="auto" w:fill="FFFFFF"/>
        </w:rPr>
        <w:t>L250-252:</w:t>
      </w:r>
      <w:r>
        <w:rPr>
          <w:rFonts w:ascii="Aptos" w:hAnsi="Aptos"/>
          <w:color w:val="000000"/>
          <w:shd w:val="clear" w:color="auto" w:fill="FFFFFF"/>
        </w:rPr>
        <w:t xml:space="preserve"> Are there any possible reason(s) why performance for 8 x 10 patches was lower than 4 x 10 patches? Discussing a little more about this phenomenon looks important for generalization and further application of similar methods.</w:t>
      </w:r>
      <w:r>
        <w:rPr>
          <w:rFonts w:ascii="Aptos" w:hAnsi="Aptos"/>
          <w:color w:val="000000"/>
        </w:rPr>
        <w:br/>
      </w:r>
      <w:r w:rsidRPr="002B168F">
        <w:rPr>
          <w:rFonts w:ascii="Aptos" w:hAnsi="Aptos"/>
          <w:color w:val="000000"/>
          <w:highlight w:val="green"/>
          <w:shd w:val="clear" w:color="auto" w:fill="FFFFFF"/>
        </w:rPr>
        <w:t>L263-264</w:t>
      </w:r>
      <w:r>
        <w:rPr>
          <w:rFonts w:ascii="Aptos" w:hAnsi="Aptos"/>
          <w:color w:val="000000"/>
          <w:shd w:val="clear" w:color="auto" w:fill="FFFFFF"/>
        </w:rPr>
        <w:t>: Recommending this possible hypothesis in the M&amp;M section to enhance understanding of experimental setups.</w:t>
      </w:r>
      <w:r>
        <w:rPr>
          <w:rFonts w:ascii="Aptos" w:hAnsi="Aptos"/>
          <w:color w:val="000000"/>
        </w:rPr>
        <w:br/>
      </w:r>
      <w:r w:rsidRPr="001261FB">
        <w:rPr>
          <w:rFonts w:ascii="Aptos" w:hAnsi="Aptos"/>
          <w:color w:val="000000"/>
          <w:highlight w:val="cyan"/>
          <w:shd w:val="clear" w:color="auto" w:fill="FFFFFF"/>
        </w:rPr>
        <w:t>L274:</w:t>
      </w:r>
      <w:r>
        <w:rPr>
          <w:rFonts w:ascii="Aptos" w:hAnsi="Aptos"/>
          <w:color w:val="000000"/>
          <w:shd w:val="clear" w:color="auto" w:fill="FFFFFF"/>
        </w:rPr>
        <w:t xml:space="preserve"> This study does not indicate that combining spatial and temporal information does not enhance ant detection and </w:t>
      </w:r>
      <w:proofErr w:type="gramStart"/>
      <w:r>
        <w:rPr>
          <w:rFonts w:ascii="Aptos" w:hAnsi="Aptos"/>
          <w:color w:val="000000"/>
          <w:shd w:val="clear" w:color="auto" w:fill="FFFFFF"/>
        </w:rPr>
        <w:t>counting, but</w:t>
      </w:r>
      <w:proofErr w:type="gramEnd"/>
      <w:r>
        <w:rPr>
          <w:rFonts w:ascii="Aptos" w:hAnsi="Aptos"/>
          <w:color w:val="000000"/>
          <w:shd w:val="clear" w:color="auto" w:fill="FFFFFF"/>
        </w:rPr>
        <w:t xml:space="preserve"> indicates enhancing understanding of ant foraging behavior. Please re-phrase.</w:t>
      </w:r>
      <w:r>
        <w:rPr>
          <w:rFonts w:ascii="Aptos" w:hAnsi="Aptos"/>
          <w:color w:val="000000"/>
        </w:rPr>
        <w:br/>
      </w:r>
      <w:r w:rsidRPr="00BF6023">
        <w:rPr>
          <w:rFonts w:ascii="Aptos" w:hAnsi="Aptos"/>
          <w:color w:val="000000"/>
          <w:highlight w:val="green"/>
          <w:shd w:val="clear" w:color="auto" w:fill="FFFFFF"/>
        </w:rPr>
        <w:t>L282-284</w:t>
      </w:r>
      <w:r>
        <w:rPr>
          <w:rFonts w:ascii="Aptos" w:hAnsi="Aptos"/>
          <w:color w:val="000000"/>
          <w:shd w:val="clear" w:color="auto" w:fill="FFFFFF"/>
        </w:rPr>
        <w:t xml:space="preserve"> and the following paragraphs: The method will promote effective investigation of ant foraging behavior, but this study itself does not reach robust conclusions about ant behavior because statistical analyses were not performed. Weakening the expression is recommended.</w:t>
      </w:r>
      <w:r>
        <w:rPr>
          <w:rFonts w:ascii="Aptos" w:hAnsi="Aptos"/>
          <w:color w:val="000000"/>
        </w:rPr>
        <w:br/>
      </w:r>
      <w:r w:rsidRPr="00BF6023">
        <w:rPr>
          <w:rFonts w:ascii="Aptos" w:hAnsi="Aptos"/>
          <w:color w:val="000000"/>
          <w:highlight w:val="cyan"/>
          <w:shd w:val="clear" w:color="auto" w:fill="FFFFFF"/>
        </w:rPr>
        <w:t>L290-291:</w:t>
      </w:r>
      <w:r>
        <w:rPr>
          <w:rFonts w:ascii="Aptos" w:hAnsi="Aptos"/>
          <w:color w:val="000000"/>
          <w:shd w:val="clear" w:color="auto" w:fill="FFFFFF"/>
        </w:rPr>
        <w:t xml:space="preserve"> Correspondence of left / right dishes and sucrose / peptone should be clarified (indicated by S / P in Fig. 8? But not clarified in the legend).</w:t>
      </w:r>
      <w:r>
        <w:rPr>
          <w:rFonts w:ascii="Aptos" w:hAnsi="Aptos"/>
          <w:color w:val="000000"/>
        </w:rPr>
        <w:br/>
      </w:r>
      <w:r w:rsidRPr="006B7279">
        <w:rPr>
          <w:rFonts w:ascii="Aptos" w:hAnsi="Aptos"/>
          <w:color w:val="000000"/>
          <w:highlight w:val="cyan"/>
          <w:shd w:val="clear" w:color="auto" w:fill="FFFFFF"/>
        </w:rPr>
        <w:t>Fig. 8:</w:t>
      </w:r>
      <w:r>
        <w:rPr>
          <w:rFonts w:ascii="Aptos" w:hAnsi="Aptos"/>
          <w:color w:val="000000"/>
          <w:shd w:val="clear" w:color="auto" w:fill="FFFFFF"/>
        </w:rPr>
        <w:t xml:space="preserve"> The heatmap does not illustrate "ant activity over time." Please revise the legend. In addition, probably because the heatmap is overlaid on the original image, lighter places look </w:t>
      </w:r>
      <w:proofErr w:type="gramStart"/>
      <w:r>
        <w:rPr>
          <w:rFonts w:ascii="Aptos" w:hAnsi="Aptos"/>
          <w:color w:val="000000"/>
          <w:shd w:val="clear" w:color="auto" w:fill="FFFFFF"/>
        </w:rPr>
        <w:t>more white</w:t>
      </w:r>
      <w:proofErr w:type="gramEnd"/>
      <w:r>
        <w:rPr>
          <w:rFonts w:ascii="Aptos" w:hAnsi="Aptos"/>
          <w:color w:val="000000"/>
          <w:shd w:val="clear" w:color="auto" w:fill="FFFFFF"/>
        </w:rPr>
        <w:t xml:space="preserve"> than expected from ant density, potentially leading the misunderstanding. Showing the heatmap not overlaid on the original image may be better.</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p>
    <w:p w14:paraId="3AF89725" w14:textId="77777777" w:rsidR="002B168F" w:rsidRDefault="002B168F">
      <w:pPr>
        <w:rPr>
          <w:rFonts w:ascii="Aptos" w:hAnsi="Aptos"/>
          <w:color w:val="000000"/>
          <w:shd w:val="clear" w:color="auto" w:fill="FFFFFF"/>
        </w:rPr>
      </w:pPr>
      <w:r>
        <w:rPr>
          <w:rFonts w:ascii="Aptos" w:hAnsi="Aptos"/>
          <w:color w:val="000000"/>
          <w:shd w:val="clear" w:color="auto" w:fill="FFFFFF"/>
        </w:rPr>
        <w:br w:type="page"/>
      </w:r>
    </w:p>
    <w:p w14:paraId="4728826E" w14:textId="77777777" w:rsidR="00D51578" w:rsidRDefault="009A440D" w:rsidP="00327C0F">
      <w:pPr>
        <w:spacing w:after="0"/>
        <w:rPr>
          <w:rFonts w:ascii="Aptos" w:hAnsi="Aptos"/>
          <w:color w:val="000000"/>
          <w:shd w:val="clear" w:color="auto" w:fill="FFFFFF"/>
        </w:rPr>
      </w:pPr>
      <w:r w:rsidRPr="00FA251C">
        <w:rPr>
          <w:rFonts w:ascii="Aptos" w:hAnsi="Aptos"/>
          <w:b/>
          <w:bCs/>
          <w:color w:val="000000"/>
          <w:u w:val="single"/>
          <w:shd w:val="clear" w:color="auto" w:fill="FFFFFF"/>
        </w:rPr>
        <w:lastRenderedPageBreak/>
        <w:t>Reviewer #3:</w:t>
      </w:r>
      <w:r>
        <w:rPr>
          <w:rFonts w:ascii="Aptos" w:hAnsi="Aptos"/>
          <w:color w:val="000000"/>
        </w:rPr>
        <w:br/>
      </w:r>
      <w:r>
        <w:rPr>
          <w:rFonts w:ascii="Aptos" w:hAnsi="Aptos"/>
          <w:color w:val="000000"/>
          <w:shd w:val="clear" w:color="auto" w:fill="FFFFFF"/>
        </w:rPr>
        <w:t>This is a well-presented paper with a new innovative approach which is a commendable work. Only two specific observations are noticed</w:t>
      </w:r>
      <w:r>
        <w:rPr>
          <w:rFonts w:ascii="Aptos" w:hAnsi="Aptos"/>
          <w:color w:val="000000"/>
        </w:rPr>
        <w:br/>
      </w:r>
      <w:r w:rsidRPr="00FA0B73">
        <w:rPr>
          <w:rFonts w:ascii="Aptos" w:hAnsi="Aptos"/>
          <w:color w:val="000000"/>
          <w:highlight w:val="cyan"/>
          <w:shd w:val="clear" w:color="auto" w:fill="FFFFFF"/>
        </w:rPr>
        <w:t>Observation 1:</w:t>
      </w:r>
      <w:r>
        <w:rPr>
          <w:rFonts w:ascii="Aptos" w:hAnsi="Aptos"/>
          <w:color w:val="000000"/>
          <w:shd w:val="clear" w:color="auto" w:fill="FFFFFF"/>
        </w:rPr>
        <w:t xml:space="preserve"> As the paper is present in pre-print version therefore though plagiarism shows self-plagiarism.</w:t>
      </w:r>
      <w:r>
        <w:rPr>
          <w:rFonts w:ascii="Aptos" w:hAnsi="Aptos"/>
          <w:color w:val="000000"/>
        </w:rPr>
        <w:br/>
      </w:r>
      <w:r w:rsidRPr="0039775E">
        <w:rPr>
          <w:rFonts w:ascii="Aptos" w:hAnsi="Aptos"/>
          <w:color w:val="000000"/>
          <w:highlight w:val="yellow"/>
          <w:shd w:val="clear" w:color="auto" w:fill="FFFFFF"/>
        </w:rPr>
        <w:t>Observation 2:</w:t>
      </w:r>
      <w:r>
        <w:rPr>
          <w:rFonts w:ascii="Aptos" w:hAnsi="Aptos"/>
          <w:color w:val="000000"/>
          <w:shd w:val="clear" w:color="auto" w:fill="FFFFFF"/>
        </w:rPr>
        <w:t xml:space="preserve"> The paper will get more insights if the authors could add relevant references of similar kind of work done by image processing for ants or some other social insects in the result and discussion section</w:t>
      </w:r>
      <w:r>
        <w:rPr>
          <w:rFonts w:ascii="Aptos" w:hAnsi="Aptos"/>
          <w:color w:val="000000"/>
        </w:rPr>
        <w:br/>
      </w:r>
      <w:r>
        <w:rPr>
          <w:rFonts w:ascii="Aptos" w:hAnsi="Aptos"/>
          <w:color w:val="000000"/>
        </w:rPr>
        <w:br/>
      </w:r>
      <w:r w:rsidRPr="0039775E">
        <w:rPr>
          <w:rFonts w:ascii="Aptos" w:hAnsi="Aptos"/>
          <w:b/>
          <w:bCs/>
          <w:color w:val="000000"/>
          <w:u w:val="single"/>
          <w:shd w:val="clear" w:color="auto" w:fill="FFFFFF"/>
        </w:rPr>
        <w:t>Reviewer #4:</w:t>
      </w:r>
      <w:r>
        <w:rPr>
          <w:rFonts w:ascii="Aptos" w:hAnsi="Aptos"/>
          <w:color w:val="000000"/>
          <w:shd w:val="clear" w:color="auto" w:fill="FFFFFF"/>
        </w:rPr>
        <w:t xml:space="preserve"> The article establish an automated method by using computer vision to count ant populations and analyze their foraging patterns. It is tested on different scenarios and density datasets using the yolov8 model, and the system's recognition performance is improved by segmenting the images. The research design and methodology of this paper are relatively reliable. Some minor problems need solve, and recommend minor revisions.</w:t>
      </w:r>
      <w:r>
        <w:rPr>
          <w:rFonts w:ascii="Aptos" w:hAnsi="Aptos"/>
          <w:color w:val="000000"/>
        </w:rPr>
        <w:br/>
      </w:r>
      <w:r>
        <w:rPr>
          <w:rFonts w:ascii="Aptos" w:hAnsi="Aptos"/>
          <w:color w:val="000000"/>
        </w:rPr>
        <w:br/>
      </w:r>
      <w:r w:rsidRPr="003B195B">
        <w:rPr>
          <w:rFonts w:ascii="Aptos" w:hAnsi="Aptos"/>
          <w:b/>
          <w:bCs/>
          <w:color w:val="000000"/>
          <w:shd w:val="clear" w:color="auto" w:fill="FFFFFF"/>
        </w:rPr>
        <w:t>Some concerns as follows</w:t>
      </w:r>
      <w:r>
        <w:rPr>
          <w:rFonts w:ascii="Aptos" w:hAnsi="Aptos"/>
          <w:color w:val="000000"/>
          <w:shd w:val="clear" w:color="auto" w:fill="FFFFFF"/>
        </w:rPr>
        <w:t>:</w:t>
      </w:r>
      <w:r>
        <w:rPr>
          <w:rFonts w:ascii="Aptos" w:hAnsi="Aptos"/>
          <w:color w:val="000000"/>
        </w:rPr>
        <w:br/>
      </w:r>
      <w:r>
        <w:rPr>
          <w:rFonts w:ascii="Aptos" w:hAnsi="Aptos"/>
          <w:color w:val="000000"/>
        </w:rPr>
        <w:br/>
      </w:r>
      <w:r w:rsidRPr="006F4297">
        <w:rPr>
          <w:rFonts w:ascii="Aptos" w:hAnsi="Aptos"/>
          <w:color w:val="000000"/>
          <w:highlight w:val="cyan"/>
          <w:shd w:val="clear" w:color="auto" w:fill="FFFFFF"/>
        </w:rPr>
        <w:t>1.Abstract and conclusion</w:t>
      </w:r>
      <w:r>
        <w:rPr>
          <w:rFonts w:ascii="Aptos" w:hAnsi="Aptos"/>
          <w:color w:val="000000"/>
          <w:shd w:val="clear" w:color="auto" w:fill="FFFFFF"/>
        </w:rPr>
        <w:t xml:space="preserve"> need explicitly elaborate the results of the experimental design for foraging behavior, and need specify spatial analysis of ant activity over time, and findings on food preferences and foraging intensity of ants infected with the virus;</w:t>
      </w:r>
      <w:r>
        <w:rPr>
          <w:rFonts w:ascii="Aptos" w:hAnsi="Aptos"/>
          <w:color w:val="000000"/>
        </w:rPr>
        <w:br/>
      </w:r>
      <w:r w:rsidRPr="006F4297">
        <w:rPr>
          <w:rFonts w:ascii="Aptos" w:hAnsi="Aptos"/>
          <w:color w:val="000000"/>
          <w:highlight w:val="cyan"/>
          <w:shd w:val="clear" w:color="auto" w:fill="FFFFFF"/>
        </w:rPr>
        <w:t>2.P4</w:t>
      </w:r>
      <w:r>
        <w:rPr>
          <w:rFonts w:ascii="Aptos" w:hAnsi="Aptos"/>
          <w:color w:val="000000"/>
          <w:shd w:val="clear" w:color="auto" w:fill="FFFFFF"/>
        </w:rPr>
        <w:t>, in the experimental setup section, the purpose and significance of each experimental design is not mentioned;</w:t>
      </w:r>
      <w:r>
        <w:rPr>
          <w:rFonts w:ascii="Aptos" w:hAnsi="Aptos"/>
          <w:color w:val="000000"/>
        </w:rPr>
        <w:br/>
      </w:r>
      <w:r w:rsidRPr="006F4297">
        <w:rPr>
          <w:rFonts w:ascii="Aptos" w:hAnsi="Aptos"/>
          <w:color w:val="000000"/>
          <w:highlight w:val="green"/>
          <w:shd w:val="clear" w:color="auto" w:fill="FFFFFF"/>
        </w:rPr>
        <w:t>3.P4 L95,</w:t>
      </w:r>
      <w:r>
        <w:rPr>
          <w:rFonts w:ascii="Aptos" w:hAnsi="Aptos"/>
          <w:color w:val="000000"/>
          <w:shd w:val="clear" w:color="auto" w:fill="FFFFFF"/>
        </w:rPr>
        <w:t xml:space="preserve"> the authors chose to take the photographs every day at 5 p.m. </w:t>
      </w:r>
      <w:proofErr w:type="gramStart"/>
      <w:r>
        <w:rPr>
          <w:rFonts w:ascii="Aptos" w:hAnsi="Aptos"/>
          <w:color w:val="000000"/>
          <w:shd w:val="clear" w:color="auto" w:fill="FFFFFF"/>
        </w:rPr>
        <w:t>Is</w:t>
      </w:r>
      <w:proofErr w:type="gramEnd"/>
      <w:r>
        <w:rPr>
          <w:rFonts w:ascii="Aptos" w:hAnsi="Aptos"/>
          <w:color w:val="000000"/>
          <w:shd w:val="clear" w:color="auto" w:fill="FFFFFF"/>
        </w:rPr>
        <w:t xml:space="preserve"> the choice of time point exceptional and what is the basis for the time choice?</w:t>
      </w:r>
      <w:r>
        <w:rPr>
          <w:rFonts w:ascii="Aptos" w:hAnsi="Aptos"/>
          <w:color w:val="000000"/>
        </w:rPr>
        <w:br/>
      </w:r>
      <w:proofErr w:type="gramStart"/>
      <w:r w:rsidRPr="00CC05A3">
        <w:rPr>
          <w:rFonts w:ascii="Aptos" w:hAnsi="Aptos"/>
          <w:color w:val="000000"/>
          <w:highlight w:val="green"/>
          <w:shd w:val="clear" w:color="auto" w:fill="FFFFFF"/>
        </w:rPr>
        <w:t>4.P</w:t>
      </w:r>
      <w:proofErr w:type="gramEnd"/>
      <w:r w:rsidRPr="00CC05A3">
        <w:rPr>
          <w:rFonts w:ascii="Aptos" w:hAnsi="Aptos"/>
          <w:color w:val="000000"/>
          <w:highlight w:val="green"/>
          <w:shd w:val="clear" w:color="auto" w:fill="FFFFFF"/>
        </w:rPr>
        <w:t>8 L161</w:t>
      </w:r>
      <w:r>
        <w:rPr>
          <w:rFonts w:ascii="Aptos" w:hAnsi="Aptos"/>
          <w:color w:val="000000"/>
          <w:shd w:val="clear" w:color="auto" w:fill="FFFFFF"/>
        </w:rPr>
        <w:t>, the purpose of selecting the two bait types for the B02 subset should be reflected in the Experimental Setup section.;</w:t>
      </w:r>
      <w:r>
        <w:rPr>
          <w:rFonts w:ascii="Aptos" w:hAnsi="Aptos"/>
          <w:color w:val="000000"/>
        </w:rPr>
        <w:br/>
      </w:r>
      <w:proofErr w:type="gramStart"/>
      <w:r w:rsidRPr="00CC05A3">
        <w:rPr>
          <w:rFonts w:ascii="Aptos" w:hAnsi="Aptos"/>
          <w:color w:val="000000"/>
          <w:highlight w:val="cyan"/>
          <w:shd w:val="clear" w:color="auto" w:fill="FFFFFF"/>
        </w:rPr>
        <w:t>5.P</w:t>
      </w:r>
      <w:proofErr w:type="gramEnd"/>
      <w:r w:rsidRPr="00CC05A3">
        <w:rPr>
          <w:rFonts w:ascii="Aptos" w:hAnsi="Aptos"/>
          <w:color w:val="000000"/>
          <w:highlight w:val="cyan"/>
          <w:shd w:val="clear" w:color="auto" w:fill="FFFFFF"/>
        </w:rPr>
        <w:t>11 Table</w:t>
      </w:r>
      <w:proofErr w:type="gramStart"/>
      <w:r w:rsidRPr="00CC05A3">
        <w:rPr>
          <w:rFonts w:ascii="Aptos" w:hAnsi="Aptos"/>
          <w:color w:val="000000"/>
          <w:highlight w:val="cyan"/>
          <w:shd w:val="clear" w:color="auto" w:fill="FFFFFF"/>
        </w:rPr>
        <w:t>2</w:t>
      </w:r>
      <w:r>
        <w:rPr>
          <w:rFonts w:ascii="Aptos" w:hAnsi="Aptos"/>
          <w:color w:val="000000"/>
          <w:shd w:val="clear" w:color="auto" w:fill="FFFFFF"/>
        </w:rPr>
        <w:t xml:space="preserve"> ,</w:t>
      </w:r>
      <w:proofErr w:type="gramEnd"/>
      <w:r>
        <w:rPr>
          <w:rFonts w:ascii="Aptos" w:hAnsi="Aptos"/>
          <w:color w:val="000000"/>
          <w:shd w:val="clear" w:color="auto" w:fill="FFFFFF"/>
        </w:rPr>
        <w:t xml:space="preserve"> </w:t>
      </w:r>
      <w:proofErr w:type="gramStart"/>
      <w:r>
        <w:rPr>
          <w:rFonts w:ascii="Aptos" w:hAnsi="Aptos"/>
          <w:color w:val="000000"/>
          <w:shd w:val="clear" w:color="auto" w:fill="FFFFFF"/>
        </w:rPr>
        <w:t>Why</w:t>
      </w:r>
      <w:proofErr w:type="gramEnd"/>
      <w:r>
        <w:rPr>
          <w:rFonts w:ascii="Aptos" w:hAnsi="Aptos"/>
          <w:color w:val="000000"/>
          <w:shd w:val="clear" w:color="auto" w:fill="FFFFFF"/>
        </w:rPr>
        <w:t xml:space="preserve"> are precision and recall rates expressed as mean ±1.96 standard deviation? What is the rationale for using this representation?</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p>
    <w:p w14:paraId="1686C2A3" w14:textId="77777777" w:rsidR="00D51578" w:rsidRDefault="00D51578">
      <w:pPr>
        <w:rPr>
          <w:rFonts w:ascii="Aptos" w:hAnsi="Aptos"/>
          <w:color w:val="000000"/>
          <w:shd w:val="clear" w:color="auto" w:fill="FFFFFF"/>
        </w:rPr>
      </w:pPr>
      <w:r>
        <w:rPr>
          <w:rFonts w:ascii="Aptos" w:hAnsi="Aptos"/>
          <w:color w:val="000000"/>
          <w:shd w:val="clear" w:color="auto" w:fill="FFFFFF"/>
        </w:rPr>
        <w:br w:type="page"/>
      </w:r>
    </w:p>
    <w:p w14:paraId="1A023C95" w14:textId="77777777" w:rsidR="000D4A27" w:rsidRDefault="009A440D" w:rsidP="00327C0F">
      <w:pPr>
        <w:spacing w:after="0"/>
        <w:rPr>
          <w:rFonts w:ascii="Aptos" w:hAnsi="Aptos"/>
          <w:color w:val="000000"/>
          <w:shd w:val="clear" w:color="auto" w:fill="FFFFFF"/>
        </w:rPr>
      </w:pPr>
      <w:r w:rsidRPr="00FA0B73">
        <w:rPr>
          <w:rFonts w:ascii="Aptos" w:hAnsi="Aptos"/>
          <w:b/>
          <w:bCs/>
          <w:color w:val="000000"/>
          <w:u w:val="single"/>
          <w:shd w:val="clear" w:color="auto" w:fill="FFFFFF"/>
        </w:rPr>
        <w:lastRenderedPageBreak/>
        <w:t>Reviewer #5:</w:t>
      </w:r>
      <w:r>
        <w:rPr>
          <w:rFonts w:ascii="Aptos" w:hAnsi="Aptos"/>
          <w:color w:val="000000"/>
          <w:shd w:val="clear" w:color="auto" w:fill="FFFFFF"/>
        </w:rPr>
        <w:t xml:space="preserve"> </w:t>
      </w:r>
    </w:p>
    <w:p w14:paraId="39E9C60E" w14:textId="5C191939" w:rsidR="006E711F" w:rsidRPr="000D4A27" w:rsidRDefault="009A440D" w:rsidP="00327C0F">
      <w:pPr>
        <w:spacing w:after="0"/>
        <w:rPr>
          <w:rFonts w:ascii="Aptos" w:hAnsi="Aptos"/>
          <w:color w:val="000000"/>
          <w:shd w:val="clear" w:color="auto" w:fill="FFFFFF"/>
        </w:rPr>
      </w:pPr>
      <w:r w:rsidRPr="000D4A27">
        <w:rPr>
          <w:rFonts w:ascii="Aptos" w:hAnsi="Aptos"/>
          <w:color w:val="000000"/>
          <w:highlight w:val="yellow"/>
          <w:shd w:val="clear" w:color="auto" w:fill="FFFFFF"/>
        </w:rPr>
        <w:t>1. Comparative Experiments with State-of-the-Art Methods</w:t>
      </w:r>
      <w:r>
        <w:rPr>
          <w:rFonts w:ascii="Aptos" w:hAnsi="Aptos"/>
          <w:color w:val="000000"/>
        </w:rPr>
        <w:br/>
      </w:r>
      <w:r w:rsidRPr="000D4A27">
        <w:rPr>
          <w:rFonts w:ascii="Aptos" w:hAnsi="Aptos"/>
          <w:color w:val="000000"/>
          <w:shd w:val="clear" w:color="auto" w:fill="FFFFFF"/>
        </w:rPr>
        <w:t>(1) Issue:</w:t>
      </w:r>
      <w:r w:rsidRPr="000D4A27">
        <w:rPr>
          <w:rFonts w:ascii="Aptos" w:hAnsi="Aptos"/>
          <w:color w:val="000000"/>
        </w:rPr>
        <w:br/>
      </w:r>
      <w:r w:rsidRPr="000D4A27">
        <w:rPr>
          <w:rFonts w:ascii="Aptos" w:hAnsi="Aptos"/>
          <w:color w:val="000000"/>
          <w:shd w:val="clear" w:color="auto" w:fill="FFFFFF"/>
        </w:rPr>
        <w:t>The paper does not compare the proposed method (YOLOv8n + slicing strategy) with advanced techniques for small object detection, such as YOLOv5 with attention mechanisms, the SAHI framework, or transformer-based detection models (e.g., DETR).</w:t>
      </w:r>
    </w:p>
    <w:p w14:paraId="2B65ABC5" w14:textId="47606E3D" w:rsidR="00D330E8" w:rsidRDefault="009A440D" w:rsidP="00D330E8">
      <w:pPr>
        <w:spacing w:after="0"/>
        <w:rPr>
          <w:rFonts w:ascii="Aptos" w:hAnsi="Aptos"/>
          <w:color w:val="000000"/>
        </w:rPr>
      </w:pPr>
      <w:r w:rsidRPr="000D4A27">
        <w:rPr>
          <w:rFonts w:ascii="Aptos" w:hAnsi="Aptos"/>
          <w:color w:val="000000"/>
          <w:shd w:val="clear" w:color="auto" w:fill="FFFFFF"/>
        </w:rPr>
        <w:t>(2) Revision Suggestions:</w:t>
      </w:r>
      <w:r w:rsidRPr="000D4A27">
        <w:rPr>
          <w:rFonts w:ascii="Aptos" w:hAnsi="Aptos"/>
          <w:color w:val="000000"/>
        </w:rPr>
        <w:br/>
      </w:r>
      <w:r w:rsidRPr="000D4A27">
        <w:rPr>
          <w:rFonts w:ascii="Aptos" w:hAnsi="Aptos"/>
          <w:color w:val="000000"/>
          <w:shd w:val="clear" w:color="auto" w:fill="FFFFFF"/>
        </w:rPr>
        <w:t>Conduct comparative experiments on the same dataset to evaluate precision (AP), recall (AR), and computational efficiency</w:t>
      </w:r>
      <w:r>
        <w:rPr>
          <w:rFonts w:ascii="Aptos" w:hAnsi="Aptos"/>
          <w:color w:val="000000"/>
          <w:shd w:val="clear" w:color="auto" w:fill="FFFFFF"/>
        </w:rPr>
        <w:t xml:space="preserve"> (FPS) against existing methods, clearly highlighting the advantages of the proposed approach.</w:t>
      </w:r>
      <w:r>
        <w:rPr>
          <w:rFonts w:ascii="Aptos" w:hAnsi="Aptos"/>
          <w:color w:val="000000"/>
        </w:rPr>
        <w:br/>
      </w:r>
      <w:r>
        <w:rPr>
          <w:rFonts w:ascii="Aptos" w:hAnsi="Aptos"/>
          <w:color w:val="000000"/>
          <w:shd w:val="clear" w:color="auto" w:fill="FFFFFF"/>
        </w:rPr>
        <w:t>Analyze the differences between the slicing strategy and existing frameworks (e.g., SAHI), particularly in handling overlapping slices or post-fusion strategies (e.g., non-maximum suppression, NMS).</w:t>
      </w:r>
      <w:r>
        <w:rPr>
          <w:rFonts w:ascii="Aptos" w:hAnsi="Aptos"/>
          <w:color w:val="000000"/>
        </w:rPr>
        <w:br/>
      </w:r>
      <w:r w:rsidRPr="00AB2300">
        <w:rPr>
          <w:rFonts w:ascii="Aptos" w:hAnsi="Aptos"/>
          <w:color w:val="000000"/>
          <w:highlight w:val="yellow"/>
          <w:shd w:val="clear" w:color="auto" w:fill="FFFFFF"/>
        </w:rPr>
        <w:t>2. Optimization Details of Slicing Strategy and Computational Efficiency Metrics</w:t>
      </w:r>
      <w:r>
        <w:rPr>
          <w:rFonts w:ascii="Aptos" w:hAnsi="Aptos"/>
          <w:color w:val="000000"/>
        </w:rPr>
        <w:br/>
      </w:r>
      <w:r>
        <w:rPr>
          <w:rFonts w:ascii="Aptos" w:hAnsi="Aptos"/>
          <w:color w:val="000000"/>
          <w:shd w:val="clear" w:color="auto" w:fill="FFFFFF"/>
        </w:rPr>
        <w:t>(1) Issue:</w:t>
      </w:r>
      <w:r>
        <w:rPr>
          <w:rFonts w:ascii="Aptos" w:hAnsi="Aptos"/>
          <w:color w:val="000000"/>
        </w:rPr>
        <w:br/>
      </w:r>
      <w:r>
        <w:rPr>
          <w:rFonts w:ascii="Aptos" w:hAnsi="Aptos"/>
          <w:color w:val="000000"/>
          <w:shd w:val="clear" w:color="auto" w:fill="FFFFFF"/>
        </w:rPr>
        <w:t>The rationale for selecting specific slice sizes (e.g., 4x10) and the mechanism for handling cross-slice objects (e.g., ants split across patches) are unclear. Additionally, computational costs (e.g., inference speed, GPU memory usage) under different slicing configurations are not quantified.</w:t>
      </w:r>
      <w:r>
        <w:rPr>
          <w:rFonts w:ascii="Aptos" w:hAnsi="Aptos"/>
          <w:color w:val="000000"/>
        </w:rPr>
        <w:br/>
      </w:r>
      <w:r>
        <w:rPr>
          <w:rFonts w:ascii="Aptos" w:hAnsi="Aptos"/>
          <w:color w:val="000000"/>
          <w:shd w:val="clear" w:color="auto" w:fill="FFFFFF"/>
        </w:rPr>
        <w:t>(2) Revision Suggestions:</w:t>
      </w:r>
      <w:r>
        <w:rPr>
          <w:rFonts w:ascii="Aptos" w:hAnsi="Aptos"/>
          <w:color w:val="000000"/>
        </w:rPr>
        <w:br/>
      </w:r>
      <w:r>
        <w:rPr>
          <w:rFonts w:ascii="Aptos" w:hAnsi="Aptos"/>
          <w:color w:val="000000"/>
          <w:shd w:val="clear" w:color="auto" w:fill="FFFFFF"/>
        </w:rPr>
        <w:t>Provide a theoretical or empirical basis (e.g., grid search, analysis of ant size relative to patch resolution) for choosing optimal slice dimensions.</w:t>
      </w:r>
      <w:r>
        <w:rPr>
          <w:rFonts w:ascii="Aptos" w:hAnsi="Aptos"/>
          <w:color w:val="000000"/>
        </w:rPr>
        <w:br/>
      </w:r>
      <w:r>
        <w:rPr>
          <w:rFonts w:ascii="Aptos" w:hAnsi="Aptos"/>
          <w:color w:val="000000"/>
          <w:shd w:val="clear" w:color="auto" w:fill="FFFFFF"/>
        </w:rPr>
        <w:t>Design a cross-slice target fusion algorithm (e.g., enhanced NMS) to mitigate duplicate detections or missed ants at patch boundaries.</w:t>
      </w:r>
      <w:r>
        <w:rPr>
          <w:rFonts w:ascii="Aptos" w:hAnsi="Aptos"/>
          <w:color w:val="000000"/>
        </w:rPr>
        <w:br/>
      </w:r>
      <w:r>
        <w:rPr>
          <w:rFonts w:ascii="Aptos" w:hAnsi="Aptos"/>
          <w:color w:val="000000"/>
          <w:shd w:val="clear" w:color="auto" w:fill="FFFFFF"/>
        </w:rPr>
        <w:t>Report quantitative metrics, such as inference speed (FPS) and GPU memory consumption, for various slicing configurations (e.g., 2x2, 4x10) to assess real-time applicability.</w:t>
      </w:r>
      <w:r>
        <w:rPr>
          <w:rFonts w:ascii="Aptos" w:hAnsi="Aptos"/>
          <w:color w:val="000000"/>
        </w:rPr>
        <w:br/>
      </w:r>
      <w:r w:rsidRPr="00D330E8">
        <w:rPr>
          <w:rFonts w:ascii="Aptos" w:hAnsi="Aptos"/>
          <w:color w:val="000000"/>
          <w:highlight w:val="yellow"/>
          <w:shd w:val="clear" w:color="auto" w:fill="FFFFFF"/>
        </w:rPr>
        <w:t>3. Validation of Generalization in Diverse Scenarios</w:t>
      </w:r>
      <w:r>
        <w:rPr>
          <w:rFonts w:ascii="Aptos" w:hAnsi="Aptos"/>
          <w:color w:val="000000"/>
        </w:rPr>
        <w:br/>
      </w:r>
      <w:r>
        <w:rPr>
          <w:rFonts w:ascii="Aptos" w:hAnsi="Aptos"/>
          <w:color w:val="000000"/>
          <w:shd w:val="clear" w:color="auto" w:fill="FFFFFF"/>
        </w:rPr>
        <w:t>(1) Issue:</w:t>
      </w:r>
      <w:r>
        <w:rPr>
          <w:rFonts w:ascii="Aptos" w:hAnsi="Aptos"/>
          <w:color w:val="000000"/>
        </w:rPr>
        <w:br/>
      </w:r>
      <w:r>
        <w:rPr>
          <w:rFonts w:ascii="Aptos" w:hAnsi="Aptos"/>
          <w:color w:val="000000"/>
          <w:shd w:val="clear" w:color="auto" w:fill="FFFFFF"/>
        </w:rPr>
        <w:t>The dataset lacks diversity in lighting conditions (e.g., shadows, dynamic illumination) and is limited to a single species (ants), limiting insights into the model's robustness and generalizability.</w:t>
      </w:r>
      <w:r>
        <w:rPr>
          <w:rFonts w:ascii="Aptos" w:hAnsi="Aptos"/>
          <w:color w:val="000000"/>
        </w:rPr>
        <w:br/>
      </w:r>
      <w:r>
        <w:rPr>
          <w:rFonts w:ascii="Aptos" w:hAnsi="Aptos"/>
          <w:color w:val="000000"/>
          <w:shd w:val="clear" w:color="auto" w:fill="FFFFFF"/>
        </w:rPr>
        <w:t>(2) Revision Suggestions:</w:t>
      </w:r>
      <w:r>
        <w:rPr>
          <w:rFonts w:ascii="Aptos" w:hAnsi="Aptos"/>
          <w:color w:val="000000"/>
        </w:rPr>
        <w:br/>
      </w:r>
      <w:r>
        <w:rPr>
          <w:rFonts w:ascii="Aptos" w:hAnsi="Aptos"/>
          <w:color w:val="000000"/>
          <w:shd w:val="clear" w:color="auto" w:fill="FFFFFF"/>
        </w:rPr>
        <w:t>Test the model's robustness under varied lighting conditions (e.g., glare, low light) and complex backgrounds (e.g., natural environments with debris).</w:t>
      </w:r>
      <w:r>
        <w:rPr>
          <w:rFonts w:ascii="Aptos" w:hAnsi="Aptos"/>
          <w:color w:val="000000"/>
        </w:rPr>
        <w:br/>
      </w:r>
      <w:r>
        <w:rPr>
          <w:rFonts w:ascii="Aptos" w:hAnsi="Aptos"/>
          <w:color w:val="000000"/>
          <w:shd w:val="clear" w:color="auto" w:fill="FFFFFF"/>
        </w:rPr>
        <w:t xml:space="preserve">Validate the method's generalizability on public insect datasets (e.g., </w:t>
      </w:r>
      <w:proofErr w:type="spellStart"/>
      <w:r>
        <w:rPr>
          <w:rFonts w:ascii="Aptos" w:hAnsi="Aptos"/>
          <w:color w:val="000000"/>
          <w:shd w:val="clear" w:color="auto" w:fill="FFFFFF"/>
        </w:rPr>
        <w:t>iNaturalist</w:t>
      </w:r>
      <w:proofErr w:type="spellEnd"/>
      <w:r>
        <w:rPr>
          <w:rFonts w:ascii="Aptos" w:hAnsi="Aptos"/>
          <w:color w:val="000000"/>
          <w:shd w:val="clear" w:color="auto" w:fill="FFFFFF"/>
        </w:rPr>
        <w:t>) or other species (e.g., bees, beetles) to explore its potential for cross-species or cross-domain adaptation.</w:t>
      </w:r>
      <w:r w:rsidR="00D330E8">
        <w:rPr>
          <w:rFonts w:ascii="Aptos" w:hAnsi="Aptos"/>
          <w:color w:val="000000"/>
        </w:rPr>
        <w:br w:type="page"/>
      </w:r>
    </w:p>
    <w:p w14:paraId="1B47FE28" w14:textId="52D75F09" w:rsidR="00734D71" w:rsidRPr="00327C0F" w:rsidRDefault="009A440D" w:rsidP="00327C0F">
      <w:pPr>
        <w:spacing w:after="0"/>
        <w:rPr>
          <w:rFonts w:ascii="Aptos" w:hAnsi="Aptos"/>
          <w:color w:val="000000"/>
          <w:shd w:val="clear" w:color="auto" w:fill="FFFFFF"/>
        </w:rPr>
      </w:pPr>
      <w:r w:rsidRPr="008736C5">
        <w:rPr>
          <w:rFonts w:ascii="Aptos" w:hAnsi="Aptos"/>
          <w:b/>
          <w:bCs/>
          <w:color w:val="000000"/>
          <w:u w:val="single"/>
          <w:shd w:val="clear" w:color="auto" w:fill="FFFFFF"/>
        </w:rPr>
        <w:lastRenderedPageBreak/>
        <w:t>Reviewer #6</w:t>
      </w:r>
      <w:r>
        <w:rPr>
          <w:rFonts w:ascii="Aptos" w:hAnsi="Aptos"/>
          <w:color w:val="000000"/>
          <w:shd w:val="clear" w:color="auto" w:fill="FFFFFF"/>
        </w:rPr>
        <w:t>: This article presents an interesting and practical application of pet management for ants. Overall, the paper is well-written, with clear goals and methodologies. The authors have also made their code, data, and a web application available for testing, which is commendable for reproducibility.</w:t>
      </w:r>
      <w:r>
        <w:rPr>
          <w:rFonts w:ascii="Aptos" w:hAnsi="Aptos"/>
          <w:color w:val="000000"/>
        </w:rPr>
        <w:br/>
      </w:r>
      <w:r>
        <w:rPr>
          <w:rFonts w:ascii="Aptos" w:hAnsi="Aptos"/>
          <w:color w:val="000000"/>
        </w:rPr>
        <w:br/>
      </w:r>
      <w:r w:rsidRPr="001A7E4D">
        <w:rPr>
          <w:rFonts w:ascii="Aptos" w:hAnsi="Aptos"/>
          <w:color w:val="000000"/>
          <w:highlight w:val="yellow"/>
          <w:shd w:val="clear" w:color="auto" w:fill="FFFFFF"/>
        </w:rPr>
        <w:t>Regarding the methodology</w:t>
      </w:r>
      <w:r>
        <w:rPr>
          <w:rFonts w:ascii="Aptos" w:hAnsi="Aptos"/>
          <w:color w:val="000000"/>
          <w:shd w:val="clear" w:color="auto" w:fill="FFFFFF"/>
        </w:rPr>
        <w:t>, the use of YOLOv8 P2 models is appropriate for detecting small objects, such as those in this study. Additionally, techniques like Slicing Aided Hyper Inference (SAHI) exist for enhancing the detection of small objects. It would be beneficial to compare the authors' current methods with such methods, especially since the paper does not reference any studies that use computer vision for ant detection and tracking, which would provide a more comprehensive context for their work.</w:t>
      </w:r>
      <w:r>
        <w:rPr>
          <w:rFonts w:ascii="Aptos" w:hAnsi="Aptos"/>
          <w:color w:val="000000"/>
        </w:rPr>
        <w:br/>
      </w:r>
      <w:r>
        <w:rPr>
          <w:rFonts w:ascii="Aptos" w:hAnsi="Aptos"/>
          <w:color w:val="000000"/>
        </w:rPr>
        <w:br/>
      </w:r>
      <w:r w:rsidRPr="001A7E4D">
        <w:rPr>
          <w:rFonts w:ascii="Aptos" w:hAnsi="Aptos"/>
          <w:color w:val="000000"/>
          <w:highlight w:val="cyan"/>
          <w:shd w:val="clear" w:color="auto" w:fill="FFFFFF"/>
        </w:rPr>
        <w:t>Regarding the structure,</w:t>
      </w:r>
      <w:r>
        <w:rPr>
          <w:rFonts w:ascii="Aptos" w:hAnsi="Aptos"/>
          <w:color w:val="000000"/>
          <w:shd w:val="clear" w:color="auto" w:fill="FFFFFF"/>
        </w:rPr>
        <w:t xml:space="preserve"> the authors have combined the Results and Discussion sections into one. While I found this approach did not hinder my understanding of the paper, it may not align with the journal's formatting requirements.</w:t>
      </w:r>
      <w:r>
        <w:rPr>
          <w:rFonts w:ascii="Aptos" w:hAnsi="Aptos"/>
          <w:color w:val="000000"/>
        </w:rPr>
        <w:br/>
      </w:r>
      <w:r>
        <w:rPr>
          <w:rFonts w:ascii="Aptos" w:hAnsi="Aptos"/>
          <w:color w:val="000000"/>
        </w:rPr>
        <w:br/>
      </w:r>
      <w:r>
        <w:rPr>
          <w:rFonts w:ascii="Aptos" w:hAnsi="Aptos"/>
          <w:color w:val="000000"/>
          <w:shd w:val="clear" w:color="auto" w:fill="FFFFFF"/>
        </w:rPr>
        <w:t>I am providing a couple of comments below, hoping that you will consider them and find them useful in improving your manuscript:</w:t>
      </w:r>
      <w:r>
        <w:rPr>
          <w:rFonts w:ascii="Aptos" w:hAnsi="Aptos"/>
          <w:color w:val="000000"/>
        </w:rPr>
        <w:br/>
      </w:r>
      <w:r w:rsidRPr="001938D6">
        <w:rPr>
          <w:rFonts w:ascii="Aptos" w:hAnsi="Aptos"/>
          <w:color w:val="000000"/>
          <w:highlight w:val="green"/>
          <w:shd w:val="clear" w:color="auto" w:fill="FFFFFF"/>
        </w:rPr>
        <w:t>1. Line 79:</w:t>
      </w:r>
      <w:r>
        <w:rPr>
          <w:rFonts w:ascii="Aptos" w:hAnsi="Aptos"/>
          <w:color w:val="000000"/>
          <w:shd w:val="clear" w:color="auto" w:fill="FFFFFF"/>
        </w:rPr>
        <w:t xml:space="preserve"> The species' Latin names are mentioned only in the Methods section. It would be beneficial to include them in the Introduction and explain the rationale for selecting these species for the experiments.</w:t>
      </w:r>
      <w:r>
        <w:rPr>
          <w:rFonts w:ascii="Aptos" w:hAnsi="Aptos"/>
          <w:color w:val="000000"/>
        </w:rPr>
        <w:br/>
      </w:r>
      <w:r w:rsidRPr="001938D6">
        <w:rPr>
          <w:rFonts w:ascii="Aptos" w:hAnsi="Aptos"/>
          <w:color w:val="000000"/>
          <w:highlight w:val="green"/>
          <w:shd w:val="clear" w:color="auto" w:fill="FFFFFF"/>
        </w:rPr>
        <w:t>2. Line 79:</w:t>
      </w:r>
      <w:r>
        <w:rPr>
          <w:rFonts w:ascii="Aptos" w:hAnsi="Aptos"/>
          <w:color w:val="000000"/>
          <w:shd w:val="clear" w:color="auto" w:fill="FFFFFF"/>
        </w:rPr>
        <w:t xml:space="preserve"> Could you briefly explain what peptone solutions are and why they were used in the experiments?</w:t>
      </w:r>
      <w:r>
        <w:rPr>
          <w:rFonts w:ascii="Aptos" w:hAnsi="Aptos"/>
          <w:color w:val="000000"/>
        </w:rPr>
        <w:br/>
      </w:r>
      <w:r w:rsidRPr="009F05C5">
        <w:rPr>
          <w:rFonts w:ascii="Aptos" w:hAnsi="Aptos"/>
          <w:color w:val="000000"/>
          <w:highlight w:val="green"/>
          <w:shd w:val="clear" w:color="auto" w:fill="FFFFFF"/>
        </w:rPr>
        <w:t>3. Lines 116-117:</w:t>
      </w:r>
      <w:r>
        <w:rPr>
          <w:rFonts w:ascii="Aptos" w:hAnsi="Aptos"/>
          <w:color w:val="000000"/>
          <w:shd w:val="clear" w:color="auto" w:fill="FFFFFF"/>
        </w:rPr>
        <w:t xml:space="preserve"> Is there only one species involved in the </w:t>
      </w:r>
      <w:proofErr w:type="gramStart"/>
      <w:r>
        <w:rPr>
          <w:rFonts w:ascii="Aptos" w:hAnsi="Aptos"/>
          <w:color w:val="000000"/>
          <w:shd w:val="clear" w:color="auto" w:fill="FFFFFF"/>
        </w:rPr>
        <w:t>experiments, or</w:t>
      </w:r>
      <w:proofErr w:type="gramEnd"/>
      <w:r>
        <w:rPr>
          <w:rFonts w:ascii="Aptos" w:hAnsi="Aptos"/>
          <w:color w:val="000000"/>
          <w:shd w:val="clear" w:color="auto" w:fill="FFFFFF"/>
        </w:rPr>
        <w:t xml:space="preserve"> could there be other ant species present?</w:t>
      </w:r>
      <w:r>
        <w:rPr>
          <w:rFonts w:ascii="Aptos" w:hAnsi="Aptos"/>
          <w:color w:val="000000"/>
        </w:rPr>
        <w:br/>
      </w:r>
      <w:r w:rsidRPr="009F05C5">
        <w:rPr>
          <w:rFonts w:ascii="Aptos" w:hAnsi="Aptos"/>
          <w:color w:val="000000"/>
          <w:highlight w:val="green"/>
          <w:shd w:val="clear" w:color="auto" w:fill="FFFFFF"/>
        </w:rPr>
        <w:t>4. Lines 89-90:</w:t>
      </w:r>
      <w:r>
        <w:rPr>
          <w:rFonts w:ascii="Aptos" w:hAnsi="Aptos"/>
          <w:color w:val="000000"/>
          <w:shd w:val="clear" w:color="auto" w:fill="FFFFFF"/>
        </w:rPr>
        <w:t xml:space="preserve"> What was the rationale for choosing virus-infected ants (specifically, odorous house ant virus 1, OHAV-1) for comparison with uninfected ones?</w:t>
      </w:r>
      <w:r>
        <w:rPr>
          <w:rFonts w:ascii="Aptos" w:hAnsi="Aptos"/>
          <w:color w:val="000000"/>
        </w:rPr>
        <w:br/>
      </w:r>
      <w:r w:rsidRPr="003E5C0C">
        <w:rPr>
          <w:rFonts w:ascii="Aptos" w:hAnsi="Aptos"/>
          <w:color w:val="000000"/>
          <w:highlight w:val="cyan"/>
          <w:shd w:val="clear" w:color="auto" w:fill="FFFFFF"/>
        </w:rPr>
        <w:t>5. Lines 169-174:</w:t>
      </w:r>
      <w:r>
        <w:rPr>
          <w:rFonts w:ascii="Aptos" w:hAnsi="Aptos"/>
          <w:color w:val="000000"/>
          <w:shd w:val="clear" w:color="auto" w:fill="FFFFFF"/>
        </w:rPr>
        <w:t xml:space="preserve"> It would be beneficial to include a (conceptual) figure illustrating the structure of YOLOv8, along with a brief description of how it operates.</w:t>
      </w:r>
      <w:r>
        <w:rPr>
          <w:rFonts w:ascii="Aptos" w:hAnsi="Aptos"/>
          <w:color w:val="000000"/>
        </w:rPr>
        <w:br/>
      </w:r>
      <w:r w:rsidRPr="003C23B2">
        <w:rPr>
          <w:rFonts w:ascii="Aptos" w:hAnsi="Aptos"/>
          <w:color w:val="000000"/>
          <w:highlight w:val="yellow"/>
          <w:shd w:val="clear" w:color="auto" w:fill="FFFFFF"/>
        </w:rPr>
        <w:t>6. Lines 169-174:</w:t>
      </w:r>
      <w:r>
        <w:rPr>
          <w:rFonts w:ascii="Aptos" w:hAnsi="Aptos"/>
          <w:color w:val="000000"/>
          <w:shd w:val="clear" w:color="auto" w:fill="FFFFFF"/>
        </w:rPr>
        <w:t xml:space="preserve"> Did you consider testing the performance of larger models, such as YOLOv8s or YOLOv8m, in addition to YOLOv8n? Given that the reported precision is 77.97% and recall is 71.36% for challenging scenarios, which are not </w:t>
      </w:r>
      <w:proofErr w:type="gramStart"/>
      <w:r>
        <w:rPr>
          <w:rFonts w:ascii="Aptos" w:hAnsi="Aptos"/>
          <w:color w:val="000000"/>
          <w:shd w:val="clear" w:color="auto" w:fill="FFFFFF"/>
        </w:rPr>
        <w:t>really high</w:t>
      </w:r>
      <w:proofErr w:type="gramEnd"/>
      <w:r>
        <w:rPr>
          <w:rFonts w:ascii="Aptos" w:hAnsi="Aptos"/>
          <w:color w:val="000000"/>
          <w:shd w:val="clear" w:color="auto" w:fill="FFFFFF"/>
        </w:rPr>
        <w:t xml:space="preserve"> in my opinion (as there were no other studies to compare to), larger models could potentially yield better performance. While the current model is suitable for personal computers, labs or companies may deploy your models on servers, where larger models could enhance performance for this intriguing application.</w:t>
      </w:r>
      <w:r>
        <w:rPr>
          <w:rFonts w:ascii="Aptos" w:hAnsi="Aptos"/>
          <w:color w:val="000000"/>
        </w:rPr>
        <w:br/>
      </w:r>
      <w:r w:rsidRPr="003C23B2">
        <w:rPr>
          <w:rFonts w:ascii="Aptos" w:hAnsi="Aptos"/>
          <w:color w:val="000000"/>
          <w:highlight w:val="cyan"/>
          <w:shd w:val="clear" w:color="auto" w:fill="FFFFFF"/>
        </w:rPr>
        <w:t>7. References:</w:t>
      </w:r>
      <w:r>
        <w:rPr>
          <w:rFonts w:ascii="Aptos" w:hAnsi="Aptos"/>
          <w:color w:val="000000"/>
          <w:shd w:val="clear" w:color="auto" w:fill="FFFFFF"/>
        </w:rPr>
        <w:t xml:space="preserve"> Most of the references are incomplete, missing DOIs or URLs, etc.</w:t>
      </w:r>
    </w:p>
    <w:sectPr w:rsidR="00734D71" w:rsidRPr="00327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5708F"/>
    <w:multiLevelType w:val="hybridMultilevel"/>
    <w:tmpl w:val="266EC980"/>
    <w:lvl w:ilvl="0" w:tplc="60040BF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33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BB"/>
    <w:rsid w:val="00036E36"/>
    <w:rsid w:val="0006310F"/>
    <w:rsid w:val="0006775B"/>
    <w:rsid w:val="00080BA6"/>
    <w:rsid w:val="00080D84"/>
    <w:rsid w:val="0008557C"/>
    <w:rsid w:val="00085973"/>
    <w:rsid w:val="000A5773"/>
    <w:rsid w:val="000B3E7C"/>
    <w:rsid w:val="000B77DA"/>
    <w:rsid w:val="000C2B67"/>
    <w:rsid w:val="000D29AE"/>
    <w:rsid w:val="000D4A27"/>
    <w:rsid w:val="000D5EDF"/>
    <w:rsid w:val="000E189E"/>
    <w:rsid w:val="000F16DD"/>
    <w:rsid w:val="000F3452"/>
    <w:rsid w:val="000F474A"/>
    <w:rsid w:val="0010193F"/>
    <w:rsid w:val="00103611"/>
    <w:rsid w:val="00111AB3"/>
    <w:rsid w:val="00114E6A"/>
    <w:rsid w:val="00115C14"/>
    <w:rsid w:val="001261FB"/>
    <w:rsid w:val="0013312B"/>
    <w:rsid w:val="001362A7"/>
    <w:rsid w:val="00146857"/>
    <w:rsid w:val="001470F5"/>
    <w:rsid w:val="001624B0"/>
    <w:rsid w:val="00165665"/>
    <w:rsid w:val="00177C3C"/>
    <w:rsid w:val="0018636D"/>
    <w:rsid w:val="001938D6"/>
    <w:rsid w:val="001A1A2A"/>
    <w:rsid w:val="001A2A61"/>
    <w:rsid w:val="001A7E4D"/>
    <w:rsid w:val="001C1A47"/>
    <w:rsid w:val="001D0EDF"/>
    <w:rsid w:val="001D3C3A"/>
    <w:rsid w:val="001D5835"/>
    <w:rsid w:val="001D7819"/>
    <w:rsid w:val="001F07AB"/>
    <w:rsid w:val="001F3E99"/>
    <w:rsid w:val="001F4E27"/>
    <w:rsid w:val="001F7A40"/>
    <w:rsid w:val="00201610"/>
    <w:rsid w:val="00207910"/>
    <w:rsid w:val="00211F0E"/>
    <w:rsid w:val="002209DD"/>
    <w:rsid w:val="00231A32"/>
    <w:rsid w:val="00254E65"/>
    <w:rsid w:val="002762DB"/>
    <w:rsid w:val="002842F0"/>
    <w:rsid w:val="002A79F3"/>
    <w:rsid w:val="002B00DD"/>
    <w:rsid w:val="002B168F"/>
    <w:rsid w:val="002C090F"/>
    <w:rsid w:val="002D11DA"/>
    <w:rsid w:val="002F26B0"/>
    <w:rsid w:val="0032660F"/>
    <w:rsid w:val="0032730C"/>
    <w:rsid w:val="00327C0F"/>
    <w:rsid w:val="00336DB8"/>
    <w:rsid w:val="00343D53"/>
    <w:rsid w:val="00345242"/>
    <w:rsid w:val="00375F94"/>
    <w:rsid w:val="00394344"/>
    <w:rsid w:val="0039775E"/>
    <w:rsid w:val="003A2250"/>
    <w:rsid w:val="003B195B"/>
    <w:rsid w:val="003C02A0"/>
    <w:rsid w:val="003C0BB2"/>
    <w:rsid w:val="003C108A"/>
    <w:rsid w:val="003C23B2"/>
    <w:rsid w:val="003D1772"/>
    <w:rsid w:val="003D5768"/>
    <w:rsid w:val="003E5C0C"/>
    <w:rsid w:val="003F00E6"/>
    <w:rsid w:val="0040024B"/>
    <w:rsid w:val="004249B9"/>
    <w:rsid w:val="00445EC6"/>
    <w:rsid w:val="00456136"/>
    <w:rsid w:val="00456AB4"/>
    <w:rsid w:val="0048085D"/>
    <w:rsid w:val="004A20B3"/>
    <w:rsid w:val="004A21FA"/>
    <w:rsid w:val="004A2589"/>
    <w:rsid w:val="004D1D61"/>
    <w:rsid w:val="004F7F75"/>
    <w:rsid w:val="00503A4A"/>
    <w:rsid w:val="00503EC3"/>
    <w:rsid w:val="00531301"/>
    <w:rsid w:val="00563A6E"/>
    <w:rsid w:val="00564F88"/>
    <w:rsid w:val="00565764"/>
    <w:rsid w:val="00585619"/>
    <w:rsid w:val="00590878"/>
    <w:rsid w:val="005A32F4"/>
    <w:rsid w:val="005B7EF4"/>
    <w:rsid w:val="005D698C"/>
    <w:rsid w:val="005D77F7"/>
    <w:rsid w:val="005E0E10"/>
    <w:rsid w:val="005E425B"/>
    <w:rsid w:val="005E4E2E"/>
    <w:rsid w:val="005E7B58"/>
    <w:rsid w:val="005F0FD7"/>
    <w:rsid w:val="005F1C26"/>
    <w:rsid w:val="005F2B74"/>
    <w:rsid w:val="005F69E2"/>
    <w:rsid w:val="005F7AC2"/>
    <w:rsid w:val="00600838"/>
    <w:rsid w:val="0060784D"/>
    <w:rsid w:val="00612BB5"/>
    <w:rsid w:val="006162DE"/>
    <w:rsid w:val="00616CC1"/>
    <w:rsid w:val="00643FCE"/>
    <w:rsid w:val="00672DB8"/>
    <w:rsid w:val="0069594D"/>
    <w:rsid w:val="006B0CA4"/>
    <w:rsid w:val="006B3100"/>
    <w:rsid w:val="006B7279"/>
    <w:rsid w:val="006D1796"/>
    <w:rsid w:val="006D69A7"/>
    <w:rsid w:val="006E172F"/>
    <w:rsid w:val="006E711F"/>
    <w:rsid w:val="006F211C"/>
    <w:rsid w:val="006F228E"/>
    <w:rsid w:val="006F4297"/>
    <w:rsid w:val="006F7E46"/>
    <w:rsid w:val="00722F2F"/>
    <w:rsid w:val="00724379"/>
    <w:rsid w:val="00731BE8"/>
    <w:rsid w:val="00734D71"/>
    <w:rsid w:val="00741B7A"/>
    <w:rsid w:val="007570FB"/>
    <w:rsid w:val="00762B16"/>
    <w:rsid w:val="007640D0"/>
    <w:rsid w:val="0076615F"/>
    <w:rsid w:val="00777F62"/>
    <w:rsid w:val="0078477B"/>
    <w:rsid w:val="00786007"/>
    <w:rsid w:val="007870BF"/>
    <w:rsid w:val="0079303F"/>
    <w:rsid w:val="007A1F82"/>
    <w:rsid w:val="007A74C7"/>
    <w:rsid w:val="007B4AC5"/>
    <w:rsid w:val="007B6715"/>
    <w:rsid w:val="007C222A"/>
    <w:rsid w:val="007D2C6E"/>
    <w:rsid w:val="007F176D"/>
    <w:rsid w:val="00807F96"/>
    <w:rsid w:val="0082118B"/>
    <w:rsid w:val="00831E68"/>
    <w:rsid w:val="0084792A"/>
    <w:rsid w:val="008520C8"/>
    <w:rsid w:val="0086755B"/>
    <w:rsid w:val="008736C5"/>
    <w:rsid w:val="00876406"/>
    <w:rsid w:val="00885910"/>
    <w:rsid w:val="0088758F"/>
    <w:rsid w:val="0089217E"/>
    <w:rsid w:val="008A7058"/>
    <w:rsid w:val="008B343B"/>
    <w:rsid w:val="008B7B2E"/>
    <w:rsid w:val="008C1122"/>
    <w:rsid w:val="008C2CB4"/>
    <w:rsid w:val="008D6DFF"/>
    <w:rsid w:val="008D7784"/>
    <w:rsid w:val="008E3402"/>
    <w:rsid w:val="00905872"/>
    <w:rsid w:val="00913936"/>
    <w:rsid w:val="00921582"/>
    <w:rsid w:val="00927F0F"/>
    <w:rsid w:val="00931476"/>
    <w:rsid w:val="0093438C"/>
    <w:rsid w:val="009458EE"/>
    <w:rsid w:val="00946AE2"/>
    <w:rsid w:val="009564F3"/>
    <w:rsid w:val="00962E9E"/>
    <w:rsid w:val="00973440"/>
    <w:rsid w:val="00977F31"/>
    <w:rsid w:val="00990E39"/>
    <w:rsid w:val="00993251"/>
    <w:rsid w:val="009976EA"/>
    <w:rsid w:val="009A440D"/>
    <w:rsid w:val="009A6B0D"/>
    <w:rsid w:val="009C1267"/>
    <w:rsid w:val="009C5C8E"/>
    <w:rsid w:val="009C5E23"/>
    <w:rsid w:val="009F05C5"/>
    <w:rsid w:val="009F0D2C"/>
    <w:rsid w:val="009F25EA"/>
    <w:rsid w:val="009F33DE"/>
    <w:rsid w:val="00A014BF"/>
    <w:rsid w:val="00A13CFA"/>
    <w:rsid w:val="00A22507"/>
    <w:rsid w:val="00A2581F"/>
    <w:rsid w:val="00A312EC"/>
    <w:rsid w:val="00A32455"/>
    <w:rsid w:val="00A421E1"/>
    <w:rsid w:val="00A519CC"/>
    <w:rsid w:val="00A51E50"/>
    <w:rsid w:val="00A55B05"/>
    <w:rsid w:val="00A65202"/>
    <w:rsid w:val="00A70028"/>
    <w:rsid w:val="00A71433"/>
    <w:rsid w:val="00A927CF"/>
    <w:rsid w:val="00AA27E4"/>
    <w:rsid w:val="00AA39C0"/>
    <w:rsid w:val="00AA7C03"/>
    <w:rsid w:val="00AB2300"/>
    <w:rsid w:val="00AC508F"/>
    <w:rsid w:val="00AE07EF"/>
    <w:rsid w:val="00AE289F"/>
    <w:rsid w:val="00AE61BE"/>
    <w:rsid w:val="00AF0E6F"/>
    <w:rsid w:val="00B10FB3"/>
    <w:rsid w:val="00B11BAA"/>
    <w:rsid w:val="00B16079"/>
    <w:rsid w:val="00B16BA7"/>
    <w:rsid w:val="00B22C70"/>
    <w:rsid w:val="00B65A00"/>
    <w:rsid w:val="00B65C23"/>
    <w:rsid w:val="00B72802"/>
    <w:rsid w:val="00B81C44"/>
    <w:rsid w:val="00B860E4"/>
    <w:rsid w:val="00B92AE2"/>
    <w:rsid w:val="00BA5E34"/>
    <w:rsid w:val="00BA7263"/>
    <w:rsid w:val="00BD207C"/>
    <w:rsid w:val="00BD439D"/>
    <w:rsid w:val="00BD4CB2"/>
    <w:rsid w:val="00BD573B"/>
    <w:rsid w:val="00BF5305"/>
    <w:rsid w:val="00BF6023"/>
    <w:rsid w:val="00BF6677"/>
    <w:rsid w:val="00C02683"/>
    <w:rsid w:val="00C13F4B"/>
    <w:rsid w:val="00C17133"/>
    <w:rsid w:val="00C21816"/>
    <w:rsid w:val="00C51959"/>
    <w:rsid w:val="00C541F6"/>
    <w:rsid w:val="00C608D1"/>
    <w:rsid w:val="00C65DD4"/>
    <w:rsid w:val="00C84FD7"/>
    <w:rsid w:val="00C94ECC"/>
    <w:rsid w:val="00C96821"/>
    <w:rsid w:val="00CB07CC"/>
    <w:rsid w:val="00CB3D93"/>
    <w:rsid w:val="00CC05A3"/>
    <w:rsid w:val="00CC5F73"/>
    <w:rsid w:val="00CC601C"/>
    <w:rsid w:val="00CD3C62"/>
    <w:rsid w:val="00CD3DC0"/>
    <w:rsid w:val="00CD71BE"/>
    <w:rsid w:val="00CE5276"/>
    <w:rsid w:val="00CE6594"/>
    <w:rsid w:val="00CF0E00"/>
    <w:rsid w:val="00CF1C94"/>
    <w:rsid w:val="00CF7F65"/>
    <w:rsid w:val="00D005A3"/>
    <w:rsid w:val="00D01772"/>
    <w:rsid w:val="00D20BDA"/>
    <w:rsid w:val="00D22E1C"/>
    <w:rsid w:val="00D330E8"/>
    <w:rsid w:val="00D42CF3"/>
    <w:rsid w:val="00D51578"/>
    <w:rsid w:val="00D61DEC"/>
    <w:rsid w:val="00D63B7A"/>
    <w:rsid w:val="00D6702D"/>
    <w:rsid w:val="00D74896"/>
    <w:rsid w:val="00D74FCD"/>
    <w:rsid w:val="00D8175D"/>
    <w:rsid w:val="00DA48F9"/>
    <w:rsid w:val="00DB0F55"/>
    <w:rsid w:val="00DB198F"/>
    <w:rsid w:val="00DD6461"/>
    <w:rsid w:val="00DD7396"/>
    <w:rsid w:val="00DD776F"/>
    <w:rsid w:val="00DE1173"/>
    <w:rsid w:val="00DE69F1"/>
    <w:rsid w:val="00DF2A52"/>
    <w:rsid w:val="00E06A50"/>
    <w:rsid w:val="00E33577"/>
    <w:rsid w:val="00E37522"/>
    <w:rsid w:val="00E63DD7"/>
    <w:rsid w:val="00E64253"/>
    <w:rsid w:val="00E65985"/>
    <w:rsid w:val="00E67887"/>
    <w:rsid w:val="00E727FD"/>
    <w:rsid w:val="00E729AD"/>
    <w:rsid w:val="00E77572"/>
    <w:rsid w:val="00E854EE"/>
    <w:rsid w:val="00EA1401"/>
    <w:rsid w:val="00EA4CED"/>
    <w:rsid w:val="00EA4E52"/>
    <w:rsid w:val="00EA702D"/>
    <w:rsid w:val="00EB1A52"/>
    <w:rsid w:val="00EC1748"/>
    <w:rsid w:val="00ED5CBB"/>
    <w:rsid w:val="00EE14A2"/>
    <w:rsid w:val="00EE4111"/>
    <w:rsid w:val="00EE6B03"/>
    <w:rsid w:val="00EF2B21"/>
    <w:rsid w:val="00EF691A"/>
    <w:rsid w:val="00F1001A"/>
    <w:rsid w:val="00F203F1"/>
    <w:rsid w:val="00F307CD"/>
    <w:rsid w:val="00F32F4C"/>
    <w:rsid w:val="00F34685"/>
    <w:rsid w:val="00F65D4E"/>
    <w:rsid w:val="00F722BA"/>
    <w:rsid w:val="00F77755"/>
    <w:rsid w:val="00F86E29"/>
    <w:rsid w:val="00FA0B73"/>
    <w:rsid w:val="00FA0E47"/>
    <w:rsid w:val="00FA251C"/>
    <w:rsid w:val="00FA7611"/>
    <w:rsid w:val="00FB2005"/>
    <w:rsid w:val="00FC267E"/>
    <w:rsid w:val="00FE7D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FF8F844"/>
  <w15:chartTrackingRefBased/>
  <w15:docId w15:val="{1AC830CC-7D5C-A84E-8685-0D506D6C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BB"/>
    <w:rPr>
      <w:rFonts w:eastAsiaTheme="majorEastAsia" w:cstheme="majorBidi"/>
      <w:color w:val="272727" w:themeColor="text1" w:themeTint="D8"/>
    </w:rPr>
  </w:style>
  <w:style w:type="paragraph" w:styleId="Title">
    <w:name w:val="Title"/>
    <w:basedOn w:val="Normal"/>
    <w:next w:val="Normal"/>
    <w:link w:val="TitleChar"/>
    <w:uiPriority w:val="10"/>
    <w:qFormat/>
    <w:rsid w:val="00ED5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BB"/>
    <w:pPr>
      <w:spacing w:before="160"/>
      <w:jc w:val="center"/>
    </w:pPr>
    <w:rPr>
      <w:i/>
      <w:iCs/>
      <w:color w:val="404040" w:themeColor="text1" w:themeTint="BF"/>
    </w:rPr>
  </w:style>
  <w:style w:type="character" w:customStyle="1" w:styleId="QuoteChar">
    <w:name w:val="Quote Char"/>
    <w:basedOn w:val="DefaultParagraphFont"/>
    <w:link w:val="Quote"/>
    <w:uiPriority w:val="29"/>
    <w:rsid w:val="00ED5CBB"/>
    <w:rPr>
      <w:i/>
      <w:iCs/>
      <w:color w:val="404040" w:themeColor="text1" w:themeTint="BF"/>
    </w:rPr>
  </w:style>
  <w:style w:type="paragraph" w:styleId="ListParagraph">
    <w:name w:val="List Paragraph"/>
    <w:basedOn w:val="Normal"/>
    <w:uiPriority w:val="34"/>
    <w:qFormat/>
    <w:rsid w:val="00ED5CBB"/>
    <w:pPr>
      <w:ind w:left="720"/>
      <w:contextualSpacing/>
    </w:pPr>
  </w:style>
  <w:style w:type="character" w:styleId="IntenseEmphasis">
    <w:name w:val="Intense Emphasis"/>
    <w:basedOn w:val="DefaultParagraphFont"/>
    <w:uiPriority w:val="21"/>
    <w:qFormat/>
    <w:rsid w:val="00ED5CBB"/>
    <w:rPr>
      <w:i/>
      <w:iCs/>
      <w:color w:val="0F4761" w:themeColor="accent1" w:themeShade="BF"/>
    </w:rPr>
  </w:style>
  <w:style w:type="paragraph" w:styleId="IntenseQuote">
    <w:name w:val="Intense Quote"/>
    <w:basedOn w:val="Normal"/>
    <w:next w:val="Normal"/>
    <w:link w:val="IntenseQuoteChar"/>
    <w:uiPriority w:val="30"/>
    <w:qFormat/>
    <w:rsid w:val="00ED5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BB"/>
    <w:rPr>
      <w:i/>
      <w:iCs/>
      <w:color w:val="0F4761" w:themeColor="accent1" w:themeShade="BF"/>
    </w:rPr>
  </w:style>
  <w:style w:type="character" w:styleId="IntenseReference">
    <w:name w:val="Intense Reference"/>
    <w:basedOn w:val="DefaultParagraphFont"/>
    <w:uiPriority w:val="32"/>
    <w:qFormat/>
    <w:rsid w:val="00ED5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2205</Words>
  <Characters>12571</Characters>
  <Application>Microsoft Office Word</Application>
  <DocSecurity>0</DocSecurity>
  <Lines>104</Lines>
  <Paragraphs>29</Paragraphs>
  <ScaleCrop>false</ScaleCrop>
  <Company/>
  <LinksUpToDate>false</LinksUpToDate>
  <CharactersWithSpaces>14747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2</cp:revision>
  <dcterms:created xsi:type="dcterms:W3CDTF">2025-04-21T16:47:00Z</dcterms:created>
  <dcterms:modified xsi:type="dcterms:W3CDTF">2025-04-21T16:47:00Z</dcterms:modified>
</cp:coreProperties>
</file>