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C39B" w14:textId="283AB346" w:rsidR="00C2202D" w:rsidRPr="00DE2AC1" w:rsidRDefault="00DE2AC1" w:rsidP="000545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data</w:t>
      </w:r>
      <w:r w:rsidR="005C4E0D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 xml:space="preserve"> was collected as part of a study to determine the viability of </w:t>
      </w:r>
      <w:r w:rsidR="00DD1C08">
        <w:rPr>
          <w:rFonts w:ascii="Times New Roman" w:hAnsi="Times New Roman" w:cs="Times New Roman"/>
          <w:sz w:val="24"/>
          <w:szCs w:val="24"/>
        </w:rPr>
        <w:t xml:space="preserve">using an open-source </w:t>
      </w:r>
      <w:r>
        <w:rPr>
          <w:rFonts w:ascii="Times New Roman" w:hAnsi="Times New Roman" w:cs="Times New Roman"/>
          <w:sz w:val="24"/>
          <w:szCs w:val="24"/>
        </w:rPr>
        <w:t>spectral sens</w:t>
      </w:r>
      <w:r w:rsidR="00DD1C08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for forage quality determination.</w:t>
      </w:r>
      <w:r w:rsidR="000E7E5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7E5C">
        <w:rPr>
          <w:rFonts w:ascii="Times New Roman" w:hAnsi="Times New Roman" w:cs="Times New Roman"/>
          <w:sz w:val="24"/>
          <w:szCs w:val="24"/>
        </w:rPr>
        <w:t>SparkFun</w:t>
      </w:r>
      <w:proofErr w:type="spellEnd"/>
      <w:r w:rsidR="0031619E">
        <w:rPr>
          <w:rFonts w:ascii="Times New Roman" w:hAnsi="Times New Roman" w:cs="Times New Roman"/>
          <w:sz w:val="24"/>
          <w:szCs w:val="24"/>
        </w:rPr>
        <w:t xml:space="preserve"> ESP32 Thing Plus microprocessor, </w:t>
      </w:r>
      <w:proofErr w:type="spellStart"/>
      <w:r w:rsidR="0031619E">
        <w:rPr>
          <w:rFonts w:ascii="Times New Roman" w:hAnsi="Times New Roman" w:cs="Times New Roman"/>
          <w:sz w:val="24"/>
          <w:szCs w:val="24"/>
        </w:rPr>
        <w:t>SparkFun</w:t>
      </w:r>
      <w:proofErr w:type="spellEnd"/>
      <w:r w:rsidR="0031619E">
        <w:rPr>
          <w:rFonts w:ascii="Times New Roman" w:hAnsi="Times New Roman" w:cs="Times New Roman"/>
          <w:sz w:val="24"/>
          <w:szCs w:val="24"/>
        </w:rPr>
        <w:t xml:space="preserve"> Triad Spectroscopy Sensor, and </w:t>
      </w:r>
      <w:proofErr w:type="spellStart"/>
      <w:r w:rsidR="0031619E">
        <w:rPr>
          <w:rFonts w:ascii="Times New Roman" w:hAnsi="Times New Roman" w:cs="Times New Roman"/>
          <w:sz w:val="24"/>
          <w:szCs w:val="24"/>
        </w:rPr>
        <w:t>SparkFun</w:t>
      </w:r>
      <w:proofErr w:type="spellEnd"/>
      <w:r w:rsidR="0031619E">
        <w:rPr>
          <w:rFonts w:ascii="Times New Roman" w:hAnsi="Times New Roman" w:cs="Times New Roman"/>
          <w:sz w:val="24"/>
          <w:szCs w:val="24"/>
        </w:rPr>
        <w:t xml:space="preserve"> Garmin </w:t>
      </w:r>
      <w:r w:rsidR="00DD1C08">
        <w:rPr>
          <w:rFonts w:ascii="Times New Roman" w:hAnsi="Times New Roman" w:cs="Times New Roman"/>
          <w:sz w:val="24"/>
          <w:szCs w:val="24"/>
        </w:rPr>
        <w:t>LIDAR-Lite v4 LED Distance Measurement Sensor</w:t>
      </w:r>
      <w:r w:rsidR="007806D9">
        <w:rPr>
          <w:rFonts w:ascii="Times New Roman" w:hAnsi="Times New Roman" w:cs="Times New Roman"/>
          <w:sz w:val="24"/>
          <w:szCs w:val="24"/>
        </w:rPr>
        <w:t xml:space="preserve"> comprised the sensing system designed for this study (</w:t>
      </w:r>
      <w:proofErr w:type="spellStart"/>
      <w:r w:rsidR="007806D9">
        <w:rPr>
          <w:rFonts w:ascii="Times New Roman" w:hAnsi="Times New Roman" w:cs="Times New Roman"/>
          <w:sz w:val="24"/>
          <w:szCs w:val="24"/>
        </w:rPr>
        <w:t>SparkFun</w:t>
      </w:r>
      <w:proofErr w:type="spellEnd"/>
      <w:r w:rsidR="007806D9">
        <w:rPr>
          <w:rFonts w:ascii="Times New Roman" w:hAnsi="Times New Roman" w:cs="Times New Roman"/>
          <w:sz w:val="24"/>
          <w:szCs w:val="24"/>
        </w:rPr>
        <w:t xml:space="preserve"> Electronics, Niwot, CO).</w:t>
      </w:r>
      <w:r w:rsidR="00C04C0F">
        <w:rPr>
          <w:rFonts w:ascii="Times New Roman" w:hAnsi="Times New Roman" w:cs="Times New Roman"/>
          <w:sz w:val="24"/>
          <w:szCs w:val="24"/>
        </w:rPr>
        <w:t xml:space="preserve"> Arduino IDE v 2.0.4</w:t>
      </w:r>
      <w:r w:rsidR="006142CB">
        <w:rPr>
          <w:rFonts w:ascii="Times New Roman" w:hAnsi="Times New Roman" w:cs="Times New Roman"/>
          <w:sz w:val="24"/>
          <w:szCs w:val="24"/>
        </w:rPr>
        <w:t xml:space="preserve"> (Arduino Core Team, 2024) was used to program the sensor suite.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2344">
        <w:rPr>
          <w:rFonts w:ascii="Times New Roman" w:hAnsi="Times New Roman" w:cs="Times New Roman"/>
          <w:sz w:val="24"/>
          <w:szCs w:val="24"/>
        </w:rPr>
        <w:t xml:space="preserve">Forage samples were scanned and collected weekly between May 1, </w:t>
      </w:r>
      <w:proofErr w:type="gramStart"/>
      <w:r w:rsidR="00882344">
        <w:rPr>
          <w:rFonts w:ascii="Times New Roman" w:hAnsi="Times New Roman" w:cs="Times New Roman"/>
          <w:sz w:val="24"/>
          <w:szCs w:val="24"/>
        </w:rPr>
        <w:t>2023</w:t>
      </w:r>
      <w:proofErr w:type="gramEnd"/>
      <w:r w:rsidR="00882344">
        <w:rPr>
          <w:rFonts w:ascii="Times New Roman" w:hAnsi="Times New Roman" w:cs="Times New Roman"/>
          <w:sz w:val="24"/>
          <w:szCs w:val="24"/>
        </w:rPr>
        <w:t xml:space="preserve"> and October 30, 2023.</w:t>
      </w:r>
      <w:r w:rsidR="00627B76">
        <w:rPr>
          <w:rFonts w:ascii="Times New Roman" w:hAnsi="Times New Roman" w:cs="Times New Roman"/>
          <w:sz w:val="24"/>
          <w:szCs w:val="24"/>
        </w:rPr>
        <w:t xml:space="preserve"> T</w:t>
      </w:r>
      <w:r w:rsidR="008B0597">
        <w:rPr>
          <w:rFonts w:ascii="Times New Roman" w:hAnsi="Times New Roman" w:cs="Times New Roman"/>
          <w:sz w:val="24"/>
          <w:szCs w:val="24"/>
        </w:rPr>
        <w:t>welve fields</w:t>
      </w:r>
      <w:r w:rsidR="009F54B0">
        <w:rPr>
          <w:rFonts w:ascii="Times New Roman" w:hAnsi="Times New Roman" w:cs="Times New Roman"/>
          <w:sz w:val="24"/>
          <w:szCs w:val="24"/>
        </w:rPr>
        <w:t xml:space="preserve"> were used for this study with two random samples collected weekly from each field, resulting in </w:t>
      </w:r>
      <w:r w:rsidR="00FC16DC">
        <w:rPr>
          <w:rFonts w:ascii="Times New Roman" w:hAnsi="Times New Roman" w:cs="Times New Roman"/>
          <w:sz w:val="24"/>
          <w:szCs w:val="24"/>
        </w:rPr>
        <w:t xml:space="preserve">a </w:t>
      </w:r>
      <w:r w:rsidR="00AA774F">
        <w:rPr>
          <w:rFonts w:ascii="Times New Roman" w:hAnsi="Times New Roman" w:cs="Times New Roman"/>
          <w:sz w:val="24"/>
          <w:szCs w:val="24"/>
        </w:rPr>
        <w:t>total of</w:t>
      </w:r>
      <w:r w:rsidR="00FC16DC">
        <w:rPr>
          <w:rFonts w:ascii="Times New Roman" w:hAnsi="Times New Roman" w:cs="Times New Roman"/>
          <w:sz w:val="24"/>
          <w:szCs w:val="24"/>
        </w:rPr>
        <w:t xml:space="preserve"> </w:t>
      </w:r>
      <w:r w:rsidR="009F54B0" w:rsidRPr="0091173B">
        <w:rPr>
          <w:rFonts w:ascii="Times New Roman" w:hAnsi="Times New Roman" w:cs="Times New Roman"/>
          <w:b/>
          <w:bCs/>
          <w:sz w:val="24"/>
          <w:szCs w:val="24"/>
        </w:rPr>
        <w:t>648</w:t>
      </w:r>
      <w:r w:rsidR="009F54B0">
        <w:rPr>
          <w:rFonts w:ascii="Times New Roman" w:hAnsi="Times New Roman" w:cs="Times New Roman"/>
          <w:sz w:val="24"/>
          <w:szCs w:val="24"/>
        </w:rPr>
        <w:t xml:space="preserve"> </w:t>
      </w:r>
      <w:r w:rsidR="00262DB9">
        <w:rPr>
          <w:rFonts w:ascii="Times New Roman" w:hAnsi="Times New Roman" w:cs="Times New Roman"/>
          <w:sz w:val="24"/>
          <w:szCs w:val="24"/>
        </w:rPr>
        <w:t>samples.</w:t>
      </w:r>
      <w:r w:rsidR="000B213C">
        <w:rPr>
          <w:rFonts w:ascii="Times New Roman" w:hAnsi="Times New Roman" w:cs="Times New Roman"/>
          <w:sz w:val="24"/>
          <w:szCs w:val="24"/>
        </w:rPr>
        <w:t xml:space="preserve"> Each sample was scanned with the spectral system in-field, harvested, and scanned again in-lab prior </w:t>
      </w:r>
      <w:r w:rsidR="00C9315D">
        <w:rPr>
          <w:rFonts w:ascii="Times New Roman" w:hAnsi="Times New Roman" w:cs="Times New Roman"/>
          <w:sz w:val="24"/>
          <w:szCs w:val="24"/>
        </w:rPr>
        <w:t>to chemical analyses.</w:t>
      </w:r>
      <w:r w:rsidR="00882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 presented in this paper represent the 18 individual light spectra and lidar-measured distance collected via the spectral sensing system as well as the ground truth measurements of neutral detergent fiber (NDF), one of the forage quality parameters of interest.</w:t>
      </w:r>
      <w:r w:rsidR="00F43723">
        <w:rPr>
          <w:rFonts w:ascii="Times New Roman" w:hAnsi="Times New Roman" w:cs="Times New Roman"/>
          <w:sz w:val="24"/>
          <w:szCs w:val="24"/>
        </w:rPr>
        <w:t xml:space="preserve"> Traditional bench chemistry methods were employed usin</w:t>
      </w:r>
      <w:r w:rsidR="00D27539">
        <w:rPr>
          <w:rFonts w:ascii="Times New Roman" w:hAnsi="Times New Roman" w:cs="Times New Roman"/>
          <w:sz w:val="24"/>
          <w:szCs w:val="24"/>
        </w:rPr>
        <w:t xml:space="preserve">g the ANKOM 200 fiber analyzer system to determine </w:t>
      </w:r>
      <w:r w:rsidR="00516550">
        <w:rPr>
          <w:rFonts w:ascii="Times New Roman" w:hAnsi="Times New Roman" w:cs="Times New Roman"/>
          <w:sz w:val="24"/>
          <w:szCs w:val="24"/>
        </w:rPr>
        <w:t>the ground truth NDF content of each sample (ANKOM Technology, Macedon, NY).</w:t>
      </w:r>
      <w:r w:rsidR="007C033C">
        <w:rPr>
          <w:rFonts w:ascii="Times New Roman" w:hAnsi="Times New Roman" w:cs="Times New Roman"/>
          <w:sz w:val="24"/>
          <w:szCs w:val="24"/>
        </w:rPr>
        <w:t xml:space="preserve"> </w:t>
      </w:r>
      <w:r w:rsidR="00A1520D">
        <w:rPr>
          <w:rFonts w:ascii="Times New Roman" w:hAnsi="Times New Roman" w:cs="Times New Roman"/>
          <w:sz w:val="24"/>
          <w:szCs w:val="24"/>
        </w:rPr>
        <w:t xml:space="preserve">Collection date, field number, sample number, </w:t>
      </w:r>
      <w:r w:rsidR="00AC2BFD">
        <w:rPr>
          <w:rFonts w:ascii="Times New Roman" w:hAnsi="Times New Roman" w:cs="Times New Roman"/>
          <w:sz w:val="24"/>
          <w:szCs w:val="24"/>
        </w:rPr>
        <w:t xml:space="preserve">cloud cover, </w:t>
      </w:r>
      <w:r w:rsidR="00FB1B18">
        <w:rPr>
          <w:rFonts w:ascii="Times New Roman" w:hAnsi="Times New Roman" w:cs="Times New Roman"/>
          <w:sz w:val="24"/>
          <w:szCs w:val="24"/>
        </w:rPr>
        <w:t xml:space="preserve">grazing species, and type of spectral scan (in-field versus in-lab) </w:t>
      </w:r>
      <w:r w:rsidR="00EA652E">
        <w:rPr>
          <w:rFonts w:ascii="Times New Roman" w:hAnsi="Times New Roman" w:cs="Times New Roman"/>
          <w:sz w:val="24"/>
          <w:szCs w:val="24"/>
        </w:rPr>
        <w:t>were also included in the data set.</w:t>
      </w:r>
    </w:p>
    <w:sectPr w:rsidR="00C2202D" w:rsidRPr="00DE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C1"/>
    <w:rsid w:val="0005450F"/>
    <w:rsid w:val="00060767"/>
    <w:rsid w:val="000B213C"/>
    <w:rsid w:val="000C6A5E"/>
    <w:rsid w:val="000E7E5C"/>
    <w:rsid w:val="0010193F"/>
    <w:rsid w:val="00117A35"/>
    <w:rsid w:val="001B4A88"/>
    <w:rsid w:val="001D5919"/>
    <w:rsid w:val="001E5118"/>
    <w:rsid w:val="00241896"/>
    <w:rsid w:val="00262DB9"/>
    <w:rsid w:val="0027263D"/>
    <w:rsid w:val="00313DEF"/>
    <w:rsid w:val="0031619E"/>
    <w:rsid w:val="004E0971"/>
    <w:rsid w:val="00516550"/>
    <w:rsid w:val="005C4E0D"/>
    <w:rsid w:val="006142CB"/>
    <w:rsid w:val="00627B76"/>
    <w:rsid w:val="00706463"/>
    <w:rsid w:val="007806D9"/>
    <w:rsid w:val="007C033C"/>
    <w:rsid w:val="00882344"/>
    <w:rsid w:val="008B0597"/>
    <w:rsid w:val="008B10CE"/>
    <w:rsid w:val="0091173B"/>
    <w:rsid w:val="00965973"/>
    <w:rsid w:val="0099758E"/>
    <w:rsid w:val="009F54B0"/>
    <w:rsid w:val="00A1520D"/>
    <w:rsid w:val="00A65421"/>
    <w:rsid w:val="00A66F07"/>
    <w:rsid w:val="00AA774F"/>
    <w:rsid w:val="00AC2BFD"/>
    <w:rsid w:val="00AF320D"/>
    <w:rsid w:val="00BF2C84"/>
    <w:rsid w:val="00C04C0F"/>
    <w:rsid w:val="00C1165A"/>
    <w:rsid w:val="00C2202D"/>
    <w:rsid w:val="00C9315D"/>
    <w:rsid w:val="00D27539"/>
    <w:rsid w:val="00D6702D"/>
    <w:rsid w:val="00D9334C"/>
    <w:rsid w:val="00DD1C08"/>
    <w:rsid w:val="00DE2AC1"/>
    <w:rsid w:val="00EA652E"/>
    <w:rsid w:val="00EB4CFF"/>
    <w:rsid w:val="00F43723"/>
    <w:rsid w:val="00F67AC2"/>
    <w:rsid w:val="00FB1B18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BE19"/>
  <w15:chartTrackingRefBased/>
  <w15:docId w15:val="{D02290F3-11C7-45BC-AB47-36CF8EB8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A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A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A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A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A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Ryan</dc:creator>
  <cp:keywords/>
  <dc:description/>
  <cp:lastModifiedBy>Chen, James</cp:lastModifiedBy>
  <cp:revision>48</cp:revision>
  <dcterms:created xsi:type="dcterms:W3CDTF">2024-10-28T14:11:00Z</dcterms:created>
  <dcterms:modified xsi:type="dcterms:W3CDTF">2025-01-02T22:04:00Z</dcterms:modified>
</cp:coreProperties>
</file>