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BOOKMARK-TEST-001 Document Bookmarks Test</w:t>
      </w:r>
    </w:p>
    <w:p>
      <w:r>
        <w:t>This document tests bookmark preservation through DOCX→Markdown conversions.</w:t>
      </w:r>
    </w:p>
    <w:p>
      <w:r>
        <w:t>Pandoc converts bookmarks to HTML anchor tags, which allows cross-references to work in the output.</w:t>
      </w:r>
    </w:p>
    <w:p>
      <w:pPr>
        <w:pStyle w:val="Heading2"/>
      </w:pPr>
      <w:r>
        <w:t>BOOKMARK-NAMED-001 Named Bookmarks</w:t>
      </w:r>
    </w:p>
    <w:p>
      <w:r>
        <w:t xml:space="preserve">This paragraph contains a bookmark: </w:t>
      </w:r>
      <w:bookmarkStart w:id="0" w:name="section_intro"/>
      <w:r>
        <w:t>BOOKMARK-ANCHOR-001 Introduction Section</w:t>
      </w:r>
      <w:bookmarkEnd w:id="0"/>
    </w:p>
    <w:p>
      <w:r>
        <w:t>Named bookmarks allow you to create anchor points in the document that can be referenced from other locations.</w:t>
      </w:r>
    </w:p>
    <w:p>
      <w:pPr>
        <w:pStyle w:val="Heading2"/>
      </w:pPr>
      <w:r>
        <w:t>BOOKMARK-MULTI-001 Multiple Bookmarks</w:t>
      </w:r>
    </w:p>
    <w:p>
      <w:r>
        <w:t xml:space="preserve">First bookmark: </w:t>
      </w:r>
      <w:bookmarkStart w:id="0" w:name="bookmark_one"/>
      <w:r>
        <w:t>BOOKMARK-ONE-001 First Anchor</w:t>
      </w:r>
      <w:bookmarkEnd w:id="0"/>
    </w:p>
    <w:p>
      <w:r>
        <w:t xml:space="preserve">Second bookmark: </w:t>
      </w:r>
      <w:bookmarkStart w:id="0" w:name="bookmark_two"/>
      <w:r>
        <w:t>BOOKMARK-TWO-001 Second Anchor</w:t>
      </w:r>
      <w:bookmarkEnd w:id="0"/>
    </w:p>
    <w:p>
      <w:r>
        <w:t xml:space="preserve">Third bookmark: </w:t>
      </w:r>
      <w:bookmarkStart w:id="0" w:name="bookmark_three"/>
      <w:r>
        <w:t>BOOKMARK-THREE-001 Third Anchor</w:t>
      </w:r>
      <w:bookmarkEnd w:id="0"/>
    </w:p>
    <w:p>
      <w:pPr>
        <w:pStyle w:val="Heading2"/>
      </w:pPr>
      <w:r>
        <w:t>BOOKMARK-XREF-001 Cross-References</w:t>
      </w:r>
    </w:p>
    <w:p>
      <w:r>
        <w:t>Links to bookmarks create cross-references within the document:</w:t>
      </w:r>
    </w:p>
    <w:p>
      <w:r>
        <w:t xml:space="preserve">• See </w:t>
      </w:r>
      <w:r>
        <w:rPr>
          <w:b/>
        </w:rPr>
        <w:t>section_intro</w:t>
      </w:r>
      <w:r>
        <w:t xml:space="preserve"> above</w:t>
      </w:r>
    </w:p>
    <w:p>
      <w:r>
        <w:t xml:space="preserve">• See </w:t>
      </w:r>
      <w:r>
        <w:rPr>
          <w:b/>
        </w:rPr>
        <w:t>bookmark_one</w:t>
      </w:r>
      <w:r>
        <w:t xml:space="preserve">, </w:t>
      </w:r>
      <w:r>
        <w:rPr>
          <w:b/>
        </w:rPr>
        <w:t>bookmark_two</w:t>
      </w:r>
      <w:r>
        <w:t xml:space="preserve">, and </w:t>
      </w:r>
      <w:r>
        <w:rPr>
          <w:b/>
        </w:rPr>
        <w:t>bookmark_three</w:t>
      </w:r>
    </w:p>
    <w:p>
      <w:pPr>
        <w:pStyle w:val="Heading2"/>
      </w:pPr>
      <w:r>
        <w:t>Expected Behavior</w:t>
      </w:r>
    </w:p>
    <w:p>
      <w:r>
        <w:t>When converting to Markdown, pandoc should:</w:t>
      </w:r>
    </w:p>
    <w:p>
      <w:r>
        <w:t>1. Convert bookmarks to HTML anchor tags (&lt;a name="..."&gt;)</w:t>
      </w:r>
    </w:p>
    <w:p>
      <w:r>
        <w:t>2. Preserve bookmark names</w:t>
      </w:r>
    </w:p>
    <w:p>
      <w:r>
        <w:t>3. Maintain bookmark text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