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МИНИСТЕРСТВО ОБРАЗОВАНИЯ, КУЛЬТУРЫ И ИССЛЕДОВАНИЙ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РЕСПУБЛИКИ МОЛДОВА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ТЕХНИЧЕСКИЙ УНИВЕРСИТЕТ МОЛДОВЫ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ДЕПАРТАМЕНТ ПРОГРАММНОЙ ИНЖЕНЕРИИ И АВТОМАТИКИ</w:t>
      </w:r>
    </w:p>
    <w:p>
      <w:pPr>
        <w:spacing w:after="0" w:before="320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№2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курсу «Анализ и спецификация требований программного обеспечения» (ASCS)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«Выявление, анализ и спецификация требований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 программному обеспечению»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Проект: Bibly — мобильное приложение для изучения Библии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духовного планирования с элементами социальной сети</w:t>
      </w:r>
    </w:p>
    <w:p>
      <w:pPr>
        <w:tabs>
          <w:tab w:val="right" w:pos="10205"/>
        </w:tabs>
        <w:spacing w:before="260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 студент группы TI-235: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	Ormanji Nichita</w:t>
      </w:r>
    </w:p>
    <w:p>
      <w:pPr>
        <w:tabs>
          <w:tab w:val="right" w:pos="10205"/>
        </w:tabs>
        <w:spacing w:before="24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Проверила: asist. univ.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	Cernei Irina</w:t>
      </w:r>
    </w:p>
    <w:p>
      <w:pPr>
        <w:spacing w:after="0" w:before="2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Кишинёв 2026</w:t>
      </w:r>
    </w:p>
    <w:p>
      <w:pPr>
        <w:pageBreakBefore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СОДЕРЖАНИЕ</w:t>
      </w:r>
    </w:p>
    <w:p>
      <w:pPr>
        <w:tabs>
          <w:tab w:val="right" w:pos="10205" w:leader="dot"/>
        </w:tabs>
        <w:spacing w:line="360"/>
        <w:ind w:left="0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СОКРАЩЕНИЙ И ОПРЕДЕЛЕНИЙ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10205" w:leader="dot"/>
        </w:tabs>
        <w:spacing w:line="360"/>
        <w:ind w:left="0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10205" w:leader="dot"/>
        </w:tabs>
        <w:spacing w:line="360"/>
        <w:ind w:left="0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НАЗНАЧЕНИЕ ПРОГРАММНОГО ПРОДУКТА И ЗАИНТЕРЕСОВАННЫЕ СТОРОНЫ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10205" w:leader="dot"/>
        </w:tabs>
        <w:spacing w:line="360"/>
        <w:ind w:left="425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Актуализация результатов лабораторной работы №1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10205" w:leader="dot"/>
        </w:tabs>
        <w:spacing w:line="360"/>
        <w:ind w:left="425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Назначение программного продукта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10205" w:leader="dot"/>
        </w:tabs>
        <w:spacing w:line="360"/>
        <w:ind w:left="425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Stakeholders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10205" w:leader="dot"/>
        </w:tabs>
        <w:spacing w:line="360"/>
        <w:ind w:left="0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ВЫЯВЛЕНИЕ ТРЕБОВАНИЙ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10205" w:leader="dot"/>
        </w:tabs>
        <w:spacing w:line="360"/>
        <w:ind w:left="425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Методы и источники выявления требований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10205" w:leader="dot"/>
        </w:tabs>
        <w:spacing w:line="360"/>
        <w:ind w:left="425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Потребности заинтересованных сторон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10205" w:leader="dot"/>
        </w:tabs>
        <w:spacing w:line="360"/>
        <w:ind w:left="0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СПЕЦИФИКАЦИЯ ТРЕБОВАНИЙ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10205" w:leader="dot"/>
        </w:tabs>
        <w:spacing w:line="360"/>
        <w:ind w:left="425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Функциональные требования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10205" w:leader="dot"/>
        </w:tabs>
        <w:spacing w:line="360"/>
        <w:ind w:left="425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Нефункциональные требования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14</w:t>
      </w:r>
    </w:p>
    <w:p>
      <w:pPr>
        <w:tabs>
          <w:tab w:val="right" w:pos="10205" w:leader="dot"/>
        </w:tabs>
        <w:spacing w:line="360"/>
        <w:ind w:left="425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Бизнес-правила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15</w:t>
      </w:r>
    </w:p>
    <w:p>
      <w:pPr>
        <w:tabs>
          <w:tab w:val="right" w:pos="10205" w:leader="dot"/>
        </w:tabs>
        <w:spacing w:line="360"/>
        <w:ind w:left="425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 Ограничения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16</w:t>
      </w:r>
    </w:p>
    <w:p>
      <w:pPr>
        <w:tabs>
          <w:tab w:val="right" w:pos="10205" w:leader="dot"/>
        </w:tabs>
        <w:spacing w:line="360"/>
        <w:ind w:left="0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ПРИОРИТИЗАЦИЯ И ПРОВЕРКА КАЧЕСТВА ТРЕБОВАНИЙ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18</w:t>
      </w:r>
    </w:p>
    <w:p>
      <w:pPr>
        <w:tabs>
          <w:tab w:val="right" w:pos="10205" w:leader="dot"/>
        </w:tabs>
        <w:spacing w:line="360"/>
        <w:ind w:left="425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 Приоритизация требований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18</w:t>
      </w:r>
    </w:p>
    <w:p>
      <w:pPr>
        <w:tabs>
          <w:tab w:val="right" w:pos="10205" w:leader="dot"/>
        </w:tabs>
        <w:spacing w:line="360"/>
        <w:ind w:left="425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 Проверка качества требований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20</w:t>
      </w:r>
    </w:p>
    <w:p>
      <w:pPr>
        <w:tabs>
          <w:tab w:val="right" w:pos="10205" w:leader="dot"/>
        </w:tabs>
        <w:spacing w:line="360"/>
        <w:ind w:left="0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22</w:t>
      </w:r>
    </w:p>
    <w:p>
      <w:pPr>
        <w:tabs>
          <w:tab w:val="right" w:pos="10205" w:leader="dot"/>
        </w:tabs>
        <w:spacing w:line="360"/>
        <w:ind w:left="0" w:right="400" w:hanging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БИБЛИОГРАФИЯ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23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СПИСОК СОКРАЩЕНИЙ И ОПРЕДЕЛЕНИЙ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5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Сокращение / термин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Расшифровка / определение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SRS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Software Requirements Specification — спецификация требований к программному обеспечению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Functional Requirement — функциональное требование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NFR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Non-Functional Requirement — нефункциональное требование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Business Rule — бизнес-правило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Constraint — ограничение проекта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Need — потребность заинтересованной стороны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Stakeholder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заинтересованная сторона — лицо или группа, на которых влияет система или которые влияют на неё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MoSCoW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 приоритизации: Must (обязательно), Should (желательно), Could (может быть реализовано), Won't (не входит в текущую версию)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AS-IS / TO-BE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текущее / предполагаемое состояние процесса до и после внедрения системы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UI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 Interface — пользовательский интерфейс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Mock-репозиторий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временный источник данных прототипа, имитирующий работу сервера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HTTPS, TLS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защищённый протокол передачи данных и протокол шифрования соединения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AES-256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Advanced Encryption Standard — симметричный алгоритм шифрования с ключом 256 бит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WCAG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Web Content Accessibility Guidelines — рекомендации по доступности интерфейсов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dp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density-independent pixel — единица размеров интерфейса, не зависящая от плотности экрана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API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Application Programming Interface; в обозначении Android — уровень версии платформы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PDF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Portable Document Format — формат электронных документов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ВЗ / НЗ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Ветхий Завет / Новый Завет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Скиния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защищённый паролем раздел дневника для сугубо личных записей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«Мой день»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главный экран приложения: стих дня и план на текущий день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Серия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дней подряд, в которые пользователь выполнил чтение по плану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Лидер группы</w:t>
            </w:r>
          </w:p>
        </w:tc>
        <w:tc>
          <w:tcPr>
            <w:tcW w:type="dxa" w:w="7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создатель группы совместного чтения, сопровождающий её участников</w:t>
            </w:r>
          </w:p>
        </w:tc>
      </w:tr>
    </w:tbl>
    <w:p>
      <w:pPr>
        <w:sectPr>
          <w:pgSz w:w="11906" w:h="16838" w:orient="portrait"/>
          <w:pgMar w:top="1134" w:right="567" w:bottom="1134" w:left="1134" w:header="708" w:footer="567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 работы: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выявление, анализ и спецификация требований к программному обеспечению.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на основании результатов анализа предметной области выявить и сформулировать требования к будущему программному продукту, классифицировать и приоритизировать их и сформировать спецификацию требований (SRS) [1].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Работа выполняется по теме дипломного проекта «Мобильное приложение для изучения Библии и духовного планирования с элементами социальной сети» (рабочее название — Bibly) [2] и непосредственно продолжает лабораторную работу №1 [3], в которой были описаны процесс AS-IS, проблемы существующего процесса, их первопричина, заинтересованные стороны, Problem Statement и предварительное описание процесса TO-BE. Спецификация, полученная в данной работе, будет использована в лабораторной работе №3 для построения UML-моделей и матрицы трассируемости требований.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достижения цели решаются следующие задачи: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актуализировать результаты лабораторной работы №1;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определить источники и методы выявления требований;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уточнить потребности заинтересованных сторон (Stakeholders);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сформулировать функциональные и нефункциональные требования;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определить бизнес-правила и ограничения проекта;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выполнить приоритизацию требований методом MoSCoW;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проверить качество требований и сформировать SRS.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Требования в работе формулируются в виде утверждений «Система должна…» и снабжаются идентификаторами: FR-xx — функциональные требования, NFR-xx — нефункциональные требования, BR-xx — бизнес-правила, C-xx — ограничения, N-xx — потребности заинтересованных сторон. Идентификаторы сохраняются неизменными в последующих лабораторных работах, что обеспечивает трассируемость требований к моделям системы. При формулировании и проверке требований учитывались характеристики качественных требований, приведённые в стандарте ISO/IEC/IEEE 29148 [5] и в работе К. Вигерса и Дж. Битти [4].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 НАЗНАЧЕНИЕ ПРОГРАММНОГО ПРОДУКТА И ЗАИНТЕРЕСОВАННЫЕ СТОРОНЫ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Актуализация результатов лабораторной работы №1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лабораторной работе №1 установлено, что христиане, читающие Библию самостоятельно и в малых группах, выполняют чтение по плану с помощью набора разрозненных средств: печатной Библии или отдельного приложения, распечатанных планов, тетрадей и заметок, групповых чатов в мессенджерах. Анализ методом «5 Почему?» показал первопричину основной проблемы — отсутствие единой среды, в которой план чтения связан с самим текстом, прочтение фиксируется автоматически, а прогресс читателя виден ему самому и его группе и сопровождается своевременными напоминаниями [3].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Каждая из шести выявленных проблем должна быть закрыта как минимум одной группой требований, иначе спецификация не решала бы поставленную проблему. Соответствие проблем ЛР №1 и групп требований данной работы приведено в таблице 1.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– Связь проблем ЛР №1 с группами требований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2600"/>
        <w:gridCol w:w="3005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Проблема (по ЛР №1)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Группа требований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Требования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Читатели не выдерживают регулярности и бросают план чтения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Планы чтения и «Мой день»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FR-12 – FR-18, BR-01, BR-02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Личные размышления разрознены и теряются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Дневник, поиск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FR-11, FR-19 – FR-23, NFR-05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Лидер группы не видит прогресса участников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Группы совместного чтения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FR-27 – FR-31, BR-08, BR-11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Обсуждение прочитанного теряется в мессенджере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Публикации и лента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FR-32 – FR-36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Пользователи избегают записывать сугубо личное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Скиния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FR-24 – FR-26, NFR-08 – NFR-10, BR-03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Постоянное переключение между приложениями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Чтение Библии, поиск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FR-06 – FR-11, NFR-04</w:t>
            </w:r>
          </w:p>
        </w:tc>
      </w:tr>
    </w:tbl>
    <w:p>
      <w:pPr>
        <w:spacing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сравнению с ЛР №1 результаты уточнены по итогам анализа аналогов и разработки прототипа интерфейса (подробнее — в подразделе 2.1):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ежедневная порция плана получила фиксированную структуру из четырёх шагов — цитата, отрывок из Библии, размышление, призыв к молитве; так начинающий читатель получает не только текст, но и подсказку, что с ним делать;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защищённый раздел личных записей получил название «Скиния» и отдельный пароль из 4–6 цифр, не совпадающий с паролем учётной записи;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социальная часть дополнена лентой друзей и реакцией «Помолюсь» на просьбы о молитве — она поддерживает участников между встречами группы;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перечень заинтересованных сторон дополнен владельцем продукта, который отвечает за соблюдение законодательства и правил магазинов приложений;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термин «глава дня» из ЛР №1 заменён на «отрывок дня», так как порция плана может быть меньше или больше одной главы.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Problem Statement и цель проекта, сформулированные в ЛР №1, остаются без изменений: целью является повышение регулярности и осмысленности личного и совместного чтения Библии посредством объединения в одном мобильном приложении текста Писания, планов чтения с автоматическим учётом прогресса и напоминаниями, личного дневника с привязкой записей к стихам и групп совместного чтения.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Назначение программного продукта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Bibly — кроссплатформенное мобильное приложение (Android и iOS) с серверной частью, предназначенное для поддержки регулярного личного и совместного чтения Библии. Приложение объединяет текст Писания, планы чтения с ежедневными порциями и учётом прогресса, личный дневник размышлений с защищённым разделом «Скиния» и группы совместного чтения с публикациями и комментариями.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Спецификация описывает версию 1.0 приложения. На момент выполнения работы существует прототип интерфейса на Flutter, разработанный в рамках курса «Программирование мобильных приложений»: в нём реализованы экраны входа, «Мой день», списка книг и чтения главы, поиска, дневника, Скинии, групп, профиля и формы записи, а данные поступают из временных mock-репозиториев [11]. Требования данной работы определяют, каким должно стать приложение после подключения серверной части.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границы системы входят: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учётная запись пользователя: регистрация, вход, восстановление пароля, удаление;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чтение текста Библии, выделения, закладки, поиск;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планы чтения, экран «Мой день», учёт прогресса, серия дней и напоминания;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дневник с привязкой записей к стихам и защищённый раздел «Скиния»;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группы совместного чтения с инструментами лидера;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публикации, комментарии, лента друзей, жалобы и модерация;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профиль и настройки приложения.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 границами системы (версия 1.0) остаются: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аудиоверсия текста, чат группы в реальном времени, видеовстречи, онлайн-пожертвования, богословские комментарии к тексту. Первые два пункта зафиксированы как требования с приоритетом Won't (FR-42, FR-43), чтобы решение об их исключении было явным.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Классы пользователей: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читатель (основной пользователь, в том числе начинающий), участник группы, лидер группы и модератор. Один человек может одновременно быть читателем, участником одной группы и лидером другой; роль модератора назначается владельцем продукта.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Среда эксплуатации: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смартфоны на Android 8.0 и выше и iOS 15 и выше; работа как при стабильном подключении к интернету, так и при его отсутствии (например, в транспорте), с последующей синхронизацией данных.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Stakeholders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Перечень заинтересованных сторон взят из ЛР №1 и дополнен владельцем продукта. Для каждой стороны указано, как она влияет на требования (таблица 2).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– Заинтересованные стороны и их влияние на требования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60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Stakeholder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4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Влияние на требования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Читатель (основной пользователь)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Ежедневно читает Библию по плану, ведёт дневник</w:t>
            </w:r>
          </w:p>
        </w:tc>
        <w:tc>
          <w:tcPr>
            <w:tcW w:type="dxa" w:w="4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Определяет основной функционал: план, «Мой день», чтение, дневник, Скиния, напоминания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Участник малой группы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Читает по общему плану, участвует в обсуждении</w:t>
            </w:r>
          </w:p>
        </w:tc>
        <w:tc>
          <w:tcPr>
            <w:tcW w:type="dxa" w:w="4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Требования к группам, публикациям, комментариям, ленте; требования к приватности прогресса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Лидер группы / служитель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Создаёт группу, выбирает план, сопровождает участников</w:t>
            </w:r>
          </w:p>
        </w:tc>
        <w:tc>
          <w:tcPr>
            <w:tcW w:type="dxa" w:w="4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Требования к созданию группы, видимости прогресса, отстающим, «вопросу дня»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Начинающий читатель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Впервые знакомится с Библией</w:t>
            </w:r>
          </w:p>
        </w:tc>
        <w:tc>
          <w:tcPr>
            <w:tcW w:type="dxa" w:w="4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Требования к простоте: структура порции из 4 шагов, число нажатий, размер текста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Модератор сообщества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Следит за публикациями и комментариями</w:t>
            </w:r>
          </w:p>
        </w:tc>
        <w:tc>
          <w:tcPr>
            <w:tcW w:type="dxa" w:w="4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Требования к жалобам и обработке контента, ограничения доступа к личным данным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Владелец продукта (автор проекта)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Разрабатывает, публикует и сопровождает приложение</w:t>
            </w:r>
          </w:p>
        </w:tc>
        <w:tc>
          <w:tcPr>
            <w:tcW w:type="dxa" w:w="4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Ограничения: платформа, законодательство, правила магазинов, архитектура</w:t>
            </w:r>
          </w:p>
        </w:tc>
      </w:tr>
    </w:tbl>
    <w:p>
      <w:pPr>
        <w:spacing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Основными пользователями являются читатель и участник группы: на них приходится большая часть функциональных требований. Лидер группы — меньшая по численности, но ключевая для групповой части сторона: без инструментов лидера группа возвращается к ручному сбору отчётов в мессенджере. Модератор и владелец продукта не являются целевыми пользователями, однако формируют требования к безопасности, модерации и соответствию законодательству. Начинающий читатель выделен отдельно, так как его потребности задают измеримые требования к удобству использования.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 ВЫЯВЛЕНИЕ ТРЕБОВАНИЙ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Методы и источники выявления требований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выявления требований применялись четыре метода; для каждого указаны фактические источники и полученный результат (таблица 3).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– Применённые методы выявления требований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440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4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Полученный результат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существующего процесса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процесса AS-IS, таблица проблем и анализ «5 Почему?» из ЛР №1 [3]</w:t>
            </w:r>
          </w:p>
        </w:tc>
        <w:tc>
          <w:tcPr>
            <w:tcW w:type="dxa" w:w="4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Требования к планам, автоматической отметке, прогрессу, напоминаниям, инструментам лидера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документов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Предложение дипломного проекта [2]; Закон РМ № 133/2011 [6]; правила App Store и Google Play [7, 8]; рекомендации WCAG 2.1 [9]</w:t>
            </w:r>
          </w:p>
        </w:tc>
        <w:tc>
          <w:tcPr>
            <w:tcW w:type="dxa" w:w="4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Границы системы; требования к персональным данным, удалению учётной записи, модерации контента, доступности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аналогичных решений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YouVersion [10] и сервис Bible Gateway [12]</w:t>
            </w:r>
          </w:p>
        </w:tc>
        <w:tc>
          <w:tcPr>
            <w:tcW w:type="dxa" w:w="4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Базовый набор функций чтения; функции, отсутствующие в аналогах (Скиния, инструменты лидера)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Прототипирование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Прототип интерфейса Bibly на Flutter [11]</w:t>
            </w:r>
          </w:p>
        </w:tc>
        <w:tc>
          <w:tcPr>
            <w:tcW w:type="dxa" w:w="4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Структура порции из 4 шагов, правила проверки полей форм, сценарии подтверждения, состав экранов и навигации</w:t>
            </w:r>
          </w:p>
        </w:tc>
      </w:tr>
    </w:tbl>
    <w:p>
      <w:pPr>
        <w:spacing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Анализ существующего процесса.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Каждый этап схемы AS-IS из ЛР №1 был рассмотрен с вопросом «какое действие системы заменяет этот ручной шаг?». Так, ручная отметка в распечатанном плане превратилась в требования FR-14 и FR-15, ручной сбор отчётов лидером — в FR-29 и FR-30, а сообщения «прочитал» в общем чате — в автоматическое отображение прогресса группы.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Анализ аналогичных решений.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Для предварительного выявления требований был проведён анализ функциональных возможностей существующих аналогичных программных решений. Результаты сравнения приведены в таблице 4.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– Сравнение функций аналогичных решений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00"/>
        <w:gridCol w:w="3005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YouVersion [10]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Bible Gateway [12]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Библии на нескольких языках, поиск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Планы чтения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Выделения, закладки, заметки к стихам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Совместное чтение плана с друзьями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выявлено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Инструменты лидера малой группы (отстающие участники, вопрос дня)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выявлено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выявлено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Отдельный раздел личных записей с собственным паролем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выявлено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выявлено</w:t>
            </w:r>
          </w:p>
        </w:tc>
      </w:tr>
    </w:tbl>
    <w:p>
      <w:pPr>
        <w:spacing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Анализ показал, что функции чтения, планов и заметок являются для пользователей ожидаемым минимумом, поэтому соответствующие требования получили приоритет Must или Should. Отличительными функциями Bibly становятся защищённый раздел «Скиния» и инструменты лидера малой группы, которые в рассмотренных версиях аналогов не выявлены.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Прототипирование.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В ходе разработки прототипа интерфейса требования уточнялись на работающих экранах. В частности, прототип выявил необходимость правил проверки ссылки на стих (книга должна существовать, номер главы — не превышать число глав книги), подтверждения необратимых действий (удаление записи, выход из группы, выход из учётной записи) и сохранения данных формы при ошибке сохранения. Эти правила вошли в BR-05, FR-22, FR-28, FR-04 и NFR-05.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Интервью и анкетирование пользователей на данном этапе не проводились, поэтому потребности заинтересованных сторон сформулированы на основе ЛР №1, анализа аналогов и прототипа. Эти методы могут быть применены на этапе валидации требований, например в виде опроса участников малой группы по готовому прототипу.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Потребности заинтересованных сторон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Потребности из ЛР №1 были уточнены и разбиты на отдельные проверяемые потребности с идентификаторами N-xx. Каждая потребность связана с требованиями, которые её реализуют (таблица 5); связь в обратную сторону указана в таблице приоритизации (подраздел 4.1).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– Уточнённые потребности заинтересованных сторон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4400"/>
        <w:gridCol w:w="3105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Stakeholder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Потребность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Требования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Читатель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Видеть, что читать сегодня, и свой прогресс по плану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FR-12 – FR-16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Читатель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забывать о ежедневном чтении и наверстывать пропуски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FR-17, FR-18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Читатель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Быстро открыть книгу, главу или стих и продолжить с места остановки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FR-06 – FR-11, NFR-01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Читатель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Сохранять размышления с привязкой к стиху и находить их по месту Писания или дате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FR-19 – FR-23, NFR-05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Читатель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Записывать сугубо личное, не опасаясь, что записи увидят другие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FR-24 – FR-26, NFR-08 – NFR-10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Читатель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Читать и вести дневник без интернета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Участник группы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Видеть общий план и прогресс группы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FR-28, FR-29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Участник группы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Делиться мыслями и обсуждать их так, чтобы обсуждение не терялось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FR-32 – FR-34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Участник группы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Поддерживать друг друга молитвой между встречами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FR-34, FR-35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Лидер группы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Видеть, кто отстаёт, без ручного сбора отчётов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FR-29, FR-30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Лидер группы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Создать группу, назначить план и задать тему обсуждения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FR-27, FR-28, FR-31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Начинающий читатель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Получить понятный план с небольшими порциями и простую навигацию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FR-12, FR-13, NFR-12, NFR-13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Модератор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Получать жалобы и скрывать неуместный контент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FR-37, FR-38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Владелец продукта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Соблюдать законодательство и правила магазинов, поддерживать одну кодовую базу</w:t>
            </w:r>
          </w:p>
        </w:tc>
        <w:tc>
          <w:tcPr>
            <w:tcW w:type="dxa" w:w="3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FR-01 – FR-05, NFR-07, NFR-16, NFR-17</w:t>
            </w:r>
          </w:p>
        </w:tc>
      </w:tr>
    </w:tbl>
    <w:p>
      <w:pPr>
        <w:spacing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уточнении потребностей выявлены два противоречия между заинтересованными сторонами: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открытость и приватность прогресса: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лидеру нужно видеть, кто из участников отстаёт (N-10), а участник может не хотеть, чтобы его серия и процент плана были видны всей группе. Противоречие разрешено бизнес-правилом BR-08: подробный прогресс виден группе только с согласия участника, а лидер всегда видит лишь факт отметки отрывка дня, о чём пользователь уведомляется при вступлении;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публикация записей и защищённость личного: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пользователь хочет делиться записями (N-08) и одновременно быть уверенным, что личные записи никто не увидит (N-05). Противоречие разрешено правилом BR-03: записи Скинии не могут быть опубликованы ни при каких условиях, а публикуются только записи раздела «Дневник».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 СПЕЦИФИКАЦИЯ ТРЕБОВАНИЙ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Функциональные требования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Функциональные требования описывают, что должна делать система. Они сгруппированы по подсистемам приложения, которые соответствуют вкладкам и разделам интерфейса: учётная запись, чтение Библии, планы чтения и «Мой день», дневник, Скиния, группы совместного чтения, публикации и лента, модерация, профиль и настройки. Ограничения на допустимые значения данных (длина пароля, формат ссылки на стих и т. п.) вынесены в бизнес-правила (подраздел 3.3), чтобы не дублировать их в нескольких требованиях.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Учётная запись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FR-01.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незарегистрированному пользователю создать учётную запись, указав имя, e-mail и пароль.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FR-02.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зарегистрированному пользователю войти в приложение по e-mail и паролю и при неверных данных показывать сообщение об ошибке под соответствующим полем, не открывая приложение.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FR-03.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восстановить пароль учётной записи по ссылке, отправленной на указанный при регистрации e-mail.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FR-04.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выйти из учётной записи после подтверждения в диалоговом окне.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FR-05.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удалить свою учётную запись из раздела «Профиль» после повторного ввода пароля.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Чтение Библии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FR-06.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отображать список 66 книг Библии в синодальном порядке, разделённый на Ветхий Завет (39 книг) и Новый Завет (27 книг), с указанием числа глав каждой книги.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FR-07.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отображать текст выбранной главы с нумерацией стихов и позволять перейти к предыдущей и следующей главе без возврата к списку книг.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FR-08.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выделить стих цветом и снять выделение; выделения сохраняются в учётной записи.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FR-09.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добавить закладку на главу и открыть главу из списка закладок.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FR-10.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показывать на экране «Библия» пункт «Продолжить чтение», открывающий последнюю прочитанную пользователем главу.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FR-11.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выполнять поиск по слову или по ссылке на место Писания (например, «Ин 3:16») в тексте Библии и в записях дневника пользователя и хранить до 8 последних успешных запросов.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Планы чтения и «Мой день»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FR-12.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предоставлять каталог планов чтения с указанием длительности и позволять пользователю выбрать план для личного чтения.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FR-13.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отображать на экране «Мой день» стих дня и план на текущий день из четырёх шагов: цитата, отрывок из Библии, размышление, призыв к молитве — с ориентировочным временем каждого шага.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FR-14.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отметить шаг плана на день выполненным и снять отметку.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FR-15.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автоматически отмечать шаг «Отрывок из Библии» выполненным, когда пользователь, открыв отрывок из плана, прокрутил его текст до последнего стиха.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FR-16.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отображать прогресс выбранного плана (пройдено дней из общего числа и процент), серию дней подряд и общее число прочитанных глав.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FR-17.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отправлять ежедневное push-уведомление о чтении в выбранное пользователем время и позволять включать и отключать напоминание в настройках.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FR-18.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показывать пользователю список пропущенных порций плана и позволять открыть и отметить каждую из них.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Дневник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FR-19.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создать запись дневника с заголовком, текстом, необязательной ссылкой на стих и выбором места хранения: «Дневник» или «Скиния».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FR-20.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создать запись дневника с экрана чтения главы; ссылка на текущую главу подставляется в форму автоматически.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FR-21.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отображать записи дневника в обратном хронологическом порядке (дата, заголовок, начало текста, ссылка на стих) и открывать полный текст выбранной записи.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FR-22.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автору редактировать запись и удалять её после подтверждения в диалоговом окне.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FR-23.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отфильтровать записи дневника по книге Библии и по диапазону дат.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Скиния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FR-24.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установить и изменить пароль Скинии — защищённого раздела дневника для личных записей.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FR-25.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открывать список записей Скинии только после ввода верного пароля Скинии и позволять закрыть Скинию вручную.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FR-26.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сбросить забытый пароль Скинии после повторного ввода пароля учётной записи.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Группы совместного чтения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FR-27.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создать группу совместного чтения, указав название и план, и получить ссылку-приглашение; создатель становится лидером группы.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FR-28.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вступить в группу по ссылке-приглашению и выйти из группы после подтверждения в диалоговом окне.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FR-29.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отображать на экране группы её план, общий прогресс группы в процентах и список участников с отметкой о прочтении отрывка текущего дня.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FR-30.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показывать лидеру группы список отстающих участников и позволять отправить им напоминание одним действием.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FR-31.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лидеру публиковать в группе «вопрос дня» и объявления, которые закрепляются над публикациями участников.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Публикации и лента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FR-32.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опубликовать запись из раздела «Дневник» в группе, участником которой он является, или в своей ленте.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FR-33.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участникам группы комментировать публикации группы.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FR-34.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отображать ленту событий пользователей, на которых подписан пользователь, и участников его групп: завершение плана, серия дней, опубликованная запись, просьба о молитве.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FR-35.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отреагировать на публикацию действием «Помолюсь», отображать счётчик реакций и уведомлять автора публикации.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FR-36.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подписаться на другого пользователя и отменить подписку.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Модерация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FR-37.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отправить жалобу на публикацию или комментарий с выбором причины из списка.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FR-38.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предоставлять модератору список жалоб и позволять скрыть, удалить или восстановить публикацию либо комментарий.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Профиль и настройки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FR-39.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изменить в профиле имя, e-mail, номер телефона и текст «О себе».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FR-40.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пользователю выбрать перевод Библии, размер текста, тему оформления (светлая, тёмная, как в системе), язык интерфейса и включить или отключить настройку «Делиться прогрессом с группой».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FR-41.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экспортировать записи раздела «Дневник» за выбранный период в файл PDF.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Вне текущей версии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FR-42.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воспроизводить аудиозапись текста выбранной главы.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FR-43.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предоставлять участникам группы чат с обменом сообщениями в реальном времени.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Всего сформулировано 43 функциональных требования. Требования FR-42 и FR-43 описывают функции, сознательно не включённые в версию 1.0; они сохранены в спецификации, чтобы решение об их исключении было зафиксировано и не обсуждалось повторно.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Нефункциональные требования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Нефункциональные требования описывают характеристики качества и ограничения работы системы. Каждое требование содержит измеримый критерий (время, количество, процент, версию платформы или стандарт), по которому его выполнение можно проверить тестом или измерением. Требования сгруппированы по характеристикам качества.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Производительность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NFR-01.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открывать текст главы не более чем за 1 с, если глава сохранена на устройстве, и не более чем за 2 с при загрузке с сервера по соединению не медленнее 10 Мбит/с.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NFR-02.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отображать результаты поиска не более чем за 2 с при поиске по полному тексту Библии (около 31 000 стихов) и до 1 000 записей дневника пользователя.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NFR-03.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Время холодного запуска приложения до отображения экрана «Мой день» должно составлять не более 3 с на эталонном устройстве (Android 11, 1,5 ГБ ОЗУ — конфигурация тестового эмулятора проекта).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Надёжность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NFR-04.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Текст выбранного перевода, текущий план и записи дневника должны быть доступны без подключения к сети; изменения, сделанные офлайн, должны синхронизироваться с сервером не позднее 30 с после восстановления соединения.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NFR-05.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Запись дневника, о сохранении которой система сообщила пользователю, не должна теряться при закрытии приложения или потере сети; при ошибке сохранения система должна показать сообщение об ошибке и сохранить введённые в форму данные.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NFR-06.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Доступность серверной части должна составлять не менее 99 % времени в календарный месяц, не считая плановых работ, объявленных пользователям не менее чем за 24 ч.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Безопасность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NFR-07.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Обмен данными между приложением и сервером должен выполняться только по HTTPS (TLS 1.2 и выше); пароли учётных записей должны храниться на сервере только в виде хэша (bcrypt или Argon2).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NFR-08.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Записи Скинии должны шифроваться на устройстве алгоритмом AES-256 до отправки на сервер ключом, производным от пароля Скинии; сервер должен хранить только зашифрованный текст.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NFR-09.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Скиния должна закрываться автоматически через 2 мин бездействия пользователя и при сворачивании приложения.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NFR-10.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После 5 неверных попыток ввода пароля Скинии подряд ввод должен блокироваться на 5 мин.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Совместимость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NFR-11.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Приложение должно работать на Android 8.0 (API 26) и выше и iOS 15 и выше и корректно отображаться на экранах шириной от 320 dp без переполнения элементов и горизонтальной прокрутки, в светлой и тёмной теме.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Удобство использования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NFR-12.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Переход с экрана «Мой день» к чтению отрывка дня должен выполняться не более чем за 2 нажатия; переход между основными разделами — за 1 нажатие через нижнюю панель из 5 вкладок.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NFR-13.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Интерфейс должен поддерживать 3 размера текста главы, контраст текста не ниже 4,5:1 (WCAG 2.1, уровень AA) и размер сенсорных элементов не менее 48×48 dp.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NFR-14.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Интерфейс должен быть доступен на русском и румынском языках; смена языка должна выполняться в настройках без переустановки приложения.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Масштабируемость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NFR-15.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Серверная часть должна обслуживать до 1 000 одновременно работающих пользователей и группы до 200 участников с соблюдением NFR-01 и NFR-02.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Правовые требования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NFR-16.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Обработка персональных данных должна соответствовать Закону Республики Молдова № 133/2011; при удалении учётной записи персональные данные и записи пользователя должны удаляться с сервера не позднее чем через 30 дней.</w:t>
      </w:r>
    </w:p>
    <w:p>
      <w:pPr>
        <w:keepNext/>
        <w:spacing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Сопровождаемость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NFR-17.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Экраны приложения не должны обращаться к источникам данных напрямую — только через модели состояния и интерфейсы репозиториев, чтобы замена временного источника данных на сервер не требовала изменения экранов; покрытие моделей состояния модульными тестами — не менее 70 % строк.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Эталонное устройство в NFR-03 выбрано по конфигурации эмулятора, на котором проводится тестирование прототипа: Android 11, 1,5 ГБ оперативной памяти. Такая слабая конфигурация гарантирует, что требование будет выполняться и на большинстве реальных устройств пользователей.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Бизнес-правила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Бизнес-правила определяют правила предметной области, которые система должна соблюдать независимо от конкретного экрана или функции. Часть правил (BR-04 – BR-06, BR-14) уже применяется при проверке полей форм в прототипе приложения [11]. Перечень бизнес-правил приведён в таблице 6.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– Бизнес-правила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05"/>
        <w:gridCol w:w="20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Правило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Связанные требования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BR-01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засчитывается в серию, если шаг «Отрывок из Библии» плана на этот день отмечен выполненным до 23:59 по местному времени пользователя.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FR-14, FR-15, FR-16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BR-02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Пропуск календарного дня обнуляет серию. Пропущенная порция может быть прочитана позже и учитывается в прогрессе плана, но серию не восстанавливает.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FR-16, FR-18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BR-03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Записи Скинии не публикуются и не отображаются в ленте, группах и результатах поиска; действие «Опубликовать» для них недоступно. Перенести запись из Скинии в «Дневник» можно только при открытой Скинии.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FR-11, FR-19, FR-25, FR-32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BR-04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 учётной записи содержит не менее 6 символов; пароль Скинии — от 4 до 6 цифр.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FR-01, FR-24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BR-05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Ссылка на стих в записи необязательна. Если она указана, то задаётся в формате «книга глава[:стих]» («Ин 3:16», «1 Кор 13»), книга должна существовать, а номер главы — не превышать число глав книги (в книге «От Иоанна» — 21 глава).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FR-19, FR-20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BR-06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Заголовок записи дневника обязателен и содержит от 1 до 60 символов; текст записи содержит не менее 10 символов.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FR-19, FR-22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BR-07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группе ровно один лидер — её создатель. Лидер может покинуть группу только после передачи роли лидера другому участнику.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FR-27, FR-28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BR-08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Подробный прогресс участника (процент плана, серия) виден другим участникам группы только при включённой настройке «Делиться прогрессом с группой». Лидеру всегда виден факт отметки отрывка дня каждым участником; об этом пользователь уведомляется при вступлении в группу.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FR-29, FR-30, FR-40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BR-09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Группа следует одному активному плану чтения; пользователь может одновременно состоять в нескольких группах.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FR-27, FR-29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BR-10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Публиковать записи в группе и комментировать публикации группы могут только её участники.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FR-32, FR-33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BR-11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Участник считается отстающим, если не отметил отрывок дня группового плана 2 и более дня подряд.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BR-12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или комментарий, на которые пожаловались не менее 3 разных пользователей, автоматически скрываются до решения модератора.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FR-37, FR-38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BR-13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Модератор имеет доступ только к опубликованному контенту; неопубликованные записи дневника и записи Скинии ему недоступны.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BR-14</w:t>
            </w:r>
          </w:p>
        </w:tc>
        <w:tc>
          <w:tcPr>
            <w:tcW w:type="dxa" w:w="7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в профиле содержит не менее 2 символов. Номер телефона необязателен; если он указан, то состоит из 9 цифр и начинается с 0 (формат Молдовы, например 069123456).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FR-01, FR-39</w:t>
            </w:r>
          </w:p>
        </w:tc>
      </w:tr>
    </w:tbl>
    <w:p>
      <w:pPr>
        <w:spacing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Правила BR-01 и BR-02 формализуют понятие серии дней, которое в ЛР №1 было описано только словесно. Правило BR-11 делает однозначным понятие «отстающий участник» для требования FR-30, а BR-12 и BR-13 разграничивают полномочия модератора и защищают личные записи.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Ограничения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Ограничения фиксируют реально существующие условия проекта, которые сужают выбор проектных решений.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C-01.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Платформа и технология.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Приложение разрабатывается на Flutter (язык Dart) с единой кодовой базой для Android и iOS; управление состоянием — пакет provider, навигация — пакет go_router. Технологии выбраны и уже применяются в прототипе [11].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C-02.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Текст Писания.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В версии 1.0 используется Синодальный перевод, находящийся в общественном достоянии. Другие переводы могут быть добавлены только при наличии лицензии правообладателя.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C-03.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Законодательство.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Сбор и обработка персональных данных пользователей должны соответствовать Закону Республики Молдова № 133 от 08.07.2011 «О защите персональных данных» [6].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C-04.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Правила магазинов приложений.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Для публикации в App Store и Google Play приложение должно позволять удалить учётную запись изнутри приложения, а при наличии пользовательского контента — предоставлять механизм жалоб и модерации [7, 8]. Это ограничение определило приоритет Must для FR-05, FR-37 и FR-38.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C-05.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Архитектура.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Прототип работает с временными mock-репозиториями; серверная часть должна подключаться через уже существующие интерфейсы репозиториев (BibleRepository, DailyRepository, DiaryRepository, CommunityRepository, ProfileRepository) без изменения экранов.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C-06.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Организационные условия.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Проект разрабатывается одним исполнителем в рамках дипломного проекта в сроки, установленные учебным планом, что ограничивает объём версии 1.0 и учтено при приоритизации требований.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 ПРИОРИТИЗАЦИЯ И ПРОВЕРКА КАЧЕСТВА ТРЕБОВАНИЙ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Приоритизация требований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Приоритизация выполнена методом MoSCoW по следующим критериям: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Must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без требования не решается проблема, сформулированная в ЛР №1, либо приложение не может быть опубликовано (ограничения C-03, C-04);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Should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требование заметно повышает ценность продукта, но версия 1.0 может быть выпущена без него;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Could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полезное дополнение, реализуемое при наличии времени;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Won't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не входит в текущую версию, решение об исключении принято явно.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Результаты приоритизации приведены в таблице 7, в последнем столбце указаны потребности, из которых выведено требование.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7 – Приоритизация требований методом MoSCoW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105"/>
        <w:gridCol w:w="1300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Краткое описание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Потребность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FR-01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 по e-mail и паролю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FR-02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по e-mail и паролю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FR-03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Восстановление пароля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FR-04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Выход из учётной записи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FR-05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учётной записи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FR-06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книг ВЗ и НЗ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FR-07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Чтение главы и переход между главами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FR-08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Выделение стихов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N-03, N-04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FR-09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Закладки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FR-10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Продолжить чтение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FR-11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по тексту и записям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N-03, N-04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FR-12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 и выбор плана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N-01, N-12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FR-13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Экран «Мой день»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N-01, N-12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FR-14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Отметка шага плана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FR-15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Автоматическая отметка прочтения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FR-16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Прогресс, серия, статистика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FR-17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Ежедневное напоминание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FR-18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Пропущенные порции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FR-19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записи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FR-20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Запись из экрана главы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FR-21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и просмотр записей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FR-22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Редактирование и удаление записи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FR-23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Фильтр записей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FR-24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Установка пароля Скинии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FR-25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Открытие и закрытие Скинии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FR-26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Сброс пароля Скинии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FR-27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группы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FR-28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Вступление в группу и выход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N-07, N-11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FR-29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Экран группы и прогресс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N-07, N-10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FR-30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Отстающие участники и напоминание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FR-31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Вопрос дня лидера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FR-32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записи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FR-33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FR-34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Лента друзей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N-08, N-09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FR-35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Реакция «Помолюсь»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FR-36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Подписки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FR-37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Жалоба на контент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FR-38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Обработка жалоб модератором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FR-39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Редактирование профиля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FR-40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Настройки приложения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N-03, N-07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FR-41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Экспорт дневника в PDF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FR-42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Аудио-Библия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Won't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FR-43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Чат группы в реальном времени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Won't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NFR-01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открытия главы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NFR-02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поиска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NFR-03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запуска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NFR-04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Работа без сети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NFR-05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Сохранность записей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NFR-06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сервера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NFR-07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передачи и паролей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N-05, N-14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NFR-08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Шифрование записей Скинии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NFR-09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Автоматическое закрытие Скинии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NFR-10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от подбора пароля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NFR-11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Платформы и экраны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NFR-12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действий до чтения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NFR-13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интерфейса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NFR-14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Языки интерфейса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NFR-15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Нагрузка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N-07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NFR-16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Персональные данные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NFR-17</w:t>
            </w:r>
          </w:p>
        </w:tc>
        <w:tc>
          <w:tcPr>
            <w:tcW w:type="dxa" w:w="61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Слоистая архитектура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N-14</w:t>
            </w:r>
          </w:p>
        </w:tc>
      </w:tr>
    </w:tbl>
    <w:p>
      <w:pPr>
        <w:spacing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Распределение требований по приоритетам приведено в таблице 8.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8 – Распределение требований по приоритетам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3805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NFR</w:t>
            </w:r>
          </w:p>
        </w:tc>
        <w:tc>
          <w:tcPr>
            <w:tcW w:type="dxa" w:w="3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Must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Should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Could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3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Won't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3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3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</w:tbl>
    <w:p>
      <w:pPr>
        <w:spacing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 приоритету Must отнесены 25 функциональных требований из 43: они образуют минимальную версию продукта, закрывающую все шесть проблем ЛР №1. В эту группу вошли автоматическая отметка прочтения (FR-15) и напоминания (FR-17), поскольку именно их отсутствие названо первопричиной основной проблемы, а также инструменты лидера (FR-29, FR-30). Требования к удалению учётной записи и модерации (FR-05, FR-37, FR-38) получили приоритет Must не из-за пользовательской ценности, а из-за ограничения C-04. Реакция «Помолюсь», подписки и экспорт в PDF отнесены к Could, так как они улучшают социальную часть, но не влияют на регулярность чтения.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Проверка качества требований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Каждое требование с приоритетом Must проверено по критериям однозначности, полноты, проверяемости и согласованности [1, 5]. Дополнительно проверена трассируемость — наличие потребности заинтересованной стороны, из которой выведено требование. Результаты приведены в таблице 9; требования с приоритетами Should и Could проверены по тем же критериям, но в таблицу не включены для сокращения объёма.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9 – Проверка качества требований с приоритетом Must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050"/>
        <w:gridCol w:w="1700"/>
        <w:gridCol w:w="1800"/>
        <w:gridCol w:w="1650"/>
        <w:gridCol w:w="1405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Однозначность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Полнота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Проверяемость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Согласованность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Трассируемость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N-14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N-14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N-14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N-14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FR-06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FR-07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N-01, N-12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FR-13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N-01, N-12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FR-14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N-01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N-01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N-01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FR-17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N-02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FR-19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FR-21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FR-24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N-05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N-05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FR-27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N-11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FR-28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N-07, N-11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FR-29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N-07, N-10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FR-30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N-10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FR-32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N-08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FR-33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N-08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FR-37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N-13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FR-38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N-13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NFR-01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NFR-05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NFR-07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N-05, N-14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NFR-08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N-05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NFR-09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N-05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NFR-10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N-05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NFR-11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N-14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NFR-16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N-14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Принято</w:t>
            </w:r>
          </w:p>
        </w:tc>
      </w:tr>
    </w:tbl>
    <w:p>
      <w:pPr>
        <w:spacing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Итоговые формулировки, приведённые в разделе 3, получены после доработки. Первоначальные формулировки ряда требований проверку не проходили; примеры доработки приведены в таблице 10.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10 – Доработка требований по результатам проверки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205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Исходная формулировка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Недостаток</w:t>
            </w:r>
          </w:p>
        </w:tc>
        <w:tc>
          <w:tcPr>
            <w:tcW w:type="dxa" w:w="4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Итоговая формулировка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должно быстро открывать главы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Непроверяемо: нет числового критерия и условий измерения</w:t>
            </w:r>
          </w:p>
        </w:tc>
        <w:tc>
          <w:tcPr>
            <w:tcW w:type="dxa" w:w="4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NFR-01: не более 1 с для сохранённой главы и 2 с при загрузке с сервера по соединению от 10 Мбит/с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 должен быть удобным для начинающих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Неоднозначно и непроверяемо</w:t>
            </w:r>
          </w:p>
        </w:tc>
        <w:tc>
          <w:tcPr>
            <w:tcW w:type="dxa" w:w="4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NFR-12: не более 2 нажатий до отрывка дня; NFR-13: 3 размера текста, контраст 4,5:1, элементы 48×48 dp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 должна напоминать о чтении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Неполно: не указано, когда и можно ли отключить напоминание</w:t>
            </w:r>
          </w:p>
        </w:tc>
        <w:tc>
          <w:tcPr>
            <w:tcW w:type="dxa" w:w="4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FR-17: push-уведомление в выбранное время, включение и отключение в настройках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Лидер должен видеть отстающих участников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Неоднозначно: не определено, кто считается отстающим</w:t>
            </w:r>
          </w:p>
        </w:tc>
        <w:tc>
          <w:tcPr>
            <w:tcW w:type="dxa" w:w="4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FR-30 + BR-11: отстающий — не отметил отрывок дня 2 и более дня подряд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Личные записи должны быть защищены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Неоднозначно: не указано, от кого и каким способом</w:t>
            </w:r>
          </w:p>
        </w:tc>
        <w:tc>
          <w:tcPr>
            <w:tcW w:type="dxa" w:w="4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FR-25 + NFR-08 – NFR-10: пароль Скинии, шифрование AES-256, автоматическое закрытие, блокировка после 5 попыток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 может делиться любой записью дневника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Противоречит потребности N-05: запись Скинии могла бы попасть в ленту</w:t>
            </w:r>
          </w:p>
        </w:tc>
        <w:tc>
          <w:tcPr>
            <w:tcW w:type="dxa" w:w="4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FR-32 + BR-03: публикуются только записи раздела «Дневник»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Участники группы видят прогресс друг друга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Противоречит приватности участников и неполно для лидера</w:t>
            </w:r>
          </w:p>
        </w:tc>
        <w:tc>
          <w:tcPr>
            <w:tcW w:type="dxa" w:w="4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FR-29 + BR-08: подробный прогресс — с согласия участника, лидеру — факт отметки отрывка дня</w:t>
            </w:r>
          </w:p>
        </w:tc>
      </w:tr>
    </w:tbl>
    <w:p>
      <w:pPr>
        <w:spacing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После доработки все требования с приоритетом Must приняты. Повторяющиеся ограничения на значения данных вынесены в бизнес-правила, что устранило дублирование и возможные расхождения между требованиями. Требования с приоритетом Won't (FR-42, FR-43) детально не проверялись, так как не входят в текущую версию.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ВЫВОДЫ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ходе лабораторной работы на основании результатов ЛР №1 сформирована спецификация требований к мобильному приложению Bibly. Требования выявлены четырьмя фактически применёнными методами: анализом существующего процесса, анализом документов, анализом аналогичных решений (YouVersion, Bible Gateway) и прототипированием интерфейса.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Потребности шести заинтересованных сторон уточнены до 14 проверяемых потребностей. На их основе сформулированы 43 функциональных и 17 нефункциональных требований, 14 бизнес-правил и 6 ограничений проекта. Все нефункциональные требования содержат измеримые критерии, а противоречия между потребностями сторон — видимость прогресса для лидера и приватность участника, публикация записей и защищённость личного — разрешены явными бизнес-правилами BR-08 и BR-03.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Приоритизация методом MoSCoW выделила 33 требований Must, образующих минимальную версию продукта и закрывающих все проблемы ЛР №1; две функции (аудио-Библия и чат в реальном времени) явно исключены из версии 1.0. Проверка качества выявила неоднозначные, неполные, непроверяемые и противоречивые формулировки, которые были доработаны, после чего все требования Must приняты.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Полученная SRS является основой лабораторной работы №3: функциональные требования станут источником вариантов использования и диаграмм последовательности, сущности требований — классов предметной области, бизнес-правила BR-01, BR-02 и BR-11 — основой диаграмм деятельности и состояний, а идентификаторы требований — строками матрицы трассируемости.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БИБЛИОГРАФИЯ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Методические указания к выполнению лабораторных работ по дисциплине «Анализ и спецификация требований программного обеспечения». – Кишинёв: Технический университет Молдовы, 2026.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Ormanji N. Propunere de proiect: «Мобильное приложение для изучения Библии и духовного планирования с элементами социальной сети». – Chișinău: UTM, 2026.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Ormanji N. Отчёт по лабораторной работе №1 «Анализ предметной области и постановка проблемы программного проекта» по курсу ASCS. – Кишинёв: UTM, 2026.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Wiegers K., Beatty J. Software Requirements. 3rd ed. – Redmond: Microsoft Press, 2013. – 672 p.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ISO/IEC/IEEE 29148:2018. Systems and software engineering — Life cycle processes — Requirements engineering. – Geneva: ISO, 2018.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Legea Republicii Moldova nr. 133 din 08.07.2011 privind protecția datelor cu caracter personal // Monitorul Oficial al Republicii Moldova. – 2011. – nr. 170–175.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App Store Review Guidelines [online]. – Apple Inc. – Disponibil: https://developer.apple.com/app-store/review/guidelines/ (accesat 19.10.2026).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Google Play Developer Policy Center: User Data, User Generated Content [online]. – Google LLC. – Disponibil: https://play.google.com/about/developer-content-policy/ (accesat 19.10.2026).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Web Content Accessibility Guidelines (WCAG) 2.1 [online]. – W3C, 2018. – Disponibil: https://www.w3.org/TR/WCAG21/ (accesat 19.10.2026).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YouVersion Bible App [online]. – Disponibil: https://www.bible.com (accesat 19.10.2026).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Ormanji N. Bibly: прототип мобильного приложения (Flutter), исходный код. – Кишинёв, 2026.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Bible Gateway [online]. – Disponibil: https://www.biblegateway.com (accesat 19.10.2026).</w:t>
      </w:r>
    </w:p>
    <w:sectPr>
      <w:footerReference w:type="default" r:id="rId7"/>
      <w:type w:val="nextPage"/>
      <w:pgSz w:w="11906" w:h="16838" w:orient="portrait"/>
      <w:pgMar w:top="1134" w:right="567" w:bottom="1134" w:left="1134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0" w:line="36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 w:line="36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ASCS ЛР2 — SRS Bibly</dc:title>
  <dc:creator>Ormanji Nichita</dc:creator>
  <cp:lastModifiedBy>Un-named</cp:lastModifiedBy>
  <cp:revision>1</cp:revision>
  <dcterms:created xsi:type="dcterms:W3CDTF">2026-10-19T11:36:13.979Z</dcterms:created>
  <dcterms:modified xsi:type="dcterms:W3CDTF">2026-10-19T11:36:13.979Z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