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70842" w14:textId="7F79A848" w:rsidR="00A9409F" w:rsidRPr="00143499" w:rsidRDefault="00A9409F" w:rsidP="0094487B">
      <w:pPr>
        <w:pStyle w:val="Outline1"/>
      </w:pPr>
      <w:bookmarkStart w:id="0" w:name="_Toc357763013"/>
      <w:bookmarkStart w:id="1" w:name="_Toc411152074"/>
      <w:bookmarkStart w:id="2" w:name="_Toc511288091"/>
      <w:bookmarkStart w:id="3" w:name="OLE_LINK80"/>
      <w:bookmarkStart w:id="4" w:name="OLE_LINK81"/>
      <w:bookmarkStart w:id="5" w:name="OLE_LINK82"/>
      <w:r w:rsidRPr="00143499">
        <w:t>Hardware Inventory</w:t>
      </w:r>
      <w:bookmarkEnd w:id="0"/>
      <w:bookmarkEnd w:id="1"/>
      <w:bookmarkEnd w:id="2"/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2113"/>
        <w:gridCol w:w="6893"/>
      </w:tblGrid>
      <w:tr w:rsidR="00A9409F" w:rsidRPr="00143499" w14:paraId="13D8B02B" w14:textId="77777777" w:rsidTr="00A94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sz="8" w:space="0" w:color="5B9BD5" w:themeColor="accent1"/>
              <w:left w:val="single" w:sz="8" w:space="0" w:color="5B9BD5" w:themeColor="accent1"/>
              <w:bottom w:val="nil"/>
              <w:right w:val="nil"/>
            </w:tcBorders>
            <w:shd w:val="clear" w:color="auto" w:fill="FFFFFF" w:themeFill="background1"/>
            <w:hideMark/>
          </w:tcPr>
          <w:bookmarkEnd w:id="3"/>
          <w:bookmarkEnd w:id="4"/>
          <w:bookmarkEnd w:id="5"/>
          <w:p w14:paraId="2614805A" w14:textId="77777777" w:rsidR="00A9409F" w:rsidRPr="00143499" w:rsidRDefault="00A9409F" w:rsidP="00A9409F">
            <w:pPr>
              <w:rPr>
                <w:color w:val="auto"/>
              </w:rPr>
            </w:pPr>
            <w:r w:rsidRPr="00143499">
              <w:rPr>
                <w:color w:val="auto"/>
              </w:rPr>
              <w:t>Computers used in</w:t>
            </w:r>
          </w:p>
          <w:p w14:paraId="7B8CD542" w14:textId="77777777" w:rsidR="00A9409F" w:rsidRPr="00143499" w:rsidRDefault="00A9409F" w:rsidP="00A9409F">
            <w:pPr>
              <w:rPr>
                <w:b w:val="0"/>
                <w:color w:val="auto"/>
              </w:rPr>
            </w:pPr>
            <w:r w:rsidRPr="00143499">
              <w:rPr>
                <w:color w:val="auto"/>
              </w:rPr>
              <w:t>this Lab</w:t>
            </w:r>
          </w:p>
        </w:tc>
        <w:tc>
          <w:tcPr>
            <w:tcW w:w="3827" w:type="pct"/>
            <w:tcBorders>
              <w:top w:val="single" w:sz="8" w:space="0" w:color="5B9BD5" w:themeColor="accent1"/>
              <w:left w:val="nil"/>
              <w:bottom w:val="nil"/>
              <w:right w:val="single" w:sz="8" w:space="0" w:color="5B9BD5" w:themeColor="accent1"/>
            </w:tcBorders>
            <w:shd w:val="clear" w:color="auto" w:fill="FFFFFF" w:themeFill="background1"/>
            <w:hideMark/>
          </w:tcPr>
          <w:p w14:paraId="60F8A17B" w14:textId="77777777" w:rsidR="00D97C5F" w:rsidRPr="00143499" w:rsidRDefault="00D97C5F" w:rsidP="00D97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ROUTER01</w:t>
            </w:r>
          </w:p>
          <w:p w14:paraId="64DE39A3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SRV0001</w:t>
            </w:r>
          </w:p>
          <w:p w14:paraId="3C561B60" w14:textId="23C5F605" w:rsidR="00A9409F" w:rsidRPr="00143499" w:rsidRDefault="00902038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SRV0002</w:t>
            </w:r>
          </w:p>
          <w:p w14:paraId="4E6500B3" w14:textId="77777777" w:rsidR="00A9409F" w:rsidRPr="00143499" w:rsidRDefault="00A9409F" w:rsidP="00A94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43499">
              <w:rPr>
                <w:b w:val="0"/>
                <w:color w:val="auto"/>
              </w:rPr>
              <w:t>WKS0001</w:t>
            </w:r>
          </w:p>
        </w:tc>
      </w:tr>
      <w:tr w:rsidR="00A9409F" w:rsidRPr="00143499" w14:paraId="42617BF8" w14:textId="77777777" w:rsidTr="00106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bottom w:val="nil"/>
              <w:right w:val="nil"/>
            </w:tcBorders>
            <w:hideMark/>
          </w:tcPr>
          <w:p w14:paraId="002EA60D" w14:textId="77777777" w:rsidR="00A9409F" w:rsidRPr="00143499" w:rsidRDefault="00A9409F" w:rsidP="00A9409F">
            <w:r w:rsidRPr="00143499">
              <w:t>More information</w:t>
            </w:r>
          </w:p>
        </w:tc>
        <w:tc>
          <w:tcPr>
            <w:tcW w:w="3827" w:type="pct"/>
            <w:tcBorders>
              <w:top w:val="nil"/>
              <w:left w:val="nil"/>
              <w:bottom w:val="nil"/>
            </w:tcBorders>
            <w:hideMark/>
          </w:tcPr>
          <w:p w14:paraId="18A4F04E" w14:textId="719FD4B0" w:rsidR="00A9409F" w:rsidRPr="00143499" w:rsidRDefault="00BF17A0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 xml:space="preserve">Introduction to hardware inventory in System </w:t>
            </w:r>
            <w:proofErr w:type="spellStart"/>
            <w:r w:rsidRPr="00143499">
              <w:t>Center</w:t>
            </w:r>
            <w:proofErr w:type="spellEnd"/>
            <w:r w:rsidRPr="00143499">
              <w:t xml:space="preserve"> Configuration Manager</w:t>
            </w:r>
          </w:p>
          <w:p w14:paraId="380B9137" w14:textId="39C00795" w:rsidR="00BF17A0" w:rsidRDefault="00FC3421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C738CD" w:rsidRPr="003413FA">
                <w:rPr>
                  <w:rStyle w:val="Hyperlink"/>
                </w:rPr>
                <w:t>https://docs.microsoft.com/en-us/sccm/core/clients/manage/inventory/introduction-to-hardware-inventory</w:t>
              </w:r>
            </w:hyperlink>
            <w:r w:rsidR="00C738CD">
              <w:t xml:space="preserve"> </w:t>
            </w:r>
          </w:p>
          <w:p w14:paraId="340501E5" w14:textId="77777777" w:rsidR="00C738CD" w:rsidRPr="00143499" w:rsidRDefault="00C738CD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0960CF" w14:textId="416866E0" w:rsidR="00BF17A0" w:rsidRPr="00143499" w:rsidRDefault="00265688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688">
              <w:t xml:space="preserve">How to configure hardware inventory in System </w:t>
            </w:r>
            <w:proofErr w:type="spellStart"/>
            <w:r w:rsidRPr="00265688">
              <w:t>Center</w:t>
            </w:r>
            <w:proofErr w:type="spellEnd"/>
            <w:r w:rsidRPr="00265688">
              <w:t xml:space="preserve"> Configuration Manager</w:t>
            </w:r>
          </w:p>
          <w:p w14:paraId="0AA3A0EE" w14:textId="16EFAB7C" w:rsidR="00A9409F" w:rsidRPr="00143499" w:rsidRDefault="00FC3421" w:rsidP="00A94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265688" w:rsidRPr="003413FA">
                <w:rPr>
                  <w:rStyle w:val="Hyperlink"/>
                </w:rPr>
                <w:t>https://docs.microsoft.com/en-us/sccm/core/clients/manage/inventory/configure-hardware-inventory</w:t>
              </w:r>
            </w:hyperlink>
            <w:r w:rsidR="00265688">
              <w:t xml:space="preserve"> </w:t>
            </w:r>
          </w:p>
        </w:tc>
      </w:tr>
      <w:tr w:rsidR="00106FFC" w:rsidRPr="00143499" w14:paraId="2D543BDB" w14:textId="77777777" w:rsidTr="00D4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nil"/>
              <w:right w:val="nil"/>
            </w:tcBorders>
          </w:tcPr>
          <w:p w14:paraId="7BE040D3" w14:textId="77777777" w:rsidR="00106FFC" w:rsidRPr="00143499" w:rsidRDefault="00106FFC" w:rsidP="00D4646C">
            <w:r>
              <w:t>Description</w:t>
            </w:r>
          </w:p>
        </w:tc>
        <w:tc>
          <w:tcPr>
            <w:tcW w:w="3827" w:type="pct"/>
            <w:tcBorders>
              <w:top w:val="nil"/>
              <w:left w:val="nil"/>
            </w:tcBorders>
          </w:tcPr>
          <w:p w14:paraId="6523E6A5" w14:textId="66C77081" w:rsidR="00106FFC" w:rsidRPr="00143499" w:rsidRDefault="00106FFC" w:rsidP="00D46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this </w:t>
            </w:r>
            <w:r w:rsidR="00850C53">
              <w:t>chapter,</w:t>
            </w:r>
            <w:r>
              <w:t xml:space="preserve"> we will look at Hardware Inventory, extend collection of data, capturing data from the client as well as looking at the new data from the SCCM Server</w:t>
            </w:r>
          </w:p>
        </w:tc>
      </w:tr>
    </w:tbl>
    <w:p w14:paraId="30DDBD41" w14:textId="77777777" w:rsidR="00A9409F" w:rsidRPr="00143499" w:rsidRDefault="00A9409F" w:rsidP="00230FC3">
      <w:pPr>
        <w:pStyle w:val="Outline2"/>
        <w:rPr>
          <w:noProof w:val="0"/>
        </w:rPr>
      </w:pPr>
      <w:bookmarkStart w:id="6" w:name="_Toc357763014"/>
      <w:bookmarkStart w:id="7" w:name="_Toc411152075"/>
      <w:bookmarkStart w:id="8" w:name="_Toc511288092"/>
      <w:r w:rsidRPr="00143499">
        <w:rPr>
          <w:noProof w:val="0"/>
        </w:rPr>
        <w:t>Changing Default Client Settings</w:t>
      </w:r>
      <w:bookmarkEnd w:id="6"/>
      <w:bookmarkEnd w:id="7"/>
      <w:bookmarkEnd w:id="8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62B5AFEE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5B242B3" w14:textId="40EA6361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0015EA" w:rsidRPr="00143499" w14:paraId="2E22D69F" w14:textId="77777777" w:rsidTr="0000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79083F2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Administration.</w:t>
            </w:r>
          </w:p>
        </w:tc>
      </w:tr>
      <w:tr w:rsidR="000015EA" w:rsidRPr="00143499" w14:paraId="64FBC4E8" w14:textId="77777777" w:rsidTr="0000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0F72964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Client Settings</w:t>
            </w:r>
          </w:p>
        </w:tc>
      </w:tr>
      <w:tr w:rsidR="000015EA" w:rsidRPr="00143499" w14:paraId="6EEB872C" w14:textId="77777777" w:rsidTr="0000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E098978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Select the default client settings and click Properties</w:t>
            </w:r>
          </w:p>
        </w:tc>
      </w:tr>
      <w:tr w:rsidR="000015EA" w:rsidRPr="00143499" w14:paraId="14C63CC3" w14:textId="77777777" w:rsidTr="0000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DF89704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Under Default Settings, click Hardware Inventory and then, Set Classes…</w:t>
            </w:r>
          </w:p>
        </w:tc>
      </w:tr>
      <w:tr w:rsidR="000015EA" w:rsidRPr="00143499" w14:paraId="544A978C" w14:textId="77777777" w:rsidTr="0000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EF25C55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Make the following changes:</w:t>
            </w:r>
          </w:p>
          <w:p w14:paraId="42CCF96D" w14:textId="77777777" w:rsidR="000015EA" w:rsidRPr="00143499" w:rsidRDefault="000015EA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Under Services (Win32_Service) choose:</w:t>
            </w:r>
          </w:p>
          <w:p w14:paraId="4C89AE8D" w14:textId="77777777" w:rsidR="000015EA" w:rsidRPr="00143499" w:rsidRDefault="000015EA" w:rsidP="00363B73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State</w:t>
            </w:r>
          </w:p>
          <w:p w14:paraId="58FA3CE6" w14:textId="77777777" w:rsidR="000015EA" w:rsidRPr="00143499" w:rsidRDefault="000015EA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Under Environment (Win32_Environment) choose:</w:t>
            </w:r>
          </w:p>
          <w:p w14:paraId="12FF300E" w14:textId="77777777" w:rsidR="000015EA" w:rsidRPr="00143499" w:rsidRDefault="000015EA" w:rsidP="00363B73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Name</w:t>
            </w:r>
          </w:p>
          <w:p w14:paraId="62E33D29" w14:textId="77777777" w:rsidR="000015EA" w:rsidRPr="00143499" w:rsidRDefault="000015EA" w:rsidP="00363B73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User Name</w:t>
            </w:r>
          </w:p>
          <w:p w14:paraId="42AE30F3" w14:textId="77777777" w:rsidR="000015EA" w:rsidRPr="00143499" w:rsidRDefault="000015EA" w:rsidP="00363B73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Caption</w:t>
            </w:r>
          </w:p>
          <w:p w14:paraId="2F98B910" w14:textId="77777777" w:rsidR="000015EA" w:rsidRPr="00143499" w:rsidRDefault="000015EA" w:rsidP="00363B73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Description</w:t>
            </w:r>
          </w:p>
          <w:p w14:paraId="11006C0A" w14:textId="77777777" w:rsidR="000015EA" w:rsidRPr="00143499" w:rsidRDefault="000015EA" w:rsidP="00363B73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Install Date</w:t>
            </w:r>
          </w:p>
          <w:p w14:paraId="583D6B36" w14:textId="77777777" w:rsidR="000015EA" w:rsidRPr="00143499" w:rsidRDefault="000015EA" w:rsidP="00363B73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Status</w:t>
            </w:r>
          </w:p>
          <w:p w14:paraId="4746DD92" w14:textId="77777777" w:rsidR="000015EA" w:rsidRPr="00143499" w:rsidRDefault="000015EA" w:rsidP="00363B73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System Variable</w:t>
            </w:r>
          </w:p>
          <w:p w14:paraId="04AEF38C" w14:textId="3C7D1879" w:rsidR="000015EA" w:rsidRPr="00143499" w:rsidRDefault="000015EA" w:rsidP="00363B73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Variable Value</w:t>
            </w:r>
          </w:p>
          <w:p w14:paraId="52072EFC" w14:textId="57F44449" w:rsidR="003952FB" w:rsidRPr="00143499" w:rsidRDefault="003952FB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Under Logical Disk (</w:t>
            </w:r>
            <w:proofErr w:type="spellStart"/>
            <w:r w:rsidRPr="00143499">
              <w:rPr>
                <w:rFonts w:cstheme="minorHAnsi"/>
                <w:b w:val="0"/>
              </w:rPr>
              <w:t>SMS_LogicalDisk</w:t>
            </w:r>
            <w:proofErr w:type="spellEnd"/>
            <w:r w:rsidRPr="00143499">
              <w:rPr>
                <w:rFonts w:cstheme="minorHAnsi"/>
                <w:b w:val="0"/>
              </w:rPr>
              <w:t>) choose:</w:t>
            </w:r>
          </w:p>
          <w:p w14:paraId="2620A689" w14:textId="6F0E2278" w:rsidR="003952FB" w:rsidRPr="00143499" w:rsidRDefault="003952FB" w:rsidP="00363B73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Free Space (MB)</w:t>
            </w:r>
          </w:p>
          <w:p w14:paraId="3D6E99F3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</w:p>
          <w:p w14:paraId="5714CEB3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b w:val="0"/>
              </w:rPr>
              <w:t>Click Ok twice</w:t>
            </w:r>
          </w:p>
        </w:tc>
      </w:tr>
    </w:tbl>
    <w:p w14:paraId="65CC0A34" w14:textId="4B4ACE96" w:rsidR="00C15B28" w:rsidRDefault="00C15B28" w:rsidP="002E0828">
      <w:pPr>
        <w:pStyle w:val="NoSpacing"/>
      </w:pPr>
      <w:bookmarkStart w:id="9" w:name="_Toc357763015"/>
      <w:bookmarkStart w:id="10" w:name="_Toc411152076"/>
    </w:p>
    <w:p w14:paraId="5232D1AD" w14:textId="2E5DF6A6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54F72919" w14:textId="77777777" w:rsidR="00FC3421" w:rsidRDefault="00FC3421" w:rsidP="00FC3421">
      <w:pPr>
        <w:pStyle w:val="Code"/>
        <w:rPr>
          <w:noProof w:val="0"/>
        </w:rPr>
      </w:pPr>
      <w:r>
        <w:rPr>
          <w:noProof w:val="0"/>
        </w:rPr>
        <w:t>$Classes = @()</w:t>
      </w:r>
    </w:p>
    <w:p w14:paraId="28F07455" w14:textId="77777777" w:rsidR="00FC3421" w:rsidRDefault="00FC3421" w:rsidP="00FC3421">
      <w:pPr>
        <w:pStyle w:val="Code"/>
        <w:rPr>
          <w:noProof w:val="0"/>
        </w:rPr>
      </w:pPr>
      <w:r>
        <w:rPr>
          <w:noProof w:val="0"/>
        </w:rPr>
        <w:t>$Classes += New-</w:t>
      </w:r>
      <w:proofErr w:type="spellStart"/>
      <w:r>
        <w:rPr>
          <w:noProof w:val="0"/>
        </w:rPr>
        <w:t>CMInventoryReportClass</w:t>
      </w:r>
      <w:proofErr w:type="spellEnd"/>
      <w:r>
        <w:rPr>
          <w:noProof w:val="0"/>
        </w:rPr>
        <w:t xml:space="preserve"> -id 'MICROSOFT|SERVICE|1.0' -</w:t>
      </w:r>
      <w:proofErr w:type="spellStart"/>
      <w:r>
        <w:rPr>
          <w:noProof w:val="0"/>
        </w:rPr>
        <w:t>ReportProperty</w:t>
      </w:r>
      <w:proofErr w:type="spellEnd"/>
      <w:r>
        <w:rPr>
          <w:noProof w:val="0"/>
        </w:rPr>
        <w:t xml:space="preserve"> </w:t>
      </w:r>
      <w:r>
        <w:rPr>
          <w:noProof w:val="0"/>
        </w:rPr>
        <w:lastRenderedPageBreak/>
        <w:t>@('DisplayName','Name','PathName','ServiceType','StartMode','StartName','Status','State')</w:t>
      </w:r>
    </w:p>
    <w:p w14:paraId="2BABA8F6" w14:textId="77777777" w:rsidR="00FC3421" w:rsidRDefault="00FC3421" w:rsidP="00FC3421">
      <w:pPr>
        <w:pStyle w:val="Code"/>
        <w:rPr>
          <w:noProof w:val="0"/>
        </w:rPr>
      </w:pPr>
      <w:r>
        <w:rPr>
          <w:noProof w:val="0"/>
        </w:rPr>
        <w:t>$Classes += New-</w:t>
      </w:r>
      <w:proofErr w:type="spellStart"/>
      <w:r>
        <w:rPr>
          <w:noProof w:val="0"/>
        </w:rPr>
        <w:t>CMInventoryReportClass</w:t>
      </w:r>
      <w:proofErr w:type="spellEnd"/>
      <w:r>
        <w:rPr>
          <w:noProof w:val="0"/>
        </w:rPr>
        <w:t xml:space="preserve"> -id 'MICROSOFT|LOGICAL_DISK|1.0' -</w:t>
      </w:r>
      <w:proofErr w:type="spellStart"/>
      <w:r>
        <w:rPr>
          <w:noProof w:val="0"/>
        </w:rPr>
        <w:t>ReportProperty</w:t>
      </w:r>
      <w:proofErr w:type="spellEnd"/>
      <w:r>
        <w:rPr>
          <w:noProof w:val="0"/>
        </w:rPr>
        <w:t xml:space="preserve"> @('Availability','Caption','Compressed','Description','DeviceID','DriveType','FileSystem','FreeSpace','Name','Purpose','Size','Status','StatusInfo','SystemName','VolumeName','VolumeSerialNumber','FreeSpace')</w:t>
      </w:r>
    </w:p>
    <w:p w14:paraId="737DB52A" w14:textId="77777777" w:rsidR="00FC3421" w:rsidRDefault="00FC3421" w:rsidP="00FC3421">
      <w:pPr>
        <w:pStyle w:val="Code"/>
        <w:rPr>
          <w:noProof w:val="0"/>
        </w:rPr>
      </w:pPr>
      <w:r>
        <w:rPr>
          <w:noProof w:val="0"/>
        </w:rPr>
        <w:t>$Classes += New-</w:t>
      </w:r>
      <w:proofErr w:type="spellStart"/>
      <w:r>
        <w:rPr>
          <w:noProof w:val="0"/>
        </w:rPr>
        <w:t>CMInventoryReportClass</w:t>
      </w:r>
      <w:proofErr w:type="spellEnd"/>
      <w:r>
        <w:rPr>
          <w:noProof w:val="0"/>
        </w:rPr>
        <w:t xml:space="preserve"> -id 'MICROSOFT|ENVIRONMENT|1.0' -</w:t>
      </w:r>
      <w:proofErr w:type="spellStart"/>
      <w:r>
        <w:rPr>
          <w:noProof w:val="0"/>
        </w:rPr>
        <w:t>ReportProperty</w:t>
      </w:r>
      <w:proofErr w:type="spellEnd"/>
      <w:r>
        <w:rPr>
          <w:noProof w:val="0"/>
        </w:rPr>
        <w:t xml:space="preserve"> @('Name','UserName','Caption','Description','InstallDate','Status','SystemVariable','VariableValue')</w:t>
      </w:r>
    </w:p>
    <w:p w14:paraId="389BF742" w14:textId="77777777" w:rsidR="00FC3421" w:rsidRDefault="00FC3421" w:rsidP="00FC3421">
      <w:pPr>
        <w:pStyle w:val="Code"/>
        <w:rPr>
          <w:noProof w:val="0"/>
        </w:rPr>
      </w:pPr>
    </w:p>
    <w:p w14:paraId="1AFD848D" w14:textId="2FC06477" w:rsidR="00E35668" w:rsidRDefault="00FC3421" w:rsidP="00FC3421">
      <w:pPr>
        <w:pStyle w:val="Code"/>
        <w:rPr>
          <w:noProof w:val="0"/>
        </w:rPr>
      </w:pPr>
      <w:r>
        <w:rPr>
          <w:noProof w:val="0"/>
        </w:rPr>
        <w:t>Set-</w:t>
      </w:r>
      <w:proofErr w:type="spellStart"/>
      <w:r>
        <w:rPr>
          <w:noProof w:val="0"/>
        </w:rPr>
        <w:t>CMClientSettingHardwareInventory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DefaultSetting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AddInventoryReportClass</w:t>
      </w:r>
      <w:proofErr w:type="spellEnd"/>
      <w:r>
        <w:rPr>
          <w:noProof w:val="0"/>
        </w:rPr>
        <w:t xml:space="preserve"> @($classes)</w:t>
      </w:r>
      <w:bookmarkStart w:id="11" w:name="_GoBack"/>
      <w:bookmarkEnd w:id="11"/>
    </w:p>
    <w:p w14:paraId="33E67F7C" w14:textId="77777777" w:rsidR="007313DF" w:rsidRDefault="007313DF" w:rsidP="007313DF"/>
    <w:p w14:paraId="5F7CE82D" w14:textId="4E0F16B2" w:rsidR="00A9409F" w:rsidRPr="00143499" w:rsidRDefault="00A9409F" w:rsidP="00230FC3">
      <w:pPr>
        <w:pStyle w:val="Outline2"/>
        <w:rPr>
          <w:noProof w:val="0"/>
        </w:rPr>
      </w:pPr>
      <w:bookmarkStart w:id="12" w:name="_Toc511288093"/>
      <w:r w:rsidRPr="00143499">
        <w:rPr>
          <w:noProof w:val="0"/>
        </w:rPr>
        <w:t>Updating Client</w:t>
      </w:r>
      <w:bookmarkEnd w:id="9"/>
      <w:r w:rsidRPr="00143499">
        <w:rPr>
          <w:noProof w:val="0"/>
        </w:rPr>
        <w:t xml:space="preserve"> Policies</w:t>
      </w:r>
      <w:bookmarkEnd w:id="10"/>
      <w:bookmarkEnd w:id="12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25A8BA3F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55E3F7DD" w14:textId="19CDA211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9409F" w:rsidRPr="00143499">
              <w:rPr>
                <w:rFonts w:cstheme="minorHAnsi"/>
              </w:rPr>
              <w:t>wks0001 virtual machine logged on as user01</w:t>
            </w:r>
          </w:p>
        </w:tc>
      </w:tr>
      <w:tr w:rsidR="000015EA" w:rsidRPr="00143499" w14:paraId="3B1B7E7D" w14:textId="77777777" w:rsidTr="0000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4891C9D" w14:textId="611C442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</w:t>
            </w:r>
            <w:r w:rsidR="00D806F7" w:rsidRPr="00143499">
              <w:rPr>
                <w:rFonts w:cstheme="minorHAnsi"/>
                <w:b w:val="0"/>
              </w:rPr>
              <w:t xml:space="preserve">Open Control Panel and </w:t>
            </w:r>
            <w:r w:rsidR="00D806F7">
              <w:rPr>
                <w:rFonts w:cstheme="minorHAnsi"/>
                <w:b w:val="0"/>
              </w:rPr>
              <w:t xml:space="preserve">then click </w:t>
            </w:r>
            <w:r w:rsidRPr="00143499">
              <w:rPr>
                <w:rFonts w:cstheme="minorHAnsi"/>
                <w:b w:val="0"/>
              </w:rPr>
              <w:t>Configuration Manager</w:t>
            </w:r>
          </w:p>
        </w:tc>
      </w:tr>
      <w:tr w:rsidR="000015EA" w:rsidRPr="00143499" w14:paraId="2D6F041E" w14:textId="77777777" w:rsidTr="0000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4DFB258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Change to the Actions Tab, select Machine Policy Retrieval &amp; Evaluation Cycle and click Run now</w:t>
            </w:r>
          </w:p>
          <w:p w14:paraId="34C9AC77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</w:p>
          <w:p w14:paraId="37EA2A8C" w14:textId="36379E2C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Using this option will force the client to connect to the server and update its settings. By </w:t>
            </w:r>
            <w:r w:rsidR="000F7CB9" w:rsidRPr="00143499">
              <w:rPr>
                <w:rFonts w:cstheme="minorHAnsi"/>
                <w:b w:val="0"/>
              </w:rPr>
              <w:t>default,</w:t>
            </w:r>
            <w:r w:rsidRPr="00143499">
              <w:rPr>
                <w:rFonts w:cstheme="minorHAnsi"/>
                <w:b w:val="0"/>
              </w:rPr>
              <w:t xml:space="preserve"> this happen every 60 minutes and can be changed under Client Settings -&gt; Client Policy -&gt; Client policy polling interval (minutes)</w:t>
            </w:r>
          </w:p>
        </w:tc>
      </w:tr>
      <w:tr w:rsidR="000015EA" w:rsidRPr="00143499" w14:paraId="11028993" w14:textId="77777777" w:rsidTr="00D80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13D4896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Under Machine Policy Retrieval &amp; Evaluation Cycle click Ok</w:t>
            </w:r>
          </w:p>
          <w:p w14:paraId="5024C1E3" w14:textId="77777777" w:rsidR="00377E0D" w:rsidRPr="00143499" w:rsidRDefault="00377E0D" w:rsidP="00A9409F">
            <w:pPr>
              <w:rPr>
                <w:rFonts w:cstheme="minorHAnsi"/>
                <w:b w:val="0"/>
              </w:rPr>
            </w:pPr>
          </w:p>
          <w:p w14:paraId="3F789BEC" w14:textId="4D180A79" w:rsidR="00377E0D" w:rsidRPr="00143499" w:rsidRDefault="00377E0D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>Depending on the SCCM environment, the user policy retrieval &amp; evaluation cycle can take few minutes</w:t>
            </w:r>
          </w:p>
        </w:tc>
      </w:tr>
    </w:tbl>
    <w:p w14:paraId="63FE83E6" w14:textId="77777777" w:rsidR="003B276A" w:rsidRPr="00143499" w:rsidRDefault="003B276A" w:rsidP="003B276A">
      <w:pPr>
        <w:pStyle w:val="NoSpacing"/>
      </w:pPr>
      <w:bookmarkStart w:id="13" w:name="_Toc357763016"/>
      <w:bookmarkStart w:id="14" w:name="_Toc411152077"/>
    </w:p>
    <w:p w14:paraId="3616FB80" w14:textId="6AF22F82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465BB2B1" w14:textId="77777777" w:rsidR="00F171AF" w:rsidRDefault="00F171AF" w:rsidP="00F171AF">
      <w:pPr>
        <w:pStyle w:val="Code"/>
        <w:rPr>
          <w:noProof w:val="0"/>
        </w:rPr>
      </w:pPr>
      <w:bookmarkStart w:id="15" w:name="OLE_LINK380"/>
      <w:r>
        <w:rPr>
          <w:noProof w:val="0"/>
        </w:rPr>
        <w:t>$</w:t>
      </w:r>
      <w:proofErr w:type="spellStart"/>
      <w:r>
        <w:rPr>
          <w:noProof w:val="0"/>
        </w:rPr>
        <w:t>SMSCli</w:t>
      </w:r>
      <w:proofErr w:type="spellEnd"/>
      <w:r>
        <w:rPr>
          <w:noProof w:val="0"/>
        </w:rPr>
        <w:t xml:space="preserve"> = [</w:t>
      </w:r>
      <w:proofErr w:type="spellStart"/>
      <w:r>
        <w:rPr>
          <w:noProof w:val="0"/>
        </w:rPr>
        <w:t>wmiclass</w:t>
      </w:r>
      <w:proofErr w:type="spellEnd"/>
      <w:r>
        <w:rPr>
          <w:noProof w:val="0"/>
        </w:rPr>
        <w:t>] "root\</w:t>
      </w:r>
      <w:proofErr w:type="spellStart"/>
      <w:r>
        <w:rPr>
          <w:noProof w:val="0"/>
        </w:rPr>
        <w:t>ccm:SMS_Client</w:t>
      </w:r>
      <w:proofErr w:type="spellEnd"/>
      <w:r>
        <w:rPr>
          <w:noProof w:val="0"/>
        </w:rPr>
        <w:t>"</w:t>
      </w:r>
    </w:p>
    <w:p w14:paraId="46E311A2" w14:textId="77777777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>$SMSCli.TriggerSchedule("{00000000-0000-0000-0000-000000000021}")</w:t>
      </w:r>
    </w:p>
    <w:p w14:paraId="10284BD2" w14:textId="77777777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>start-sleep 10</w:t>
      </w:r>
    </w:p>
    <w:p w14:paraId="74F17434" w14:textId="77777777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>$SMSCli.TriggerSchedule("{00000000-0000-0000-0000-000000000022}")</w:t>
      </w:r>
    </w:p>
    <w:p w14:paraId="7B3721AF" w14:textId="6E03E294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>Start-Sleep 60</w:t>
      </w:r>
    </w:p>
    <w:p w14:paraId="296481E7" w14:textId="03D247AB" w:rsidR="00A9409F" w:rsidRPr="00143499" w:rsidRDefault="00A9409F" w:rsidP="00230FC3">
      <w:pPr>
        <w:pStyle w:val="Outline2"/>
        <w:rPr>
          <w:noProof w:val="0"/>
        </w:rPr>
      </w:pPr>
      <w:bookmarkStart w:id="16" w:name="_Toc511288094"/>
      <w:bookmarkEnd w:id="15"/>
      <w:r w:rsidRPr="00143499">
        <w:rPr>
          <w:noProof w:val="0"/>
        </w:rPr>
        <w:t>Starting Hardware Inventory</w:t>
      </w:r>
      <w:bookmarkEnd w:id="13"/>
      <w:bookmarkEnd w:id="14"/>
      <w:bookmarkEnd w:id="16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77723C94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FD848EC" w14:textId="0B3A3C92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A9409F" w:rsidRPr="00143499">
              <w:rPr>
                <w:rFonts w:cstheme="minorHAnsi"/>
              </w:rPr>
              <w:t>wks0001 virtual machine logged on as user01</w:t>
            </w:r>
          </w:p>
        </w:tc>
      </w:tr>
      <w:tr w:rsidR="00B22508" w:rsidRPr="00143499" w14:paraId="368DA73A" w14:textId="77777777" w:rsidTr="00042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6305083" w14:textId="77777777" w:rsidR="00B22508" w:rsidRPr="00143499" w:rsidRDefault="00B22508" w:rsidP="000428A5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Open Control Panel and </w:t>
            </w:r>
            <w:r>
              <w:rPr>
                <w:rFonts w:cstheme="minorHAnsi"/>
                <w:b w:val="0"/>
              </w:rPr>
              <w:t xml:space="preserve">then click </w:t>
            </w:r>
            <w:r w:rsidRPr="00143499">
              <w:rPr>
                <w:rFonts w:cstheme="minorHAnsi"/>
                <w:b w:val="0"/>
              </w:rPr>
              <w:t>Configuration Manager</w:t>
            </w:r>
          </w:p>
        </w:tc>
      </w:tr>
      <w:tr w:rsidR="000015EA" w:rsidRPr="00143499" w14:paraId="745FF7B4" w14:textId="77777777" w:rsidTr="0000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6BBB759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Change to the Actions Tab, select Hardware Inventory Cycle</w:t>
            </w:r>
          </w:p>
          <w:p w14:paraId="4A75B284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</w:p>
          <w:p w14:paraId="204E3BFC" w14:textId="3C590420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  <w:color w:val="FF0000"/>
              </w:rPr>
              <w:t>Note:</w:t>
            </w:r>
            <w:r w:rsidRPr="00143499">
              <w:rPr>
                <w:rFonts w:cstheme="minorHAnsi"/>
                <w:b w:val="0"/>
                <w:color w:val="FF0000"/>
              </w:rPr>
              <w:t xml:space="preserve"> </w:t>
            </w:r>
            <w:r w:rsidRPr="00143499">
              <w:rPr>
                <w:rFonts w:cstheme="minorHAnsi"/>
                <w:b w:val="0"/>
              </w:rPr>
              <w:t xml:space="preserve">Using this option will force the client to perform the hardware inventory. By </w:t>
            </w:r>
            <w:r w:rsidR="00CB3C79" w:rsidRPr="00143499">
              <w:rPr>
                <w:rFonts w:cstheme="minorHAnsi"/>
                <w:b w:val="0"/>
              </w:rPr>
              <w:t>default,</w:t>
            </w:r>
            <w:r w:rsidRPr="00143499">
              <w:rPr>
                <w:rFonts w:cstheme="minorHAnsi"/>
                <w:b w:val="0"/>
              </w:rPr>
              <w:t xml:space="preserve"> this happen every once every 7 days and can be changed under Client Settings -&gt; Hardware Inventory -&gt; Hardware Inventory schedule</w:t>
            </w:r>
          </w:p>
        </w:tc>
      </w:tr>
      <w:tr w:rsidR="000015EA" w:rsidRPr="00143499" w14:paraId="419911E4" w14:textId="77777777" w:rsidTr="0000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A029EF6" w14:textId="10204905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lastRenderedPageBreak/>
              <w:t>03.</w:t>
            </w:r>
            <w:r w:rsidRPr="00143499">
              <w:rPr>
                <w:rFonts w:cstheme="minorHAnsi"/>
                <w:b w:val="0"/>
              </w:rPr>
              <w:t xml:space="preserve"> Under Hardware Inventory </w:t>
            </w:r>
            <w:r w:rsidR="001840B6" w:rsidRPr="00143499">
              <w:rPr>
                <w:rFonts w:cstheme="minorHAnsi"/>
                <w:b w:val="0"/>
              </w:rPr>
              <w:t>Cycle click</w:t>
            </w:r>
            <w:r w:rsidRPr="00143499">
              <w:rPr>
                <w:rFonts w:cstheme="minorHAnsi"/>
                <w:b w:val="0"/>
              </w:rPr>
              <w:t xml:space="preserve"> Ok</w:t>
            </w:r>
          </w:p>
        </w:tc>
      </w:tr>
      <w:tr w:rsidR="000015EA" w:rsidRPr="00143499" w14:paraId="4CC3EE5D" w14:textId="77777777" w:rsidTr="00B22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4437433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On the client, you can also the following client logs:</w:t>
            </w:r>
          </w:p>
          <w:p w14:paraId="4ACD9B19" w14:textId="601D1A49" w:rsidR="000015EA" w:rsidRPr="00143499" w:rsidRDefault="00F90470" w:rsidP="00363B7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C:</w:t>
            </w:r>
            <w:r w:rsidR="000015EA" w:rsidRPr="00143499">
              <w:rPr>
                <w:rFonts w:cstheme="minorHAnsi"/>
                <w:b w:val="0"/>
              </w:rPr>
              <w:t>\Windows\ccm\Logs\InventoryAgent.log: Records activities of hardware inventory, software inventory, and heartbeat discovery actions on the client.</w:t>
            </w:r>
          </w:p>
        </w:tc>
      </w:tr>
    </w:tbl>
    <w:p w14:paraId="2FB60E8C" w14:textId="77777777" w:rsidR="003B276A" w:rsidRPr="00143499" w:rsidRDefault="003B276A" w:rsidP="003B276A">
      <w:pPr>
        <w:pStyle w:val="NoSpacing"/>
      </w:pPr>
      <w:bookmarkStart w:id="17" w:name="_Toc357763017"/>
      <w:bookmarkStart w:id="18" w:name="_Toc411152078"/>
    </w:p>
    <w:p w14:paraId="7658CFCC" w14:textId="7A519578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3AE87DF9" w14:textId="77777777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SMSCli</w:t>
      </w:r>
      <w:proofErr w:type="spellEnd"/>
      <w:r>
        <w:rPr>
          <w:noProof w:val="0"/>
        </w:rPr>
        <w:t xml:space="preserve"> = [</w:t>
      </w:r>
      <w:proofErr w:type="spellStart"/>
      <w:r>
        <w:rPr>
          <w:noProof w:val="0"/>
        </w:rPr>
        <w:t>wmiclass</w:t>
      </w:r>
      <w:proofErr w:type="spellEnd"/>
      <w:r>
        <w:rPr>
          <w:noProof w:val="0"/>
        </w:rPr>
        <w:t>] "root\</w:t>
      </w:r>
      <w:proofErr w:type="spellStart"/>
      <w:r>
        <w:rPr>
          <w:noProof w:val="0"/>
        </w:rPr>
        <w:t>ccm:SMS_Client</w:t>
      </w:r>
      <w:proofErr w:type="spellEnd"/>
      <w:r>
        <w:rPr>
          <w:noProof w:val="0"/>
        </w:rPr>
        <w:t>"</w:t>
      </w:r>
    </w:p>
    <w:p w14:paraId="04359B05" w14:textId="77777777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>$SMSCli.TriggerSchedule("{00000000-0000-0000-0000-000000000001}")</w:t>
      </w:r>
    </w:p>
    <w:p w14:paraId="1788BA6D" w14:textId="77777777" w:rsidR="00F171AF" w:rsidRDefault="00F171AF" w:rsidP="00F171AF">
      <w:pPr>
        <w:pStyle w:val="Code"/>
        <w:rPr>
          <w:noProof w:val="0"/>
        </w:rPr>
      </w:pPr>
    </w:p>
    <w:p w14:paraId="5CB97BBE" w14:textId="7364B67F" w:rsidR="003B276A" w:rsidRPr="00143499" w:rsidRDefault="00F171AF" w:rsidP="00F171AF">
      <w:pPr>
        <w:pStyle w:val="Code"/>
        <w:rPr>
          <w:noProof w:val="0"/>
        </w:rPr>
      </w:pPr>
      <w:r>
        <w:rPr>
          <w:noProof w:val="0"/>
        </w:rPr>
        <w:t>Start-Sleep 60</w:t>
      </w:r>
    </w:p>
    <w:p w14:paraId="139C4F4A" w14:textId="4F07CBEA" w:rsidR="00A9409F" w:rsidRPr="00143499" w:rsidRDefault="00A9409F" w:rsidP="00230FC3">
      <w:pPr>
        <w:pStyle w:val="Outline2"/>
        <w:rPr>
          <w:noProof w:val="0"/>
        </w:rPr>
      </w:pPr>
      <w:bookmarkStart w:id="19" w:name="_Toc511288095"/>
      <w:r w:rsidRPr="00143499">
        <w:rPr>
          <w:noProof w:val="0"/>
        </w:rPr>
        <w:t>Resource Explorer</w:t>
      </w:r>
      <w:bookmarkEnd w:id="17"/>
      <w:bookmarkEnd w:id="18"/>
      <w:bookmarkEnd w:id="19"/>
    </w:p>
    <w:tbl>
      <w:tblPr>
        <w:tblStyle w:val="GridTable4-Accent11"/>
        <w:tblW w:w="4997" w:type="pct"/>
        <w:tblLook w:val="04A0" w:firstRow="1" w:lastRow="0" w:firstColumn="1" w:lastColumn="0" w:noHBand="0" w:noVBand="1"/>
      </w:tblPr>
      <w:tblGrid>
        <w:gridCol w:w="9011"/>
      </w:tblGrid>
      <w:tr w:rsidR="00A9409F" w:rsidRPr="00143499" w14:paraId="365814A6" w14:textId="77777777" w:rsidTr="003F0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6E9A73C4" w14:textId="275AD0EE" w:rsidR="00A9409F" w:rsidRPr="00143499" w:rsidRDefault="00F31610" w:rsidP="00A9409F">
            <w:pPr>
              <w:spacing w:before="240" w:after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this task on the </w:t>
            </w:r>
            <w:r w:rsidR="00902038" w:rsidRPr="00143499">
              <w:rPr>
                <w:rFonts w:cstheme="minorHAnsi"/>
              </w:rPr>
              <w:t>SRV0002</w:t>
            </w:r>
            <w:r w:rsidR="00A9409F" w:rsidRPr="00143499">
              <w:rPr>
                <w:rFonts w:cstheme="minorHAnsi"/>
              </w:rPr>
              <w:t xml:space="preserve"> virtual machine logged on as </w:t>
            </w:r>
            <w:proofErr w:type="spellStart"/>
            <w:r w:rsidR="00A9409F" w:rsidRPr="00143499">
              <w:rPr>
                <w:rFonts w:cstheme="minorHAnsi"/>
              </w:rPr>
              <w:t>sccmadmin</w:t>
            </w:r>
            <w:proofErr w:type="spellEnd"/>
          </w:p>
        </w:tc>
      </w:tr>
      <w:tr w:rsidR="000015EA" w:rsidRPr="00143499" w14:paraId="1A85CF82" w14:textId="77777777" w:rsidTr="0000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2DD33430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01.</w:t>
            </w:r>
            <w:r w:rsidRPr="00143499">
              <w:rPr>
                <w:rFonts w:cstheme="minorHAnsi"/>
                <w:b w:val="0"/>
              </w:rPr>
              <w:t xml:space="preserve"> Start Configuration Manager Console and Click Assets and Compliance.</w:t>
            </w:r>
          </w:p>
        </w:tc>
      </w:tr>
      <w:tr w:rsidR="000015EA" w:rsidRPr="00143499" w14:paraId="1ED5D4B1" w14:textId="77777777" w:rsidTr="0000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6F5CD68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02.</w:t>
            </w:r>
            <w:r w:rsidRPr="00143499">
              <w:rPr>
                <w:rFonts w:cstheme="minorHAnsi"/>
                <w:b w:val="0"/>
              </w:rPr>
              <w:t xml:space="preserve"> Click Devices</w:t>
            </w:r>
          </w:p>
        </w:tc>
      </w:tr>
      <w:tr w:rsidR="000015EA" w:rsidRPr="00143499" w14:paraId="26C346B0" w14:textId="77777777" w:rsidTr="0000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1098F17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03.</w:t>
            </w:r>
            <w:r w:rsidRPr="00143499">
              <w:rPr>
                <w:rFonts w:cstheme="minorHAnsi"/>
                <w:b w:val="0"/>
              </w:rPr>
              <w:t xml:space="preserve"> Right click a Windows computer and click Start -&gt; Resource Explorer</w:t>
            </w:r>
          </w:p>
        </w:tc>
      </w:tr>
      <w:tr w:rsidR="000015EA" w:rsidRPr="00143499" w14:paraId="5951E393" w14:textId="77777777" w:rsidTr="0000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107450F1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04.</w:t>
            </w:r>
            <w:r w:rsidRPr="00143499">
              <w:rPr>
                <w:rFonts w:cstheme="minorHAnsi"/>
                <w:b w:val="0"/>
              </w:rPr>
              <w:t xml:space="preserve"> Once the resource explorer open, expand hardware</w:t>
            </w:r>
          </w:p>
        </w:tc>
      </w:tr>
      <w:tr w:rsidR="000015EA" w:rsidRPr="00143499" w14:paraId="410C372E" w14:textId="77777777" w:rsidTr="0000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6C14F4F" w14:textId="77777777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05.</w:t>
            </w:r>
            <w:r w:rsidRPr="00143499">
              <w:rPr>
                <w:rFonts w:cstheme="minorHAnsi"/>
                <w:b w:val="0"/>
              </w:rPr>
              <w:t xml:space="preserve"> Select Environment</w:t>
            </w:r>
          </w:p>
        </w:tc>
      </w:tr>
      <w:tr w:rsidR="000015EA" w:rsidRPr="00143499" w14:paraId="2757C16F" w14:textId="77777777" w:rsidTr="00001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743EC6A6" w14:textId="15FD9364" w:rsidR="000015EA" w:rsidRPr="00143499" w:rsidRDefault="000015EA" w:rsidP="00A9409F">
            <w:pPr>
              <w:rPr>
                <w:rFonts w:cstheme="minorHAnsi"/>
                <w:b w:val="0"/>
              </w:rPr>
            </w:pPr>
            <w:r w:rsidRPr="00143499">
              <w:rPr>
                <w:rFonts w:cstheme="minorHAnsi"/>
              </w:rPr>
              <w:t>06.</w:t>
            </w:r>
            <w:r w:rsidRPr="00143499">
              <w:rPr>
                <w:rFonts w:cstheme="minorHAnsi"/>
                <w:b w:val="0"/>
              </w:rPr>
              <w:t xml:space="preserve"> Select Ser</w:t>
            </w:r>
            <w:r w:rsidR="004E6948" w:rsidRPr="00143499">
              <w:rPr>
                <w:rFonts w:cstheme="minorHAnsi"/>
                <w:b w:val="0"/>
              </w:rPr>
              <w:t>vices and notice the new column</w:t>
            </w:r>
          </w:p>
        </w:tc>
      </w:tr>
      <w:tr w:rsidR="004E6948" w:rsidRPr="00143499" w14:paraId="09745175" w14:textId="77777777" w:rsidTr="0000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076D273" w14:textId="0D0EECE3" w:rsidR="004E6948" w:rsidRPr="00143499" w:rsidRDefault="004E6948" w:rsidP="004E6948">
            <w:pPr>
              <w:rPr>
                <w:rFonts w:cstheme="minorHAnsi"/>
              </w:rPr>
            </w:pPr>
            <w:r w:rsidRPr="00143499">
              <w:rPr>
                <w:rFonts w:cstheme="minorHAnsi"/>
              </w:rPr>
              <w:t>07.</w:t>
            </w:r>
            <w:r w:rsidRPr="00143499">
              <w:rPr>
                <w:rFonts w:cstheme="minorHAnsi"/>
                <w:b w:val="0"/>
              </w:rPr>
              <w:t xml:space="preserve"> Select Logical Disk and notice the new column</w:t>
            </w:r>
          </w:p>
        </w:tc>
      </w:tr>
    </w:tbl>
    <w:p w14:paraId="202B9F8D" w14:textId="77777777" w:rsidR="003B276A" w:rsidRPr="00143499" w:rsidRDefault="003B276A" w:rsidP="003B276A">
      <w:pPr>
        <w:pStyle w:val="NoSpacing"/>
      </w:pPr>
      <w:bookmarkStart w:id="20" w:name="_Toc357763018"/>
    </w:p>
    <w:p w14:paraId="4494AAF4" w14:textId="72625C33" w:rsidR="003B276A" w:rsidRPr="00143499" w:rsidRDefault="003B276A" w:rsidP="003B276A">
      <w:r w:rsidRPr="00143499">
        <w:t xml:space="preserve">This can also be achieved via PowerShell using the commands </w:t>
      </w:r>
      <w:r w:rsidR="00F31610">
        <w:t>below</w:t>
      </w:r>
      <w:r w:rsidRPr="00143499">
        <w:t>:</w:t>
      </w:r>
    </w:p>
    <w:p w14:paraId="3880A2D1" w14:textId="77777777" w:rsidR="00F171AF" w:rsidRDefault="00F171AF" w:rsidP="00F171AF">
      <w:pPr>
        <w:pStyle w:val="Code"/>
        <w:rPr>
          <w:noProof w:val="0"/>
        </w:rPr>
      </w:pPr>
      <w:bookmarkStart w:id="21" w:name="OLE_LINK381"/>
      <w:r>
        <w:rPr>
          <w:noProof w:val="0"/>
        </w:rPr>
        <w:t>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 xml:space="preserve"> = "001"</w:t>
      </w:r>
    </w:p>
    <w:p w14:paraId="39F2F20F" w14:textId="77777777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 xml:space="preserve"> = "SRV0002.classroom.intranet"</w:t>
      </w:r>
    </w:p>
    <w:p w14:paraId="383D03E3" w14:textId="77777777" w:rsidR="00F171AF" w:rsidRDefault="00F171AF" w:rsidP="00F171AF">
      <w:pPr>
        <w:pStyle w:val="Code"/>
        <w:rPr>
          <w:noProof w:val="0"/>
        </w:rPr>
      </w:pPr>
    </w:p>
    <w:p w14:paraId="17CAFE86" w14:textId="77777777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= $</w:t>
      </w:r>
      <w:proofErr w:type="spellStart"/>
      <w:r>
        <w:rPr>
          <w:noProof w:val="0"/>
        </w:rPr>
        <w:t>env:SMS_ADMIN_UI_PATH</w:t>
      </w:r>
      <w:proofErr w:type="spellEnd"/>
    </w:p>
    <w:p w14:paraId="61931319" w14:textId="77777777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>if ($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-</w:t>
      </w:r>
      <w:proofErr w:type="spellStart"/>
      <w:r>
        <w:rPr>
          <w:noProof w:val="0"/>
        </w:rPr>
        <w:t>eq</w:t>
      </w:r>
      <w:proofErr w:type="spellEnd"/>
      <w:r>
        <w:rPr>
          <w:noProof w:val="0"/>
        </w:rPr>
        <w:t xml:space="preserve"> $null) {</w:t>
      </w:r>
    </w:p>
    <w:p w14:paraId="62509DAA" w14:textId="77777777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ab/>
        <w:t>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= (Get-</w:t>
      </w:r>
      <w:proofErr w:type="spellStart"/>
      <w:r>
        <w:rPr>
          <w:noProof w:val="0"/>
        </w:rPr>
        <w:t>ItemProperty</w:t>
      </w:r>
      <w:proofErr w:type="spellEnd"/>
      <w:r>
        <w:rPr>
          <w:noProof w:val="0"/>
        </w:rPr>
        <w:t xml:space="preserve"> -Path "</w:t>
      </w:r>
      <w:proofErr w:type="gramStart"/>
      <w:r>
        <w:rPr>
          <w:noProof w:val="0"/>
        </w:rPr>
        <w:t>Registry::</w:t>
      </w:r>
      <w:proofErr w:type="gramEnd"/>
      <w:r>
        <w:rPr>
          <w:noProof w:val="0"/>
        </w:rPr>
        <w:t>HKEY_LOCAL_MACHINE\SYSTEM\CurrentControlSet\Control\Session Manager\Environment").SMS_ADMIN_UI_PATH</w:t>
      </w:r>
    </w:p>
    <w:p w14:paraId="49BD7F10" w14:textId="77777777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>}</w:t>
      </w:r>
    </w:p>
    <w:p w14:paraId="05C06FC5" w14:textId="77777777" w:rsidR="00F171AF" w:rsidRDefault="00F171AF" w:rsidP="00F171AF">
      <w:pPr>
        <w:pStyle w:val="Code"/>
        <w:rPr>
          <w:noProof w:val="0"/>
        </w:rPr>
      </w:pPr>
    </w:p>
    <w:p w14:paraId="428C7BB5" w14:textId="77777777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>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 xml:space="preserve"> = $</w:t>
      </w:r>
      <w:proofErr w:type="spellStart"/>
      <w:r>
        <w:rPr>
          <w:noProof w:val="0"/>
        </w:rPr>
        <w:t>ModulePath.Replace</w:t>
      </w:r>
      <w:proofErr w:type="spellEnd"/>
      <w:r>
        <w:rPr>
          <w:noProof w:val="0"/>
        </w:rPr>
        <w:t>("bin\i386","bin\resourceexplorer.exe")</w:t>
      </w:r>
    </w:p>
    <w:p w14:paraId="2272AFDD" w14:textId="77777777" w:rsidR="00F171AF" w:rsidRDefault="00F171AF" w:rsidP="00F171AF">
      <w:pPr>
        <w:pStyle w:val="Code"/>
        <w:rPr>
          <w:noProof w:val="0"/>
        </w:rPr>
      </w:pPr>
    </w:p>
    <w:p w14:paraId="24D17459" w14:textId="77777777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>#windows machine</w:t>
      </w:r>
    </w:p>
    <w:p w14:paraId="1269439D" w14:textId="77777777" w:rsidR="00F171AF" w:rsidRDefault="00F171AF" w:rsidP="00F171AF">
      <w:pPr>
        <w:pStyle w:val="Code"/>
        <w:rPr>
          <w:noProof w:val="0"/>
        </w:rPr>
      </w:pPr>
      <w:r>
        <w:rPr>
          <w:noProof w:val="0"/>
        </w:rPr>
        <w:t>$Device = get-</w:t>
      </w:r>
      <w:proofErr w:type="spellStart"/>
      <w:r>
        <w:rPr>
          <w:noProof w:val="0"/>
        </w:rPr>
        <w:t>CMDevice</w:t>
      </w:r>
      <w:proofErr w:type="spellEnd"/>
      <w:r>
        <w:rPr>
          <w:noProof w:val="0"/>
        </w:rPr>
        <w:t xml:space="preserve"> -name "WKS0001"</w:t>
      </w:r>
    </w:p>
    <w:p w14:paraId="4AC5CAF2" w14:textId="7FA63BD9" w:rsidR="00F171AF" w:rsidRDefault="00F171AF" w:rsidP="00F46E4B">
      <w:pPr>
        <w:pStyle w:val="Code"/>
        <w:rPr>
          <w:noProof w:val="0"/>
        </w:rPr>
      </w:pPr>
      <w:r>
        <w:rPr>
          <w:noProof w:val="0"/>
        </w:rPr>
        <w:t>Start-Process -</w:t>
      </w:r>
      <w:proofErr w:type="spellStart"/>
      <w:r>
        <w:rPr>
          <w:noProof w:val="0"/>
        </w:rPr>
        <w:t>Filepath</w:t>
      </w:r>
      <w:proofErr w:type="spellEnd"/>
      <w:r>
        <w:rPr>
          <w:noProof w:val="0"/>
        </w:rPr>
        <w:t xml:space="preserve"> ("$</w:t>
      </w:r>
      <w:proofErr w:type="spellStart"/>
      <w:r>
        <w:rPr>
          <w:noProof w:val="0"/>
        </w:rPr>
        <w:t>ModulePath</w:t>
      </w:r>
      <w:proofErr w:type="spellEnd"/>
      <w:r>
        <w:rPr>
          <w:noProof w:val="0"/>
        </w:rPr>
        <w:t>") -</w:t>
      </w:r>
      <w:proofErr w:type="spellStart"/>
      <w:r>
        <w:rPr>
          <w:noProof w:val="0"/>
        </w:rPr>
        <w:t>ArgumentList</w:t>
      </w:r>
      <w:proofErr w:type="spellEnd"/>
      <w:r>
        <w:rPr>
          <w:noProof w:val="0"/>
        </w:rPr>
        <w:t xml:space="preserve"> ("-s -</w:t>
      </w:r>
      <w:proofErr w:type="spellStart"/>
      <w:r>
        <w:rPr>
          <w:noProof w:val="0"/>
        </w:rPr>
        <w:t>sms:ResourceID</w:t>
      </w:r>
      <w:proofErr w:type="spellEnd"/>
      <w:r>
        <w:rPr>
          <w:noProof w:val="0"/>
        </w:rPr>
        <w:t>=$($</w:t>
      </w:r>
      <w:proofErr w:type="spellStart"/>
      <w:r>
        <w:rPr>
          <w:noProof w:val="0"/>
        </w:rPr>
        <w:t>Device.ResourceID</w:t>
      </w:r>
      <w:proofErr w:type="spellEnd"/>
      <w:r>
        <w:rPr>
          <w:noProof w:val="0"/>
        </w:rPr>
        <w:t>) -</w:t>
      </w:r>
      <w:proofErr w:type="spellStart"/>
      <w:r>
        <w:rPr>
          <w:noProof w:val="0"/>
        </w:rPr>
        <w:t>sms:connection</w:t>
      </w:r>
      <w:proofErr w:type="spellEnd"/>
      <w:r>
        <w:rPr>
          <w:noProof w:val="0"/>
        </w:rPr>
        <w:t>=\\$($</w:t>
      </w:r>
      <w:proofErr w:type="spellStart"/>
      <w:r>
        <w:rPr>
          <w:noProof w:val="0"/>
        </w:rPr>
        <w:t>servername</w:t>
      </w:r>
      <w:proofErr w:type="spellEnd"/>
      <w:r>
        <w:rPr>
          <w:noProof w:val="0"/>
        </w:rPr>
        <w:t>)\root\</w:t>
      </w:r>
      <w:proofErr w:type="spellStart"/>
      <w:r>
        <w:rPr>
          <w:noProof w:val="0"/>
        </w:rPr>
        <w:t>sms</w:t>
      </w:r>
      <w:proofErr w:type="spellEnd"/>
      <w:r>
        <w:rPr>
          <w:noProof w:val="0"/>
        </w:rPr>
        <w:t>\site_$($</w:t>
      </w:r>
      <w:proofErr w:type="spellStart"/>
      <w:r>
        <w:rPr>
          <w:noProof w:val="0"/>
        </w:rPr>
        <w:t>siteCode</w:t>
      </w:r>
      <w:proofErr w:type="spellEnd"/>
      <w:r>
        <w:rPr>
          <w:noProof w:val="0"/>
        </w:rPr>
        <w:t>)")</w:t>
      </w:r>
    </w:p>
    <w:bookmarkEnd w:id="21"/>
    <w:p w14:paraId="1EDBFC2A" w14:textId="77777777" w:rsidR="00A9409F" w:rsidRPr="00143499" w:rsidRDefault="00A9409F" w:rsidP="00A9409F"/>
    <w:bookmarkEnd w:id="20"/>
    <w:p w14:paraId="78659106" w14:textId="0AB2C13C" w:rsidR="00A9409F" w:rsidRPr="00143499" w:rsidRDefault="00A9409F" w:rsidP="00A9409F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</w:p>
    <w:sectPr w:rsidR="00A9409F" w:rsidRPr="00143499" w:rsidSect="00B73BC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D5CAF" w14:textId="77777777" w:rsidR="00F25D43" w:rsidRDefault="00F25D43" w:rsidP="00501D6C">
      <w:pPr>
        <w:spacing w:after="0" w:line="240" w:lineRule="auto"/>
      </w:pPr>
      <w:r>
        <w:separator/>
      </w:r>
    </w:p>
  </w:endnote>
  <w:endnote w:type="continuationSeparator" w:id="0">
    <w:p w14:paraId="295373CD" w14:textId="77777777" w:rsidR="00F25D43" w:rsidRDefault="00F25D43" w:rsidP="00501D6C">
      <w:pPr>
        <w:spacing w:after="0" w:line="240" w:lineRule="auto"/>
      </w:pPr>
      <w:r>
        <w:continuationSeparator/>
      </w:r>
    </w:p>
  </w:endnote>
  <w:endnote w:type="continuationNotice" w:id="1">
    <w:p w14:paraId="4D24C250" w14:textId="77777777" w:rsidR="00F25D43" w:rsidRDefault="00F25D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FC3421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10800" w14:textId="77777777" w:rsidR="00F25D43" w:rsidRDefault="00F25D43" w:rsidP="00501D6C">
      <w:pPr>
        <w:spacing w:after="0" w:line="240" w:lineRule="auto"/>
      </w:pPr>
      <w:r>
        <w:separator/>
      </w:r>
    </w:p>
  </w:footnote>
  <w:footnote w:type="continuationSeparator" w:id="0">
    <w:p w14:paraId="48A1FC30" w14:textId="77777777" w:rsidR="00F25D43" w:rsidRDefault="00F25D43" w:rsidP="00501D6C">
      <w:pPr>
        <w:spacing w:after="0" w:line="240" w:lineRule="auto"/>
      </w:pPr>
      <w:r>
        <w:continuationSeparator/>
      </w:r>
    </w:p>
  </w:footnote>
  <w:footnote w:type="continuationNotice" w:id="1">
    <w:p w14:paraId="0F44990F" w14:textId="77777777" w:rsidR="00F25D43" w:rsidRDefault="00F25D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FC3421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C3421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05FA868E"/>
    <w:lvl w:ilvl="0">
      <w:start w:val="15"/>
      <w:numFmt w:val="decimal"/>
      <w:pStyle w:val="Outlin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  <w:rPr>
        <w:rFonts w:hint="default"/>
      </w:r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  <w:rPr>
        <w:rFonts w:hint="default"/>
      </w:r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  <w:rPr>
        <w:rFonts w:hint="default"/>
      </w:r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7AwMTA2MTQxMjNU0lEKTi0uzszPAykwrAUAjvUooiwAAAA="/>
  </w:docVars>
  <w:rsids>
    <w:rsidRoot w:val="00EB10CF"/>
    <w:rsid w:val="00000986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82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1C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15E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487B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4E17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668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5D43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372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542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421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6F95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94487B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autoRedefine/>
    <w:qFormat/>
    <w:rsid w:val="0094487B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sccm/core/clients/manage/inventory/configure-hardware-inventory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en-us/sccm/core/clients/manage/inventory/introduction-to-hardware-inventory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734501-0556-4F28-9FF0-867B7B46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11014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977</cp:revision>
  <cp:lastPrinted>2018-03-01T08:59:00Z</cp:lastPrinted>
  <dcterms:created xsi:type="dcterms:W3CDTF">2017-01-19T14:32:00Z</dcterms:created>
  <dcterms:modified xsi:type="dcterms:W3CDTF">2018-08-02T09:08:00Z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