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C54CE" w14:textId="77777777" w:rsidR="002D0CD2" w:rsidRPr="00E1098A" w:rsidRDefault="002D0CD2">
      <w:pPr>
        <w:rPr>
          <w:rFonts w:ascii="Times New Roman" w:hAnsi="Times New Roman" w:cs="Times New Roman"/>
          <w:sz w:val="24"/>
          <w:szCs w:val="24"/>
        </w:rPr>
      </w:pPr>
    </w:p>
    <w:p w14:paraId="220A882C" w14:textId="77777777" w:rsidR="00F41DF4" w:rsidRDefault="00F8384C">
      <w:pPr>
        <w:rPr>
          <w:rFonts w:ascii="Times New Roman" w:hAnsi="Times New Roman" w:cs="Times New Roman"/>
          <w:sz w:val="24"/>
          <w:szCs w:val="24"/>
        </w:rPr>
      </w:pPr>
      <w:r w:rsidRPr="00E1098A">
        <w:rPr>
          <w:rFonts w:ascii="Times New Roman" w:hAnsi="Times New Roman" w:cs="Times New Roman"/>
          <w:sz w:val="24"/>
          <w:szCs w:val="24"/>
        </w:rPr>
        <w:t xml:space="preserve"> </w:t>
      </w:r>
      <w:r w:rsidR="001E3FA4" w:rsidRPr="00E1098A">
        <w:rPr>
          <w:rFonts w:ascii="Times New Roman" w:hAnsi="Times New Roman" w:cs="Times New Roman"/>
          <w:sz w:val="24"/>
          <w:szCs w:val="24"/>
        </w:rPr>
        <w:t xml:space="preserve">Part 4 </w:t>
      </w:r>
    </w:p>
    <w:p w14:paraId="64FB4330" w14:textId="701BA68C" w:rsidR="00F8384C" w:rsidRDefault="00F41DF4" w:rsidP="002B71D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F41DF4">
        <w:rPr>
          <w:rFonts w:ascii="Times New Roman" w:hAnsi="Times New Roman" w:cs="Times New Roman"/>
          <w:sz w:val="24"/>
          <w:szCs w:val="24"/>
        </w:rPr>
        <w:t xml:space="preserve">The project argues that “the Manhattan distances are consistent in </w:t>
      </w:r>
      <w:proofErr w:type="spellStart"/>
      <w:r w:rsidRPr="00F41DF4">
        <w:rPr>
          <w:rFonts w:ascii="Times New Roman" w:hAnsi="Times New Roman" w:cs="Times New Roman"/>
          <w:sz w:val="24"/>
          <w:szCs w:val="24"/>
        </w:rPr>
        <w:t>gridworlds</w:t>
      </w:r>
      <w:proofErr w:type="spellEnd"/>
      <w:r w:rsidRPr="00F41DF4">
        <w:rPr>
          <w:rFonts w:ascii="Times New Roman" w:hAnsi="Times New Roman" w:cs="Times New Roman"/>
          <w:sz w:val="24"/>
          <w:szCs w:val="24"/>
        </w:rPr>
        <w:t xml:space="preserve"> in which the agent can move only in the four main compass directions.” Prove that this is indeed the case.</w:t>
      </w:r>
    </w:p>
    <w:p w14:paraId="6FD12A57" w14:textId="46523195" w:rsidR="002B71D5" w:rsidRDefault="002B71D5" w:rsidP="002B71D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498FF8B" w14:textId="77777777" w:rsidR="002B71D5" w:rsidRPr="00D053FF" w:rsidRDefault="002B71D5" w:rsidP="002B71D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053FF">
        <w:rPr>
          <w:rFonts w:ascii="Times New Roman" w:hAnsi="Times New Roman" w:cs="Times New Roman"/>
          <w:sz w:val="24"/>
          <w:szCs w:val="24"/>
        </w:rPr>
        <w:t xml:space="preserve">Furthermore, it is argued that “The h-values </w:t>
      </w:r>
      <w:proofErr w:type="spellStart"/>
      <w:r w:rsidRPr="00D053FF">
        <w:rPr>
          <w:rFonts w:ascii="Times New Roman" w:hAnsi="Times New Roman" w:cs="Times New Roman"/>
          <w:sz w:val="24"/>
          <w:szCs w:val="24"/>
        </w:rPr>
        <w:t>h</w:t>
      </w:r>
      <w:r w:rsidRPr="00116B94">
        <w:rPr>
          <w:rFonts w:ascii="Times New Roman" w:hAnsi="Times New Roman" w:cs="Times New Roman"/>
          <w:sz w:val="24"/>
          <w:szCs w:val="24"/>
          <w:vertAlign w:val="subscript"/>
        </w:rPr>
        <w:t>new</w:t>
      </w:r>
      <w:proofErr w:type="spellEnd"/>
      <w:r w:rsidRPr="00D053FF">
        <w:rPr>
          <w:rFonts w:ascii="Times New Roman" w:hAnsi="Times New Roman" w:cs="Times New Roman"/>
          <w:sz w:val="24"/>
          <w:szCs w:val="24"/>
        </w:rPr>
        <w:t>(s) ... are not only admissible but also consistent.” Prove that Adaptive A* leaves initially consistent h-values consistent even if action costs can increase.</w:t>
      </w:r>
    </w:p>
    <w:p w14:paraId="5A450335" w14:textId="77777777" w:rsidR="002B71D5" w:rsidRPr="00F41DF4" w:rsidRDefault="002B71D5" w:rsidP="002B71D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8D5136E" w14:textId="3636017D" w:rsidR="001E3FA4" w:rsidRPr="00E1098A" w:rsidRDefault="001E3FA4" w:rsidP="00D62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098A">
        <w:rPr>
          <w:rFonts w:ascii="Times New Roman" w:hAnsi="Times New Roman" w:cs="Times New Roman"/>
          <w:sz w:val="24"/>
          <w:szCs w:val="24"/>
        </w:rPr>
        <w:tab/>
      </w:r>
    </w:p>
    <w:p w14:paraId="789FB26B" w14:textId="665EB921" w:rsidR="00F41DF4" w:rsidRPr="00E1098A" w:rsidRDefault="00F41DF4" w:rsidP="00F41DF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098A">
        <w:rPr>
          <w:rFonts w:ascii="Times New Roman" w:hAnsi="Times New Roman" w:cs="Times New Roman"/>
          <w:sz w:val="24"/>
          <w:szCs w:val="24"/>
        </w:rPr>
        <w:t>A heuristic h(n) is consistent if, for every node n and every successor n’ of n</w:t>
      </w:r>
    </w:p>
    <w:p w14:paraId="2B298F65" w14:textId="5AF11E0C" w:rsidR="00F41DF4" w:rsidRPr="00E1098A" w:rsidRDefault="00F41DF4" w:rsidP="00F41DF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098A">
        <w:rPr>
          <w:rFonts w:ascii="Times New Roman" w:hAnsi="Times New Roman" w:cs="Times New Roman"/>
          <w:sz w:val="24"/>
          <w:szCs w:val="24"/>
        </w:rPr>
        <w:t>generated by any action a, the estimated cost of reaching the goal from n is no</w:t>
      </w:r>
    </w:p>
    <w:p w14:paraId="5E32EE39" w14:textId="6F1AA43F" w:rsidR="00F41DF4" w:rsidRPr="00E1098A" w:rsidRDefault="00F41DF4" w:rsidP="00F41DF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098A">
        <w:rPr>
          <w:rFonts w:ascii="Times New Roman" w:hAnsi="Times New Roman" w:cs="Times New Roman"/>
          <w:sz w:val="24"/>
          <w:szCs w:val="24"/>
        </w:rPr>
        <w:t>greater than the step cost of getting to n’ plus the estimated cost of reaching the</w:t>
      </w:r>
    </w:p>
    <w:p w14:paraId="2A6E8F7F" w14:textId="7D4AB75D" w:rsidR="001E3FA4" w:rsidRDefault="00F41DF4" w:rsidP="00F41DF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1098A">
        <w:rPr>
          <w:rFonts w:ascii="Times New Roman" w:hAnsi="Times New Roman" w:cs="Times New Roman"/>
          <w:sz w:val="24"/>
          <w:szCs w:val="24"/>
        </w:rPr>
        <w:t>goal from n’.</w:t>
      </w:r>
      <w:r w:rsidR="005B70C4">
        <w:rPr>
          <w:rFonts w:ascii="Times New Roman" w:hAnsi="Times New Roman" w:cs="Times New Roman"/>
          <w:sz w:val="24"/>
          <w:szCs w:val="24"/>
        </w:rPr>
        <w:t xml:space="preserve"> In other words, the heuristic function must underestimate the actual</w:t>
      </w:r>
    </w:p>
    <w:p w14:paraId="366965AB" w14:textId="3214D2C4" w:rsidR="005B70C4" w:rsidRDefault="005B70C4" w:rsidP="00F41DF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path cost and the following triangular inequality must hold.</w:t>
      </w:r>
    </w:p>
    <w:p w14:paraId="63E67BC6" w14:textId="1C273B37" w:rsidR="005B70C4" w:rsidRDefault="005B70C4" w:rsidP="00F41DF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2817701E" w14:textId="4E90CF0D" w:rsidR="005B70C4" w:rsidRDefault="005B70C4" w:rsidP="00F41DF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h(n) ≤ step </w:t>
      </w:r>
      <w:r w:rsidR="004B3E00">
        <w:rPr>
          <w:rFonts w:ascii="Times New Roman" w:hAnsi="Times New Roman" w:cs="Times New Roman"/>
          <w:sz w:val="24"/>
          <w:szCs w:val="24"/>
        </w:rPr>
        <w:t>cost (</w:t>
      </w:r>
      <w:r>
        <w:rPr>
          <w:rFonts w:ascii="Times New Roman" w:hAnsi="Times New Roman" w:cs="Times New Roman"/>
          <w:sz w:val="24"/>
          <w:szCs w:val="24"/>
        </w:rPr>
        <w:t>to neighbor n’) + h(n’)</w:t>
      </w:r>
    </w:p>
    <w:p w14:paraId="0A860EE6" w14:textId="77777777" w:rsidR="00F41DF4" w:rsidRPr="00E1098A" w:rsidRDefault="00F41DF4" w:rsidP="00F41DF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501E888E" w14:textId="3B16BF53" w:rsidR="001E3FA4" w:rsidRPr="00E1098A" w:rsidRDefault="001E3FA4" w:rsidP="00D053F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1098A">
        <w:rPr>
          <w:rFonts w:ascii="Times New Roman" w:hAnsi="Times New Roman" w:cs="Times New Roman"/>
          <w:sz w:val="24"/>
          <w:szCs w:val="24"/>
        </w:rPr>
        <w:t>Manhattan distance is calculated by adding the horizontal and the vertical path.</w:t>
      </w:r>
    </w:p>
    <w:p w14:paraId="0B234724" w14:textId="77777777" w:rsidR="00D053FF" w:rsidRDefault="001E3FA4" w:rsidP="00D053F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1098A">
        <w:rPr>
          <w:rFonts w:ascii="Times New Roman" w:hAnsi="Times New Roman" w:cs="Times New Roman"/>
          <w:sz w:val="24"/>
          <w:szCs w:val="24"/>
        </w:rPr>
        <w:t xml:space="preserve">In the </w:t>
      </w:r>
      <w:proofErr w:type="spellStart"/>
      <w:r w:rsidRPr="00E1098A">
        <w:rPr>
          <w:rFonts w:ascii="Times New Roman" w:hAnsi="Times New Roman" w:cs="Times New Roman"/>
          <w:sz w:val="24"/>
          <w:szCs w:val="24"/>
        </w:rPr>
        <w:t>gridworld</w:t>
      </w:r>
      <w:proofErr w:type="spellEnd"/>
      <w:r w:rsidRPr="00E1098A">
        <w:rPr>
          <w:rFonts w:ascii="Times New Roman" w:hAnsi="Times New Roman" w:cs="Times New Roman"/>
          <w:sz w:val="24"/>
          <w:szCs w:val="24"/>
        </w:rPr>
        <w:t xml:space="preserve">, Manhattan distance is always the same and it is the fastest path </w:t>
      </w:r>
    </w:p>
    <w:p w14:paraId="27E291BE" w14:textId="77777777" w:rsidR="00D053FF" w:rsidRDefault="001E3FA4" w:rsidP="00D053F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1098A">
        <w:rPr>
          <w:rFonts w:ascii="Times New Roman" w:hAnsi="Times New Roman" w:cs="Times New Roman"/>
          <w:sz w:val="24"/>
          <w:szCs w:val="24"/>
        </w:rPr>
        <w:t xml:space="preserve">possible to reach the goal as the agent can move only up, down, </w:t>
      </w:r>
      <w:r w:rsidR="00BF12EC" w:rsidRPr="00E1098A">
        <w:rPr>
          <w:rFonts w:ascii="Times New Roman" w:hAnsi="Times New Roman" w:cs="Times New Roman"/>
          <w:sz w:val="24"/>
          <w:szCs w:val="24"/>
        </w:rPr>
        <w:t>left,</w:t>
      </w:r>
      <w:r w:rsidRPr="00E1098A">
        <w:rPr>
          <w:rFonts w:ascii="Times New Roman" w:hAnsi="Times New Roman" w:cs="Times New Roman"/>
          <w:sz w:val="24"/>
          <w:szCs w:val="24"/>
        </w:rPr>
        <w:t xml:space="preserve"> or right. </w:t>
      </w:r>
    </w:p>
    <w:p w14:paraId="7E03625E" w14:textId="77777777" w:rsidR="00D053FF" w:rsidRDefault="001E3FA4" w:rsidP="00D053F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1098A">
        <w:rPr>
          <w:rFonts w:ascii="Times New Roman" w:hAnsi="Times New Roman" w:cs="Times New Roman"/>
          <w:sz w:val="24"/>
          <w:szCs w:val="24"/>
        </w:rPr>
        <w:t xml:space="preserve">Here, the agent cannot move diagonally and so the agent will always find the </w:t>
      </w:r>
    </w:p>
    <w:p w14:paraId="0EF67F51" w14:textId="77777777" w:rsidR="00D053FF" w:rsidRDefault="001E3FA4" w:rsidP="00D053F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1098A">
        <w:rPr>
          <w:rFonts w:ascii="Times New Roman" w:hAnsi="Times New Roman" w:cs="Times New Roman"/>
          <w:sz w:val="24"/>
          <w:szCs w:val="24"/>
        </w:rPr>
        <w:t xml:space="preserve">shortest path. </w:t>
      </w:r>
      <w:r w:rsidR="00D6220C" w:rsidRPr="00E1098A">
        <w:rPr>
          <w:rFonts w:ascii="Times New Roman" w:hAnsi="Times New Roman" w:cs="Times New Roman"/>
          <w:sz w:val="24"/>
          <w:szCs w:val="24"/>
        </w:rPr>
        <w:t>So,</w:t>
      </w:r>
      <w:r w:rsidRPr="00E1098A">
        <w:rPr>
          <w:rFonts w:ascii="Times New Roman" w:hAnsi="Times New Roman" w:cs="Times New Roman"/>
          <w:sz w:val="24"/>
          <w:szCs w:val="24"/>
        </w:rPr>
        <w:t xml:space="preserve"> Manhattan distance is consistent. If the agent can go diagonally, </w:t>
      </w:r>
    </w:p>
    <w:p w14:paraId="543CD840" w14:textId="42A60877" w:rsidR="001E3FA4" w:rsidRDefault="001E3FA4" w:rsidP="00D053F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1098A">
        <w:rPr>
          <w:rFonts w:ascii="Times New Roman" w:hAnsi="Times New Roman" w:cs="Times New Roman"/>
          <w:sz w:val="24"/>
          <w:szCs w:val="24"/>
        </w:rPr>
        <w:t>the heuristic can overestimate the distance to reach the target.</w:t>
      </w:r>
    </w:p>
    <w:p w14:paraId="769F93C5" w14:textId="62F4E4E6" w:rsidR="00D053FF" w:rsidRDefault="00D053FF" w:rsidP="00D053F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40072C4F" w14:textId="6E3B9B74" w:rsidR="002B71D5" w:rsidRDefault="002B71D5" w:rsidP="00E10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C7994A" w14:textId="510FA1A0" w:rsidR="002B71D5" w:rsidRPr="00E1098A" w:rsidRDefault="002B71D5" w:rsidP="007E7AE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Prove that Adaptive A* is consistent</w:t>
      </w:r>
      <w:r w:rsidR="00D37CAD">
        <w:rPr>
          <w:rFonts w:ascii="Times New Roman" w:hAnsi="Times New Roman" w:cs="Times New Roman"/>
          <w:sz w:val="24"/>
          <w:szCs w:val="24"/>
        </w:rPr>
        <w:t>:</w:t>
      </w:r>
    </w:p>
    <w:p w14:paraId="04F733E0" w14:textId="63C27B9F" w:rsidR="00AE17A2" w:rsidRPr="00E1098A" w:rsidRDefault="002B71D5" w:rsidP="007E7AE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Since, </w:t>
      </w:r>
      <w:r w:rsidR="005844AA" w:rsidRPr="00E1098A">
        <w:rPr>
          <w:rFonts w:ascii="Times New Roman" w:hAnsi="Times New Roman" w:cs="Times New Roman"/>
          <w:sz w:val="24"/>
          <w:szCs w:val="24"/>
        </w:rPr>
        <w:t xml:space="preserve">h-values are </w:t>
      </w:r>
      <w:r w:rsidR="004B3E00" w:rsidRPr="00E1098A">
        <w:rPr>
          <w:rFonts w:ascii="Times New Roman" w:hAnsi="Times New Roman" w:cs="Times New Roman"/>
          <w:sz w:val="24"/>
          <w:szCs w:val="24"/>
        </w:rPr>
        <w:t>consistent,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7AED">
        <w:rPr>
          <w:rFonts w:ascii="Times New Roman" w:hAnsi="Times New Roman" w:cs="Times New Roman"/>
          <w:sz w:val="24"/>
          <w:szCs w:val="24"/>
        </w:rPr>
        <w:t xml:space="preserve">and </w:t>
      </w:r>
      <w:r w:rsidR="007E7AED" w:rsidRPr="00E1098A">
        <w:rPr>
          <w:rFonts w:ascii="Times New Roman" w:hAnsi="Times New Roman" w:cs="Times New Roman"/>
          <w:sz w:val="24"/>
          <w:szCs w:val="24"/>
        </w:rPr>
        <w:t>h</w:t>
      </w:r>
      <w:r w:rsidR="00AE17A2" w:rsidRPr="00E1098A">
        <w:rPr>
          <w:rFonts w:ascii="Times New Roman" w:hAnsi="Times New Roman" w:cs="Times New Roman"/>
          <w:sz w:val="24"/>
          <w:szCs w:val="24"/>
        </w:rPr>
        <w:t>(s) follows Manhattan Heuristics.</w:t>
      </w:r>
    </w:p>
    <w:p w14:paraId="57D58AAD" w14:textId="05FB36E3" w:rsidR="00D6220C" w:rsidRPr="00E1098A" w:rsidRDefault="005844AA" w:rsidP="007E7AED">
      <w:pPr>
        <w:ind w:left="720"/>
        <w:rPr>
          <w:rFonts w:ascii="Times New Roman" w:hAnsi="Times New Roman" w:cs="Times New Roman"/>
          <w:sz w:val="24"/>
          <w:szCs w:val="24"/>
        </w:rPr>
      </w:pPr>
      <w:r w:rsidRPr="00E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1D5">
        <w:rPr>
          <w:rFonts w:ascii="Times New Roman" w:hAnsi="Times New Roman" w:cs="Times New Roman"/>
          <w:sz w:val="24"/>
          <w:szCs w:val="24"/>
        </w:rPr>
        <w:t>h</w:t>
      </w:r>
      <w:r w:rsidR="00A5678F" w:rsidRPr="002B71D5">
        <w:rPr>
          <w:rFonts w:ascii="Times New Roman" w:hAnsi="Times New Roman" w:cs="Times New Roman"/>
          <w:sz w:val="24"/>
          <w:szCs w:val="24"/>
          <w:vertAlign w:val="subscript"/>
        </w:rPr>
        <w:t>new</w:t>
      </w:r>
      <w:proofErr w:type="spellEnd"/>
      <w:r w:rsidRPr="00E1098A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E1098A">
        <w:rPr>
          <w:rFonts w:ascii="Times New Roman" w:hAnsi="Times New Roman" w:cs="Times New Roman"/>
          <w:sz w:val="24"/>
          <w:szCs w:val="24"/>
        </w:rPr>
        <w:t>(s) = g(</w:t>
      </w:r>
      <w:proofErr w:type="spellStart"/>
      <w:proofErr w:type="gramStart"/>
      <w:r w:rsidR="00D37CAD">
        <w:rPr>
          <w:rFonts w:ascii="Times New Roman" w:hAnsi="Times New Roman" w:cs="Times New Roman"/>
          <w:sz w:val="24"/>
          <w:szCs w:val="24"/>
        </w:rPr>
        <w:t>s</w:t>
      </w:r>
      <w:r w:rsidR="00A5678F" w:rsidRPr="00D37CAD">
        <w:rPr>
          <w:rFonts w:ascii="Times New Roman" w:hAnsi="Times New Roman" w:cs="Times New Roman"/>
          <w:sz w:val="24"/>
          <w:szCs w:val="24"/>
          <w:vertAlign w:val="subscript"/>
        </w:rPr>
        <w:t>goal</w:t>
      </w:r>
      <w:proofErr w:type="spellEnd"/>
      <w:r w:rsidRPr="00E1098A">
        <w:rPr>
          <w:rFonts w:ascii="Times New Roman" w:hAnsi="Times New Roman" w:cs="Times New Roman"/>
          <w:sz w:val="24"/>
          <w:szCs w:val="24"/>
        </w:rPr>
        <w:t>)</w:t>
      </w:r>
      <w:r w:rsidR="00AE17A2" w:rsidRPr="00E1098A">
        <w:rPr>
          <w:rFonts w:ascii="Times New Roman" w:hAnsi="Times New Roman" w:cs="Times New Roman"/>
          <w:sz w:val="24"/>
          <w:szCs w:val="24"/>
        </w:rPr>
        <w:t xml:space="preserve"> </w:t>
      </w:r>
      <w:r w:rsidRPr="00E1098A">
        <w:rPr>
          <w:rFonts w:ascii="Times New Roman" w:hAnsi="Times New Roman" w:cs="Times New Roman"/>
          <w:sz w:val="24"/>
          <w:szCs w:val="24"/>
        </w:rPr>
        <w:t xml:space="preserve"> –</w:t>
      </w:r>
      <w:proofErr w:type="gramEnd"/>
      <w:r w:rsidRPr="00E1098A">
        <w:rPr>
          <w:rFonts w:ascii="Times New Roman" w:hAnsi="Times New Roman" w:cs="Times New Roman"/>
          <w:sz w:val="24"/>
          <w:szCs w:val="24"/>
        </w:rPr>
        <w:t xml:space="preserve"> </w:t>
      </w:r>
      <w:r w:rsidR="00AE17A2" w:rsidRPr="00E1098A">
        <w:rPr>
          <w:rFonts w:ascii="Times New Roman" w:hAnsi="Times New Roman" w:cs="Times New Roman"/>
          <w:sz w:val="24"/>
          <w:szCs w:val="24"/>
        </w:rPr>
        <w:t xml:space="preserve"> </w:t>
      </w:r>
      <w:r w:rsidRPr="00E1098A">
        <w:rPr>
          <w:rFonts w:ascii="Times New Roman" w:hAnsi="Times New Roman" w:cs="Times New Roman"/>
          <w:sz w:val="24"/>
          <w:szCs w:val="24"/>
        </w:rPr>
        <w:t>g(</w:t>
      </w:r>
      <w:r w:rsidR="002B71D5">
        <w:rPr>
          <w:rFonts w:ascii="Times New Roman" w:hAnsi="Times New Roman" w:cs="Times New Roman"/>
          <w:sz w:val="24"/>
          <w:szCs w:val="24"/>
        </w:rPr>
        <w:t>s</w:t>
      </w:r>
      <w:r w:rsidRPr="00E1098A">
        <w:rPr>
          <w:rFonts w:ascii="Times New Roman" w:hAnsi="Times New Roman" w:cs="Times New Roman"/>
          <w:sz w:val="24"/>
          <w:szCs w:val="24"/>
        </w:rPr>
        <w:t>)</w:t>
      </w:r>
      <w:r w:rsidR="00AE17A2" w:rsidRPr="00E1098A">
        <w:rPr>
          <w:rFonts w:ascii="Times New Roman" w:hAnsi="Times New Roman" w:cs="Times New Roman"/>
          <w:sz w:val="24"/>
          <w:szCs w:val="24"/>
        </w:rPr>
        <w:t xml:space="preserve">. </w:t>
      </w:r>
      <w:r w:rsidR="002B71D5">
        <w:rPr>
          <w:rFonts w:ascii="Times New Roman" w:hAnsi="Times New Roman" w:cs="Times New Roman"/>
          <w:sz w:val="24"/>
          <w:szCs w:val="24"/>
        </w:rPr>
        <w:t xml:space="preserve">       </w:t>
      </w:r>
      <w:r w:rsidR="007E7AED" w:rsidRPr="007E7AED">
        <w:rPr>
          <w:rFonts w:ascii="Times New Roman" w:hAnsi="Times New Roman" w:cs="Times New Roman"/>
          <w:sz w:val="24"/>
          <w:szCs w:val="24"/>
        </w:rPr>
        <w:sym w:font="Wingdings" w:char="F0E0"/>
      </w:r>
      <w:r w:rsidR="002B71D5">
        <w:rPr>
          <w:rFonts w:ascii="Times New Roman" w:hAnsi="Times New Roman" w:cs="Times New Roman"/>
          <w:sz w:val="24"/>
          <w:szCs w:val="24"/>
        </w:rPr>
        <w:t xml:space="preserve">    1</w:t>
      </w:r>
    </w:p>
    <w:p w14:paraId="182AC336" w14:textId="23808C5A" w:rsidR="00AE17A2" w:rsidRDefault="002B71D5" w:rsidP="007E7AE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s,a</w:t>
      </w:r>
      <w:proofErr w:type="gramEnd"/>
      <w:r>
        <w:rPr>
          <w:rFonts w:ascii="Times New Roman" w:hAnsi="Times New Roman" w:cs="Times New Roman"/>
          <w:sz w:val="24"/>
          <w:szCs w:val="24"/>
        </w:rPr>
        <w:t>,s</w:t>
      </w:r>
      <w:proofErr w:type="spellEnd"/>
      <w:r>
        <w:rPr>
          <w:rFonts w:ascii="Times New Roman" w:hAnsi="Times New Roman" w:cs="Times New Roman"/>
          <w:sz w:val="24"/>
          <w:szCs w:val="24"/>
        </w:rPr>
        <w:t>’) – Step c</w:t>
      </w:r>
      <w:r w:rsidR="00AE17A2" w:rsidRPr="00E1098A">
        <w:rPr>
          <w:rFonts w:ascii="Times New Roman" w:hAnsi="Times New Roman" w:cs="Times New Roman"/>
          <w:sz w:val="24"/>
          <w:szCs w:val="24"/>
        </w:rPr>
        <w:t xml:space="preserve">ost of going from </w:t>
      </w:r>
      <w:r>
        <w:rPr>
          <w:rFonts w:ascii="Times New Roman" w:hAnsi="Times New Roman" w:cs="Times New Roman"/>
          <w:sz w:val="24"/>
          <w:szCs w:val="24"/>
        </w:rPr>
        <w:t>s</w:t>
      </w:r>
      <w:r w:rsidR="00AE17A2" w:rsidRPr="00E1098A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 xml:space="preserve">s’ using action a </w:t>
      </w:r>
      <w:r w:rsidR="00AE17A2" w:rsidRPr="00E1098A">
        <w:rPr>
          <w:rFonts w:ascii="Times New Roman" w:hAnsi="Times New Roman" w:cs="Times New Roman"/>
          <w:sz w:val="24"/>
          <w:szCs w:val="24"/>
        </w:rPr>
        <w:t>is ONE.</w:t>
      </w:r>
    </w:p>
    <w:p w14:paraId="15951ED5" w14:textId="4C166072" w:rsidR="002B71D5" w:rsidRDefault="002B71D5" w:rsidP="007E7AE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triangular inequality says</w:t>
      </w:r>
    </w:p>
    <w:p w14:paraId="117ED6F9" w14:textId="1B54FBB1" w:rsidR="002B71D5" w:rsidRDefault="002B71D5" w:rsidP="007E7AE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h(s) </w:t>
      </w:r>
      <w:r w:rsidR="004B3E00">
        <w:rPr>
          <w:rFonts w:ascii="Times New Roman" w:hAnsi="Times New Roman" w:cs="Times New Roman"/>
          <w:sz w:val="24"/>
          <w:szCs w:val="24"/>
        </w:rPr>
        <w:t>≤ h</w:t>
      </w:r>
      <w:r>
        <w:rPr>
          <w:rFonts w:ascii="Times New Roman" w:hAnsi="Times New Roman" w:cs="Times New Roman"/>
          <w:sz w:val="24"/>
          <w:szCs w:val="24"/>
        </w:rPr>
        <w:t>(s’) + c(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s,a</w:t>
      </w:r>
      <w:proofErr w:type="gramEnd"/>
      <w:r>
        <w:rPr>
          <w:rFonts w:ascii="Times New Roman" w:hAnsi="Times New Roman" w:cs="Times New Roman"/>
          <w:sz w:val="24"/>
          <w:szCs w:val="24"/>
        </w:rPr>
        <w:t>,s</w:t>
      </w:r>
      <w:proofErr w:type="spellEnd"/>
      <w:r>
        <w:rPr>
          <w:rFonts w:ascii="Times New Roman" w:hAnsi="Times New Roman" w:cs="Times New Roman"/>
          <w:sz w:val="24"/>
          <w:szCs w:val="24"/>
        </w:rPr>
        <w:t>’)</w:t>
      </w:r>
    </w:p>
    <w:p w14:paraId="1B610C40" w14:textId="6082E7B0" w:rsidR="002B71D5" w:rsidRDefault="002B71D5" w:rsidP="007E7AE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to prove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Pr="002B71D5">
        <w:rPr>
          <w:rFonts w:ascii="Times New Roman" w:hAnsi="Times New Roman" w:cs="Times New Roman"/>
          <w:sz w:val="24"/>
          <w:szCs w:val="24"/>
          <w:vertAlign w:val="subscript"/>
        </w:rPr>
        <w:t>new</w:t>
      </w:r>
      <w:proofErr w:type="spellEnd"/>
      <w:r w:rsidRPr="00E1098A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E1098A">
        <w:rPr>
          <w:rFonts w:ascii="Times New Roman" w:hAnsi="Times New Roman" w:cs="Times New Roman"/>
          <w:sz w:val="24"/>
          <w:szCs w:val="24"/>
        </w:rPr>
        <w:t>(s)</w:t>
      </w:r>
      <w:r w:rsidR="00D37CAD">
        <w:rPr>
          <w:rFonts w:ascii="Times New Roman" w:hAnsi="Times New Roman" w:cs="Times New Roman"/>
          <w:sz w:val="24"/>
          <w:szCs w:val="24"/>
        </w:rPr>
        <w:t xml:space="preserve"> ≤ </w:t>
      </w:r>
      <w:proofErr w:type="spellStart"/>
      <w:r w:rsidR="00D37CAD">
        <w:rPr>
          <w:rFonts w:ascii="Times New Roman" w:hAnsi="Times New Roman" w:cs="Times New Roman"/>
          <w:sz w:val="24"/>
          <w:szCs w:val="24"/>
        </w:rPr>
        <w:t>h</w:t>
      </w:r>
      <w:r w:rsidR="00D37CAD" w:rsidRPr="002B71D5">
        <w:rPr>
          <w:rFonts w:ascii="Times New Roman" w:hAnsi="Times New Roman" w:cs="Times New Roman"/>
          <w:sz w:val="24"/>
          <w:szCs w:val="24"/>
          <w:vertAlign w:val="subscript"/>
        </w:rPr>
        <w:t>new</w:t>
      </w:r>
      <w:proofErr w:type="spellEnd"/>
      <w:r w:rsidR="00D37CAD" w:rsidRPr="00E1098A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D37CAD" w:rsidRPr="00E1098A">
        <w:rPr>
          <w:rFonts w:ascii="Times New Roman" w:hAnsi="Times New Roman" w:cs="Times New Roman"/>
          <w:sz w:val="24"/>
          <w:szCs w:val="24"/>
        </w:rPr>
        <w:t>(s</w:t>
      </w:r>
      <w:r w:rsidR="00D37CAD">
        <w:rPr>
          <w:rFonts w:ascii="Times New Roman" w:hAnsi="Times New Roman" w:cs="Times New Roman"/>
          <w:sz w:val="24"/>
          <w:szCs w:val="24"/>
        </w:rPr>
        <w:t>’</w:t>
      </w:r>
      <w:r w:rsidR="00D37CAD" w:rsidRPr="00E1098A">
        <w:rPr>
          <w:rFonts w:ascii="Times New Roman" w:hAnsi="Times New Roman" w:cs="Times New Roman"/>
          <w:sz w:val="24"/>
          <w:szCs w:val="24"/>
        </w:rPr>
        <w:t>)</w:t>
      </w:r>
      <w:r w:rsidR="00D37CAD">
        <w:rPr>
          <w:rFonts w:ascii="Times New Roman" w:hAnsi="Times New Roman" w:cs="Times New Roman"/>
          <w:sz w:val="24"/>
          <w:szCs w:val="24"/>
        </w:rPr>
        <w:t xml:space="preserve"> + c(</w:t>
      </w:r>
      <w:proofErr w:type="spellStart"/>
      <w:proofErr w:type="gramStart"/>
      <w:r w:rsidR="00D37CAD">
        <w:rPr>
          <w:rFonts w:ascii="Times New Roman" w:hAnsi="Times New Roman" w:cs="Times New Roman"/>
          <w:sz w:val="24"/>
          <w:szCs w:val="24"/>
        </w:rPr>
        <w:t>s,a</w:t>
      </w:r>
      <w:proofErr w:type="gramEnd"/>
      <w:r w:rsidR="00D37CAD">
        <w:rPr>
          <w:rFonts w:ascii="Times New Roman" w:hAnsi="Times New Roman" w:cs="Times New Roman"/>
          <w:sz w:val="24"/>
          <w:szCs w:val="24"/>
        </w:rPr>
        <w:t>,s</w:t>
      </w:r>
      <w:proofErr w:type="spellEnd"/>
      <w:r w:rsidR="00D37CAD">
        <w:rPr>
          <w:rFonts w:ascii="Times New Roman" w:hAnsi="Times New Roman" w:cs="Times New Roman"/>
          <w:sz w:val="24"/>
          <w:szCs w:val="24"/>
        </w:rPr>
        <w:t>’)</w:t>
      </w:r>
    </w:p>
    <w:p w14:paraId="08877EF5" w14:textId="196FC334" w:rsidR="00D37CAD" w:rsidRPr="00E1098A" w:rsidRDefault="00D37CAD" w:rsidP="007E7AED">
      <w:pPr>
        <w:ind w:left="720"/>
        <w:rPr>
          <w:rFonts w:ascii="Times New Roman" w:hAnsi="Times New Roman" w:cs="Times New Roman"/>
          <w:sz w:val="24"/>
          <w:szCs w:val="24"/>
        </w:rPr>
      </w:pPr>
      <w:r w:rsidRPr="00E1098A">
        <w:rPr>
          <w:rFonts w:ascii="Times New Roman" w:hAnsi="Times New Roman" w:cs="Times New Roman"/>
          <w:sz w:val="24"/>
          <w:szCs w:val="24"/>
        </w:rPr>
        <w:t xml:space="preserve">Substituting </w:t>
      </w:r>
      <w:r w:rsidR="00516914">
        <w:rPr>
          <w:rFonts w:ascii="Times New Roman" w:hAnsi="Times New Roman" w:cs="Times New Roman"/>
          <w:sz w:val="24"/>
          <w:szCs w:val="24"/>
        </w:rPr>
        <w:t xml:space="preserve">(from 1) </w:t>
      </w:r>
      <w:proofErr w:type="spellStart"/>
      <w:r w:rsidRPr="00E1098A">
        <w:rPr>
          <w:rFonts w:ascii="Times New Roman" w:hAnsi="Times New Roman" w:cs="Times New Roman"/>
          <w:sz w:val="24"/>
          <w:szCs w:val="24"/>
        </w:rPr>
        <w:t>h</w:t>
      </w:r>
      <w:r w:rsidRPr="00E1098A">
        <w:rPr>
          <w:rFonts w:ascii="Times New Roman" w:hAnsi="Times New Roman" w:cs="Times New Roman"/>
          <w:sz w:val="24"/>
          <w:szCs w:val="24"/>
          <w:vertAlign w:val="subscript"/>
        </w:rPr>
        <w:t>new</w:t>
      </w:r>
      <w:proofErr w:type="spellEnd"/>
      <w:r w:rsidRPr="00E1098A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E1098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1098A">
        <w:rPr>
          <w:rFonts w:ascii="Times New Roman" w:hAnsi="Times New Roman" w:cs="Times New Roman"/>
          <w:sz w:val="24"/>
          <w:szCs w:val="24"/>
        </w:rPr>
        <w:t>) = g(</w:t>
      </w:r>
      <w:proofErr w:type="spellStart"/>
      <w:proofErr w:type="gramStart"/>
      <w:r w:rsidRPr="00E1098A">
        <w:rPr>
          <w:rFonts w:ascii="Times New Roman" w:hAnsi="Times New Roman" w:cs="Times New Roman"/>
          <w:sz w:val="24"/>
          <w:szCs w:val="24"/>
        </w:rPr>
        <w:t>s</w:t>
      </w:r>
      <w:r w:rsidRPr="00E1098A">
        <w:rPr>
          <w:rFonts w:ascii="Times New Roman" w:hAnsi="Times New Roman" w:cs="Times New Roman"/>
          <w:sz w:val="24"/>
          <w:szCs w:val="24"/>
          <w:vertAlign w:val="subscript"/>
        </w:rPr>
        <w:t>goal</w:t>
      </w:r>
      <w:proofErr w:type="spellEnd"/>
      <w:r w:rsidRPr="00E1098A">
        <w:rPr>
          <w:rFonts w:ascii="Times New Roman" w:hAnsi="Times New Roman" w:cs="Times New Roman"/>
          <w:sz w:val="24"/>
          <w:szCs w:val="24"/>
        </w:rPr>
        <w:t>)  –</w:t>
      </w:r>
      <w:proofErr w:type="gramEnd"/>
      <w:r w:rsidRPr="00E1098A">
        <w:rPr>
          <w:rFonts w:ascii="Times New Roman" w:hAnsi="Times New Roman" w:cs="Times New Roman"/>
          <w:sz w:val="24"/>
          <w:szCs w:val="24"/>
        </w:rPr>
        <w:t xml:space="preserve">  g(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1098A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E1098A">
        <w:rPr>
          <w:rFonts w:ascii="Times New Roman" w:hAnsi="Times New Roman" w:cs="Times New Roman"/>
          <w:sz w:val="24"/>
          <w:szCs w:val="24"/>
        </w:rPr>
        <w:t>h</w:t>
      </w:r>
      <w:r w:rsidRPr="00E1098A">
        <w:rPr>
          <w:rFonts w:ascii="Times New Roman" w:hAnsi="Times New Roman" w:cs="Times New Roman"/>
          <w:sz w:val="24"/>
          <w:szCs w:val="24"/>
          <w:vertAlign w:val="subscript"/>
        </w:rPr>
        <w:t>new</w:t>
      </w:r>
      <w:proofErr w:type="spellEnd"/>
      <w:r w:rsidRPr="00E1098A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E1098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s’</w:t>
      </w:r>
      <w:r w:rsidRPr="00E1098A">
        <w:rPr>
          <w:rFonts w:ascii="Times New Roman" w:hAnsi="Times New Roman" w:cs="Times New Roman"/>
          <w:sz w:val="24"/>
          <w:szCs w:val="24"/>
        </w:rPr>
        <w:t>) = g(</w:t>
      </w:r>
      <w:proofErr w:type="spellStart"/>
      <w:r w:rsidRPr="00E1098A">
        <w:rPr>
          <w:rFonts w:ascii="Times New Roman" w:hAnsi="Times New Roman" w:cs="Times New Roman"/>
          <w:sz w:val="24"/>
          <w:szCs w:val="24"/>
        </w:rPr>
        <w:t>s</w:t>
      </w:r>
      <w:r w:rsidRPr="00E1098A">
        <w:rPr>
          <w:rFonts w:ascii="Times New Roman" w:hAnsi="Times New Roman" w:cs="Times New Roman"/>
          <w:sz w:val="24"/>
          <w:szCs w:val="24"/>
          <w:vertAlign w:val="subscript"/>
        </w:rPr>
        <w:t>goal</w:t>
      </w:r>
      <w:proofErr w:type="spellEnd"/>
      <w:r w:rsidRPr="00E1098A">
        <w:rPr>
          <w:rFonts w:ascii="Times New Roman" w:hAnsi="Times New Roman" w:cs="Times New Roman"/>
          <w:sz w:val="24"/>
          <w:szCs w:val="24"/>
        </w:rPr>
        <w:t>)  –  g(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1098A">
        <w:rPr>
          <w:rFonts w:ascii="Times New Roman" w:hAnsi="Times New Roman" w:cs="Times New Roman"/>
          <w:sz w:val="24"/>
          <w:szCs w:val="24"/>
        </w:rPr>
        <w:t>’) above ,</w:t>
      </w:r>
    </w:p>
    <w:p w14:paraId="511E2996" w14:textId="3B8579E6" w:rsidR="00D37CAD" w:rsidRDefault="00D37CAD" w:rsidP="007E7AED">
      <w:pPr>
        <w:ind w:left="720"/>
        <w:rPr>
          <w:rFonts w:ascii="Times New Roman" w:hAnsi="Times New Roman" w:cs="Times New Roman"/>
          <w:sz w:val="24"/>
          <w:szCs w:val="24"/>
        </w:rPr>
      </w:pPr>
      <w:r w:rsidRPr="00E1098A">
        <w:rPr>
          <w:rFonts w:ascii="Times New Roman" w:hAnsi="Times New Roman" w:cs="Times New Roman"/>
          <w:sz w:val="24"/>
          <w:szCs w:val="24"/>
        </w:rPr>
        <w:t>We get g(</w:t>
      </w:r>
      <w:proofErr w:type="spellStart"/>
      <w:r w:rsidRPr="00E1098A">
        <w:rPr>
          <w:rFonts w:ascii="Times New Roman" w:hAnsi="Times New Roman" w:cs="Times New Roman"/>
          <w:sz w:val="24"/>
          <w:szCs w:val="24"/>
        </w:rPr>
        <w:t>s</w:t>
      </w:r>
      <w:r w:rsidRPr="00E1098A">
        <w:rPr>
          <w:rFonts w:ascii="Times New Roman" w:hAnsi="Times New Roman" w:cs="Times New Roman"/>
          <w:sz w:val="24"/>
          <w:szCs w:val="24"/>
          <w:vertAlign w:val="subscript"/>
        </w:rPr>
        <w:t>goal</w:t>
      </w:r>
      <w:proofErr w:type="spellEnd"/>
      <w:r w:rsidRPr="00E1098A">
        <w:rPr>
          <w:rFonts w:ascii="Times New Roman" w:hAnsi="Times New Roman" w:cs="Times New Roman"/>
          <w:sz w:val="24"/>
          <w:szCs w:val="24"/>
        </w:rPr>
        <w:t>) – g(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1098A">
        <w:rPr>
          <w:rFonts w:ascii="Times New Roman" w:hAnsi="Times New Roman" w:cs="Times New Roman"/>
          <w:sz w:val="24"/>
          <w:szCs w:val="24"/>
        </w:rPr>
        <w:t>) ≤ g(</w:t>
      </w:r>
      <w:proofErr w:type="spellStart"/>
      <w:r w:rsidRPr="00E1098A">
        <w:rPr>
          <w:rFonts w:ascii="Times New Roman" w:hAnsi="Times New Roman" w:cs="Times New Roman"/>
          <w:sz w:val="24"/>
          <w:szCs w:val="24"/>
        </w:rPr>
        <w:t>s</w:t>
      </w:r>
      <w:r w:rsidRPr="00E1098A">
        <w:rPr>
          <w:rFonts w:ascii="Times New Roman" w:hAnsi="Times New Roman" w:cs="Times New Roman"/>
          <w:sz w:val="24"/>
          <w:szCs w:val="24"/>
          <w:vertAlign w:val="subscript"/>
        </w:rPr>
        <w:t>goal</w:t>
      </w:r>
      <w:proofErr w:type="spellEnd"/>
      <w:r w:rsidRPr="00E1098A">
        <w:rPr>
          <w:rFonts w:ascii="Times New Roman" w:hAnsi="Times New Roman" w:cs="Times New Roman"/>
          <w:sz w:val="24"/>
          <w:szCs w:val="24"/>
        </w:rPr>
        <w:t>) – g(</w:t>
      </w:r>
      <w:r w:rsidR="0084066E">
        <w:rPr>
          <w:rFonts w:ascii="Times New Roman" w:hAnsi="Times New Roman" w:cs="Times New Roman"/>
          <w:sz w:val="24"/>
          <w:szCs w:val="24"/>
        </w:rPr>
        <w:t>s</w:t>
      </w:r>
      <w:r w:rsidRPr="00E1098A">
        <w:rPr>
          <w:rFonts w:ascii="Times New Roman" w:hAnsi="Times New Roman" w:cs="Times New Roman"/>
          <w:sz w:val="24"/>
          <w:szCs w:val="24"/>
        </w:rPr>
        <w:t>’) + c(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Pr="00E1098A">
        <w:rPr>
          <w:rFonts w:ascii="Times New Roman" w:hAnsi="Times New Roman" w:cs="Times New Roman"/>
          <w:sz w:val="24"/>
          <w:szCs w:val="24"/>
        </w:rPr>
        <w:t>,a</w:t>
      </w:r>
      <w:proofErr w:type="gramEnd"/>
      <w:r w:rsidRPr="00E1098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E1098A">
        <w:rPr>
          <w:rFonts w:ascii="Times New Roman" w:hAnsi="Times New Roman" w:cs="Times New Roman"/>
          <w:sz w:val="24"/>
          <w:szCs w:val="24"/>
        </w:rPr>
        <w:t>’)</w:t>
      </w:r>
    </w:p>
    <w:p w14:paraId="06F5966E" w14:textId="3CF29C93" w:rsidR="00D37CAD" w:rsidRPr="00E1098A" w:rsidRDefault="00D37CAD" w:rsidP="007E7AE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Simplifying we get</w:t>
      </w:r>
    </w:p>
    <w:p w14:paraId="0D2E5340" w14:textId="426D8DEA" w:rsidR="00D37CAD" w:rsidRDefault="00D37CAD" w:rsidP="007E7AE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=&gt;</w:t>
      </w:r>
      <w:r w:rsidRPr="00E109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E1098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1098A">
        <w:rPr>
          <w:rFonts w:ascii="Times New Roman" w:hAnsi="Times New Roman" w:cs="Times New Roman"/>
          <w:sz w:val="24"/>
          <w:szCs w:val="24"/>
        </w:rPr>
        <w:t>) ≥ g(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1098A">
        <w:rPr>
          <w:rFonts w:ascii="Times New Roman" w:hAnsi="Times New Roman" w:cs="Times New Roman"/>
          <w:sz w:val="24"/>
          <w:szCs w:val="24"/>
        </w:rPr>
        <w:t>’) – c(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Pr="00E1098A">
        <w:rPr>
          <w:rFonts w:ascii="Times New Roman" w:hAnsi="Times New Roman" w:cs="Times New Roman"/>
          <w:sz w:val="24"/>
          <w:szCs w:val="24"/>
        </w:rPr>
        <w:t>,a</w:t>
      </w:r>
      <w:proofErr w:type="gramEnd"/>
      <w:r w:rsidRPr="00E1098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E1098A">
        <w:rPr>
          <w:rFonts w:ascii="Times New Roman" w:hAnsi="Times New Roman" w:cs="Times New Roman"/>
          <w:sz w:val="24"/>
          <w:szCs w:val="24"/>
        </w:rPr>
        <w:t>’)</w:t>
      </w:r>
    </w:p>
    <w:p w14:paraId="7FEA3407" w14:textId="6236DD81" w:rsidR="00D37CAD" w:rsidRDefault="00D37CAD" w:rsidP="007E7AE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TRUE because:</w:t>
      </w:r>
    </w:p>
    <w:p w14:paraId="6DDC9BF7" w14:textId="6CCE124F" w:rsidR="00D37CAD" w:rsidRDefault="00D37CAD" w:rsidP="007E7AED">
      <w:pPr>
        <w:pStyle w:val="ListParagraph"/>
        <w:numPr>
          <w:ilvl w:val="0"/>
          <w:numId w:val="8"/>
        </w:num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Manhattan Heuristics c(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s,a</w:t>
      </w:r>
      <w:proofErr w:type="gramEnd"/>
      <w:r>
        <w:rPr>
          <w:rFonts w:ascii="Times New Roman" w:hAnsi="Times New Roman" w:cs="Times New Roman"/>
          <w:sz w:val="24"/>
          <w:szCs w:val="24"/>
        </w:rPr>
        <w:t>,s</w:t>
      </w:r>
      <w:proofErr w:type="spellEnd"/>
      <w:r>
        <w:rPr>
          <w:rFonts w:ascii="Times New Roman" w:hAnsi="Times New Roman" w:cs="Times New Roman"/>
          <w:sz w:val="24"/>
          <w:szCs w:val="24"/>
        </w:rPr>
        <w:t>’) is always ONE</w:t>
      </w:r>
    </w:p>
    <w:p w14:paraId="72102166" w14:textId="1FCBCFC6" w:rsidR="00D37CAD" w:rsidRPr="00E1098A" w:rsidRDefault="00D37CAD" w:rsidP="007E7AED">
      <w:pPr>
        <w:pStyle w:val="ListParagraph"/>
        <w:numPr>
          <w:ilvl w:val="0"/>
          <w:numId w:val="8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E1098A">
        <w:rPr>
          <w:rFonts w:ascii="Times New Roman" w:hAnsi="Times New Roman" w:cs="Times New Roman"/>
          <w:sz w:val="24"/>
          <w:szCs w:val="24"/>
        </w:rPr>
        <w:t>If g(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1098A">
        <w:rPr>
          <w:rFonts w:ascii="Times New Roman" w:hAnsi="Times New Roman" w:cs="Times New Roman"/>
          <w:sz w:val="24"/>
          <w:szCs w:val="24"/>
        </w:rPr>
        <w:t>’) is smaller than g(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1098A">
        <w:rPr>
          <w:rFonts w:ascii="Times New Roman" w:hAnsi="Times New Roman" w:cs="Times New Roman"/>
          <w:sz w:val="24"/>
          <w:szCs w:val="24"/>
        </w:rPr>
        <w:t xml:space="preserve">), subtracting ONE from it will make it </w:t>
      </w:r>
      <w:r w:rsidR="004F28CB">
        <w:rPr>
          <w:rFonts w:ascii="Times New Roman" w:hAnsi="Times New Roman" w:cs="Times New Roman"/>
          <w:sz w:val="24"/>
          <w:szCs w:val="24"/>
        </w:rPr>
        <w:t xml:space="preserve">still </w:t>
      </w:r>
      <w:r w:rsidRPr="00E1098A">
        <w:rPr>
          <w:rFonts w:ascii="Times New Roman" w:hAnsi="Times New Roman" w:cs="Times New Roman"/>
          <w:sz w:val="24"/>
          <w:szCs w:val="24"/>
        </w:rPr>
        <w:t>smaller by ONE</w:t>
      </w:r>
    </w:p>
    <w:p w14:paraId="06508A17" w14:textId="394A272F" w:rsidR="00D37CAD" w:rsidRPr="00E1098A" w:rsidRDefault="00D37CAD" w:rsidP="007E7AED">
      <w:pPr>
        <w:pStyle w:val="ListParagraph"/>
        <w:numPr>
          <w:ilvl w:val="0"/>
          <w:numId w:val="8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E1098A">
        <w:rPr>
          <w:rFonts w:ascii="Times New Roman" w:hAnsi="Times New Roman" w:cs="Times New Roman"/>
          <w:sz w:val="24"/>
          <w:szCs w:val="24"/>
        </w:rPr>
        <w:t>If g(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1098A">
        <w:rPr>
          <w:rFonts w:ascii="Times New Roman" w:hAnsi="Times New Roman" w:cs="Times New Roman"/>
          <w:sz w:val="24"/>
          <w:szCs w:val="24"/>
        </w:rPr>
        <w:t>’) is greater than g(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1098A">
        <w:rPr>
          <w:rFonts w:ascii="Times New Roman" w:hAnsi="Times New Roman" w:cs="Times New Roman"/>
          <w:sz w:val="24"/>
          <w:szCs w:val="24"/>
        </w:rPr>
        <w:t>), subtracting ONE from i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E1098A">
        <w:rPr>
          <w:rFonts w:ascii="Times New Roman" w:hAnsi="Times New Roman" w:cs="Times New Roman"/>
          <w:sz w:val="24"/>
          <w:szCs w:val="24"/>
        </w:rPr>
        <w:t xml:space="preserve"> will make them equal</w:t>
      </w:r>
    </w:p>
    <w:p w14:paraId="02300DA1" w14:textId="1DFAC390" w:rsidR="00D37CAD" w:rsidRDefault="00D37CAD" w:rsidP="007E7AE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So, </w:t>
      </w:r>
      <w:r w:rsidR="00B137D0">
        <w:rPr>
          <w:rFonts w:ascii="Times New Roman" w:hAnsi="Times New Roman" w:cs="Times New Roman"/>
          <w:sz w:val="24"/>
          <w:szCs w:val="24"/>
        </w:rPr>
        <w:t>h-</w:t>
      </w:r>
      <w:r w:rsidR="004B3E00">
        <w:rPr>
          <w:rFonts w:ascii="Times New Roman" w:hAnsi="Times New Roman" w:cs="Times New Roman"/>
          <w:sz w:val="24"/>
          <w:szCs w:val="24"/>
        </w:rPr>
        <w:t xml:space="preserve">values </w:t>
      </w:r>
      <w:proofErr w:type="spellStart"/>
      <w:r w:rsidR="004B3E00">
        <w:rPr>
          <w:rFonts w:ascii="Times New Roman" w:hAnsi="Times New Roman" w:cs="Times New Roman"/>
          <w:sz w:val="24"/>
          <w:szCs w:val="24"/>
        </w:rPr>
        <w:t>h</w:t>
      </w:r>
      <w:r w:rsidR="004B3E00" w:rsidRPr="004B3E00">
        <w:rPr>
          <w:rFonts w:ascii="Times New Roman" w:hAnsi="Times New Roman" w:cs="Times New Roman"/>
          <w:sz w:val="24"/>
          <w:szCs w:val="24"/>
          <w:vertAlign w:val="subscript"/>
        </w:rPr>
        <w:t>new</w:t>
      </w:r>
      <w:proofErr w:type="spellEnd"/>
      <w:r w:rsidRPr="00E1098A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E1098A">
        <w:rPr>
          <w:rFonts w:ascii="Times New Roman" w:hAnsi="Times New Roman" w:cs="Times New Roman"/>
          <w:sz w:val="24"/>
          <w:szCs w:val="24"/>
        </w:rPr>
        <w:t>(s)</w:t>
      </w:r>
      <w:r w:rsidR="00B137D0">
        <w:rPr>
          <w:rFonts w:ascii="Times New Roman" w:hAnsi="Times New Roman" w:cs="Times New Roman"/>
          <w:sz w:val="24"/>
          <w:szCs w:val="24"/>
        </w:rPr>
        <w:t xml:space="preserve"> are consistent.</w:t>
      </w:r>
    </w:p>
    <w:p w14:paraId="5ECD1C45" w14:textId="3791AE43" w:rsidR="007E7AED" w:rsidRPr="00E1098A" w:rsidRDefault="007E7AED" w:rsidP="007E7AE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1098A">
        <w:rPr>
          <w:rFonts w:ascii="Times New Roman" w:hAnsi="Times New Roman" w:cs="Times New Roman"/>
          <w:sz w:val="24"/>
          <w:szCs w:val="24"/>
        </w:rPr>
        <w:t>Now, to prove that Adaptive A*leaves initially consistent h-values consistent even if action costs can increase:</w:t>
      </w:r>
    </w:p>
    <w:p w14:paraId="7DC25C0A" w14:textId="77777777" w:rsidR="007E7AED" w:rsidRPr="00E1098A" w:rsidRDefault="007E7AED" w:rsidP="007E7AE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451F368" w14:textId="77777777" w:rsidR="007E7AED" w:rsidRPr="00E1098A" w:rsidRDefault="007E7AED" w:rsidP="007E7AE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1098A">
        <w:rPr>
          <w:rFonts w:ascii="Times New Roman" w:hAnsi="Times New Roman" w:cs="Times New Roman"/>
          <w:sz w:val="24"/>
          <w:szCs w:val="24"/>
        </w:rPr>
        <w:t xml:space="preserve">Let us again consider the triangular inequality </w:t>
      </w:r>
    </w:p>
    <w:p w14:paraId="76F39559" w14:textId="77777777" w:rsidR="007E7AED" w:rsidRPr="00E1098A" w:rsidRDefault="007E7AED" w:rsidP="007E7AE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9B57CDA" w14:textId="618E7140" w:rsidR="007E7AED" w:rsidRPr="00E1098A" w:rsidRDefault="007E7AED" w:rsidP="007E7AE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1098A">
        <w:rPr>
          <w:rFonts w:ascii="Times New Roman" w:hAnsi="Times New Roman" w:cs="Times New Roman"/>
          <w:sz w:val="24"/>
          <w:szCs w:val="24"/>
        </w:rPr>
        <w:t>h</w:t>
      </w:r>
      <w:r w:rsidRPr="00E1098A">
        <w:rPr>
          <w:rFonts w:ascii="Times New Roman" w:hAnsi="Times New Roman" w:cs="Times New Roman"/>
          <w:sz w:val="24"/>
          <w:szCs w:val="24"/>
          <w:vertAlign w:val="subscript"/>
        </w:rPr>
        <w:t>new</w:t>
      </w:r>
      <w:proofErr w:type="spellEnd"/>
      <w:r w:rsidRPr="00E1098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1098A">
        <w:rPr>
          <w:rFonts w:ascii="Times New Roman" w:hAnsi="Times New Roman" w:cs="Times New Roman"/>
          <w:sz w:val="24"/>
          <w:szCs w:val="24"/>
        </w:rPr>
        <w:t xml:space="preserve">) ≤ </w:t>
      </w:r>
      <w:proofErr w:type="spellStart"/>
      <w:r w:rsidRPr="00E1098A">
        <w:rPr>
          <w:rFonts w:ascii="Times New Roman" w:hAnsi="Times New Roman" w:cs="Times New Roman"/>
          <w:sz w:val="24"/>
          <w:szCs w:val="24"/>
        </w:rPr>
        <w:t>h</w:t>
      </w:r>
      <w:r w:rsidRPr="00E1098A">
        <w:rPr>
          <w:rFonts w:ascii="Times New Roman" w:hAnsi="Times New Roman" w:cs="Times New Roman"/>
          <w:sz w:val="24"/>
          <w:szCs w:val="24"/>
          <w:vertAlign w:val="subscript"/>
        </w:rPr>
        <w:t>new</w:t>
      </w:r>
      <w:proofErr w:type="spellEnd"/>
      <w:r w:rsidRPr="00E1098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1098A">
        <w:rPr>
          <w:rFonts w:ascii="Times New Roman" w:hAnsi="Times New Roman" w:cs="Times New Roman"/>
          <w:sz w:val="24"/>
          <w:szCs w:val="24"/>
        </w:rPr>
        <w:t>’) + c(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Pr="00E1098A">
        <w:rPr>
          <w:rFonts w:ascii="Times New Roman" w:hAnsi="Times New Roman" w:cs="Times New Roman"/>
          <w:sz w:val="24"/>
          <w:szCs w:val="24"/>
        </w:rPr>
        <w:t>,a</w:t>
      </w:r>
      <w:proofErr w:type="gramEnd"/>
      <w:r w:rsidRPr="00E1098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E1098A">
        <w:rPr>
          <w:rFonts w:ascii="Times New Roman" w:hAnsi="Times New Roman" w:cs="Times New Roman"/>
          <w:sz w:val="24"/>
          <w:szCs w:val="24"/>
        </w:rPr>
        <w:t>’)</w:t>
      </w:r>
    </w:p>
    <w:p w14:paraId="4283AB69" w14:textId="77777777" w:rsidR="007E7AED" w:rsidRPr="00E1098A" w:rsidRDefault="007E7AED" w:rsidP="007E7AED">
      <w:pPr>
        <w:rPr>
          <w:rFonts w:ascii="Times New Roman" w:hAnsi="Times New Roman" w:cs="Times New Roman"/>
          <w:sz w:val="24"/>
          <w:szCs w:val="24"/>
        </w:rPr>
      </w:pPr>
    </w:p>
    <w:p w14:paraId="0EC2F49E" w14:textId="77777777" w:rsidR="007E7AED" w:rsidRDefault="007E7AED" w:rsidP="007E7A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1098A">
        <w:rPr>
          <w:rFonts w:ascii="Times New Roman" w:hAnsi="Times New Roman" w:cs="Times New Roman"/>
          <w:sz w:val="24"/>
          <w:szCs w:val="24"/>
        </w:rPr>
        <w:t>Let there be a cost increase and c(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Pr="00E1098A">
        <w:rPr>
          <w:rFonts w:ascii="Times New Roman" w:hAnsi="Times New Roman" w:cs="Times New Roman"/>
          <w:sz w:val="24"/>
          <w:szCs w:val="24"/>
        </w:rPr>
        <w:t>,a</w:t>
      </w:r>
      <w:proofErr w:type="gramEnd"/>
      <w:r w:rsidRPr="00E1098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E1098A">
        <w:rPr>
          <w:rFonts w:ascii="Times New Roman" w:hAnsi="Times New Roman" w:cs="Times New Roman"/>
          <w:sz w:val="24"/>
          <w:szCs w:val="24"/>
        </w:rPr>
        <w:t>’)  be the cost before and c’(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E1098A">
        <w:rPr>
          <w:rFonts w:ascii="Times New Roman" w:hAnsi="Times New Roman" w:cs="Times New Roman"/>
          <w:sz w:val="24"/>
          <w:szCs w:val="24"/>
        </w:rPr>
        <w:t>,a,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E1098A">
        <w:rPr>
          <w:rFonts w:ascii="Times New Roman" w:hAnsi="Times New Roman" w:cs="Times New Roman"/>
          <w:sz w:val="24"/>
          <w:szCs w:val="24"/>
        </w:rPr>
        <w:t>’)   be the cost</w:t>
      </w:r>
    </w:p>
    <w:p w14:paraId="5053AA7E" w14:textId="5070724C" w:rsidR="007E7AED" w:rsidRDefault="007E7AED" w:rsidP="007E7A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1098A">
        <w:rPr>
          <w:rFonts w:ascii="Times New Roman" w:hAnsi="Times New Roman" w:cs="Times New Roman"/>
          <w:sz w:val="24"/>
          <w:szCs w:val="24"/>
        </w:rPr>
        <w:t>after the increase.</w:t>
      </w:r>
    </w:p>
    <w:p w14:paraId="04DD9F0F" w14:textId="77777777" w:rsidR="007E7AED" w:rsidRPr="00E1098A" w:rsidRDefault="007E7AED" w:rsidP="007E7A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523FBBCF" w14:textId="6F397F85" w:rsidR="007E7AED" w:rsidRDefault="004B3E00" w:rsidP="007E7AE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1098A">
        <w:rPr>
          <w:rFonts w:ascii="Times New Roman" w:hAnsi="Times New Roman" w:cs="Times New Roman"/>
          <w:sz w:val="24"/>
          <w:szCs w:val="24"/>
        </w:rPr>
        <w:t xml:space="preserve">Now </w:t>
      </w:r>
      <w:proofErr w:type="spellStart"/>
      <w:r w:rsidRPr="00E1098A">
        <w:rPr>
          <w:rFonts w:ascii="Times New Roman" w:hAnsi="Times New Roman" w:cs="Times New Roman"/>
          <w:sz w:val="24"/>
          <w:szCs w:val="24"/>
        </w:rPr>
        <w:t>h</w:t>
      </w:r>
      <w:r w:rsidRPr="004B3E00">
        <w:rPr>
          <w:rFonts w:ascii="Times New Roman" w:hAnsi="Times New Roman" w:cs="Times New Roman"/>
          <w:sz w:val="24"/>
          <w:szCs w:val="24"/>
          <w:vertAlign w:val="subscript"/>
        </w:rPr>
        <w:t>new</w:t>
      </w:r>
      <w:proofErr w:type="spellEnd"/>
      <w:r w:rsidR="007E7AED" w:rsidRPr="00E1098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1098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1098A">
        <w:rPr>
          <w:rFonts w:ascii="Times New Roman" w:hAnsi="Times New Roman" w:cs="Times New Roman"/>
          <w:sz w:val="24"/>
          <w:szCs w:val="24"/>
        </w:rPr>
        <w:t>≤</w:t>
      </w:r>
      <w:r w:rsidR="007E7AED">
        <w:rPr>
          <w:rFonts w:ascii="Times New Roman" w:hAnsi="Times New Roman" w:cs="Times New Roman"/>
          <w:sz w:val="24"/>
          <w:szCs w:val="24"/>
        </w:rPr>
        <w:t xml:space="preserve"> </w:t>
      </w:r>
      <w:r w:rsidR="007E7AED" w:rsidRPr="00E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AED" w:rsidRPr="00E1098A">
        <w:rPr>
          <w:rFonts w:ascii="Times New Roman" w:hAnsi="Times New Roman" w:cs="Times New Roman"/>
          <w:sz w:val="24"/>
          <w:szCs w:val="24"/>
        </w:rPr>
        <w:t>h</w:t>
      </w:r>
      <w:r w:rsidR="007E7AED" w:rsidRPr="00E1098A">
        <w:rPr>
          <w:rFonts w:ascii="Times New Roman" w:hAnsi="Times New Roman" w:cs="Times New Roman"/>
          <w:sz w:val="24"/>
          <w:szCs w:val="24"/>
          <w:vertAlign w:val="subscript"/>
        </w:rPr>
        <w:t>new</w:t>
      </w:r>
      <w:proofErr w:type="spellEnd"/>
      <w:proofErr w:type="gramEnd"/>
      <w:r w:rsidR="007E7AED" w:rsidRPr="00E1098A">
        <w:rPr>
          <w:rFonts w:ascii="Times New Roman" w:hAnsi="Times New Roman" w:cs="Times New Roman"/>
          <w:sz w:val="24"/>
          <w:szCs w:val="24"/>
        </w:rPr>
        <w:t>(</w:t>
      </w:r>
      <w:r w:rsidR="007E7AED">
        <w:rPr>
          <w:rFonts w:ascii="Times New Roman" w:hAnsi="Times New Roman" w:cs="Times New Roman"/>
          <w:sz w:val="24"/>
          <w:szCs w:val="24"/>
        </w:rPr>
        <w:t>s</w:t>
      </w:r>
      <w:r w:rsidR="007E7AED" w:rsidRPr="00E1098A">
        <w:rPr>
          <w:rFonts w:ascii="Times New Roman" w:hAnsi="Times New Roman" w:cs="Times New Roman"/>
          <w:sz w:val="24"/>
          <w:szCs w:val="24"/>
        </w:rPr>
        <w:t>’) + c(</w:t>
      </w:r>
      <w:proofErr w:type="spellStart"/>
      <w:r w:rsidR="007E7AED">
        <w:rPr>
          <w:rFonts w:ascii="Times New Roman" w:hAnsi="Times New Roman" w:cs="Times New Roman"/>
          <w:sz w:val="24"/>
          <w:szCs w:val="24"/>
        </w:rPr>
        <w:t>s</w:t>
      </w:r>
      <w:r w:rsidR="007E7AED" w:rsidRPr="00E1098A">
        <w:rPr>
          <w:rFonts w:ascii="Times New Roman" w:hAnsi="Times New Roman" w:cs="Times New Roman"/>
          <w:sz w:val="24"/>
          <w:szCs w:val="24"/>
        </w:rPr>
        <w:t>,a,</w:t>
      </w:r>
      <w:r w:rsidR="007E7AED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7E7AED" w:rsidRPr="00E1098A">
        <w:rPr>
          <w:rFonts w:ascii="Times New Roman" w:hAnsi="Times New Roman" w:cs="Times New Roman"/>
          <w:sz w:val="24"/>
          <w:szCs w:val="24"/>
        </w:rPr>
        <w:t>’)  ≤</w:t>
      </w:r>
      <w:r w:rsidR="007E7AED">
        <w:rPr>
          <w:rFonts w:ascii="Times New Roman" w:hAnsi="Times New Roman" w:cs="Times New Roman"/>
          <w:sz w:val="24"/>
          <w:szCs w:val="24"/>
        </w:rPr>
        <w:t xml:space="preserve"> </w:t>
      </w:r>
      <w:r w:rsidR="007E7AED" w:rsidRPr="00E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AED" w:rsidRPr="00E1098A">
        <w:rPr>
          <w:rFonts w:ascii="Times New Roman" w:hAnsi="Times New Roman" w:cs="Times New Roman"/>
          <w:sz w:val="24"/>
          <w:szCs w:val="24"/>
        </w:rPr>
        <w:t>h</w:t>
      </w:r>
      <w:r w:rsidR="007E7AED" w:rsidRPr="00E1098A">
        <w:rPr>
          <w:rFonts w:ascii="Times New Roman" w:hAnsi="Times New Roman" w:cs="Times New Roman"/>
          <w:sz w:val="24"/>
          <w:szCs w:val="24"/>
          <w:vertAlign w:val="subscript"/>
        </w:rPr>
        <w:t>new</w:t>
      </w:r>
      <w:proofErr w:type="spellEnd"/>
      <w:r w:rsidR="007E7AED" w:rsidRPr="00E1098A">
        <w:rPr>
          <w:rFonts w:ascii="Times New Roman" w:hAnsi="Times New Roman" w:cs="Times New Roman"/>
          <w:sz w:val="24"/>
          <w:szCs w:val="24"/>
        </w:rPr>
        <w:t>(</w:t>
      </w:r>
      <w:r w:rsidR="007E7AED">
        <w:rPr>
          <w:rFonts w:ascii="Times New Roman" w:hAnsi="Times New Roman" w:cs="Times New Roman"/>
          <w:sz w:val="24"/>
          <w:szCs w:val="24"/>
        </w:rPr>
        <w:t>s</w:t>
      </w:r>
      <w:r w:rsidR="007E7AED" w:rsidRPr="00E1098A">
        <w:rPr>
          <w:rFonts w:ascii="Times New Roman" w:hAnsi="Times New Roman" w:cs="Times New Roman"/>
          <w:sz w:val="24"/>
          <w:szCs w:val="24"/>
        </w:rPr>
        <w:t>’) + c’(</w:t>
      </w:r>
      <w:proofErr w:type="spellStart"/>
      <w:r w:rsidR="007E7AED">
        <w:rPr>
          <w:rFonts w:ascii="Times New Roman" w:hAnsi="Times New Roman" w:cs="Times New Roman"/>
          <w:sz w:val="24"/>
          <w:szCs w:val="24"/>
        </w:rPr>
        <w:t>s</w:t>
      </w:r>
      <w:r w:rsidR="007E7AED" w:rsidRPr="00E1098A">
        <w:rPr>
          <w:rFonts w:ascii="Times New Roman" w:hAnsi="Times New Roman" w:cs="Times New Roman"/>
          <w:sz w:val="24"/>
          <w:szCs w:val="24"/>
        </w:rPr>
        <w:t>,a,</w:t>
      </w:r>
      <w:r w:rsidR="007E7AED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7E7AED" w:rsidRPr="00E1098A">
        <w:rPr>
          <w:rFonts w:ascii="Times New Roman" w:hAnsi="Times New Roman" w:cs="Times New Roman"/>
          <w:sz w:val="24"/>
          <w:szCs w:val="24"/>
        </w:rPr>
        <w:t xml:space="preserve">’)  </w:t>
      </w:r>
    </w:p>
    <w:p w14:paraId="34C08B53" w14:textId="63EB3AE8" w:rsidR="007E7AED" w:rsidRPr="00E1098A" w:rsidRDefault="007E7AED" w:rsidP="007E7AED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(since </w:t>
      </w:r>
      <w:r w:rsidRPr="00E1098A">
        <w:rPr>
          <w:rFonts w:ascii="Times New Roman" w:hAnsi="Times New Roman" w:cs="Times New Roman"/>
          <w:sz w:val="24"/>
          <w:szCs w:val="24"/>
        </w:rPr>
        <w:t>c’(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Pr="00E1098A">
        <w:rPr>
          <w:rFonts w:ascii="Times New Roman" w:hAnsi="Times New Roman" w:cs="Times New Roman"/>
          <w:sz w:val="24"/>
          <w:szCs w:val="24"/>
        </w:rPr>
        <w:t>,a</w:t>
      </w:r>
      <w:proofErr w:type="gramEnd"/>
      <w:r w:rsidRPr="00E1098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E1098A">
        <w:rPr>
          <w:rFonts w:ascii="Times New Roman" w:hAnsi="Times New Roman" w:cs="Times New Roman"/>
          <w:sz w:val="24"/>
          <w:szCs w:val="24"/>
        </w:rPr>
        <w:t xml:space="preserve">’)  </w:t>
      </w:r>
      <w:r>
        <w:rPr>
          <w:rFonts w:ascii="Times New Roman" w:hAnsi="Times New Roman" w:cs="Times New Roman"/>
          <w:sz w:val="24"/>
          <w:szCs w:val="24"/>
        </w:rPr>
        <w:t xml:space="preserve">is more than </w:t>
      </w:r>
      <w:r w:rsidRPr="00E1098A">
        <w:rPr>
          <w:rFonts w:ascii="Times New Roman" w:hAnsi="Times New Roman" w:cs="Times New Roman"/>
          <w:sz w:val="24"/>
          <w:szCs w:val="24"/>
        </w:rPr>
        <w:t>c(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E1098A">
        <w:rPr>
          <w:rFonts w:ascii="Times New Roman" w:hAnsi="Times New Roman" w:cs="Times New Roman"/>
          <w:sz w:val="24"/>
          <w:szCs w:val="24"/>
        </w:rPr>
        <w:t>,a,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E1098A">
        <w:rPr>
          <w:rFonts w:ascii="Times New Roman" w:hAnsi="Times New Roman" w:cs="Times New Roman"/>
          <w:sz w:val="24"/>
          <w:szCs w:val="24"/>
        </w:rPr>
        <w:t xml:space="preserve">’)  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9ADCA0A" w14:textId="77777777" w:rsidR="007E7AED" w:rsidRPr="00E1098A" w:rsidRDefault="007E7AED" w:rsidP="007E7AE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B2CC822" w14:textId="108DF42B" w:rsidR="007E7AED" w:rsidRPr="00E1098A" w:rsidRDefault="004B3E00" w:rsidP="007E7AE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1098A">
        <w:rPr>
          <w:rFonts w:ascii="Times New Roman" w:hAnsi="Times New Roman" w:cs="Times New Roman"/>
          <w:sz w:val="24"/>
          <w:szCs w:val="24"/>
        </w:rPr>
        <w:t>So,</w:t>
      </w:r>
      <w:r w:rsidR="007E7AED">
        <w:rPr>
          <w:rFonts w:ascii="Times New Roman" w:hAnsi="Times New Roman" w:cs="Times New Roman"/>
          <w:sz w:val="24"/>
          <w:szCs w:val="24"/>
        </w:rPr>
        <w:t xml:space="preserve"> </w:t>
      </w:r>
      <w:r w:rsidR="007E7AED" w:rsidRPr="00E1098A">
        <w:rPr>
          <w:rFonts w:ascii="Times New Roman" w:hAnsi="Times New Roman" w:cs="Times New Roman"/>
          <w:sz w:val="24"/>
          <w:szCs w:val="24"/>
        </w:rPr>
        <w:t>we can see that the heuristic is consistent with action cost increase</w:t>
      </w:r>
      <w:r w:rsidR="007E7AED">
        <w:rPr>
          <w:rFonts w:ascii="Times New Roman" w:hAnsi="Times New Roman" w:cs="Times New Roman"/>
          <w:sz w:val="24"/>
          <w:szCs w:val="24"/>
        </w:rPr>
        <w:t>.</w:t>
      </w:r>
    </w:p>
    <w:p w14:paraId="2BD9D500" w14:textId="77777777" w:rsidR="007E7AED" w:rsidRDefault="007E7AED" w:rsidP="001E3FA4">
      <w:pPr>
        <w:rPr>
          <w:rFonts w:ascii="Times New Roman" w:hAnsi="Times New Roman" w:cs="Times New Roman"/>
          <w:sz w:val="24"/>
          <w:szCs w:val="24"/>
        </w:rPr>
      </w:pPr>
    </w:p>
    <w:p w14:paraId="5816C5E3" w14:textId="1B1EFB7A" w:rsidR="00D37CAD" w:rsidRDefault="00D37CAD" w:rsidP="001E3F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EA23F1B" w14:textId="015BB060" w:rsidR="007E7AED" w:rsidRDefault="007E7AED" w:rsidP="001E3FA4">
      <w:pPr>
        <w:rPr>
          <w:rFonts w:ascii="Times New Roman" w:hAnsi="Times New Roman" w:cs="Times New Roman"/>
          <w:sz w:val="24"/>
          <w:szCs w:val="24"/>
        </w:rPr>
      </w:pPr>
    </w:p>
    <w:p w14:paraId="358A03E1" w14:textId="0AC3A0A4" w:rsidR="007E7AED" w:rsidRDefault="007E7AED" w:rsidP="001E3FA4">
      <w:pPr>
        <w:rPr>
          <w:rFonts w:ascii="Times New Roman" w:hAnsi="Times New Roman" w:cs="Times New Roman"/>
          <w:sz w:val="24"/>
          <w:szCs w:val="24"/>
        </w:rPr>
      </w:pPr>
    </w:p>
    <w:p w14:paraId="0DF6609D" w14:textId="3FE520E1" w:rsidR="007E7AED" w:rsidRDefault="007E7AED" w:rsidP="001E3FA4">
      <w:pPr>
        <w:rPr>
          <w:rFonts w:ascii="Times New Roman" w:hAnsi="Times New Roman" w:cs="Times New Roman"/>
          <w:sz w:val="24"/>
          <w:szCs w:val="24"/>
        </w:rPr>
      </w:pPr>
    </w:p>
    <w:p w14:paraId="542B3A45" w14:textId="19673D70" w:rsidR="007E7AED" w:rsidRDefault="007E7AED" w:rsidP="001E3FA4">
      <w:pPr>
        <w:rPr>
          <w:rFonts w:ascii="Times New Roman" w:hAnsi="Times New Roman" w:cs="Times New Roman"/>
          <w:sz w:val="24"/>
          <w:szCs w:val="24"/>
        </w:rPr>
      </w:pPr>
    </w:p>
    <w:p w14:paraId="28ACB965" w14:textId="77777777" w:rsidR="007E7AED" w:rsidRDefault="007E7AED" w:rsidP="001E3FA4">
      <w:pPr>
        <w:rPr>
          <w:rFonts w:ascii="Times New Roman" w:hAnsi="Times New Roman" w:cs="Times New Roman"/>
          <w:sz w:val="24"/>
          <w:szCs w:val="24"/>
        </w:rPr>
      </w:pPr>
    </w:p>
    <w:p w14:paraId="0A316569" w14:textId="77777777" w:rsidR="00D37CAD" w:rsidRPr="002B71D5" w:rsidRDefault="00D37CAD" w:rsidP="001E3FA4">
      <w:pPr>
        <w:rPr>
          <w:rFonts w:ascii="Times New Roman" w:hAnsi="Times New Roman" w:cs="Times New Roman"/>
          <w:sz w:val="24"/>
          <w:szCs w:val="24"/>
        </w:rPr>
      </w:pPr>
    </w:p>
    <w:p w14:paraId="05289633" w14:textId="77777777" w:rsidR="002B71D5" w:rsidRPr="00E1098A" w:rsidRDefault="002B71D5" w:rsidP="001E3FA4">
      <w:pPr>
        <w:rPr>
          <w:rFonts w:ascii="Times New Roman" w:hAnsi="Times New Roman" w:cs="Times New Roman"/>
          <w:sz w:val="24"/>
          <w:szCs w:val="24"/>
        </w:rPr>
      </w:pPr>
    </w:p>
    <w:sectPr w:rsidR="002B71D5" w:rsidRPr="00E10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0609B"/>
    <w:multiLevelType w:val="hybridMultilevel"/>
    <w:tmpl w:val="07FEF4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E11E0"/>
    <w:multiLevelType w:val="hybridMultilevel"/>
    <w:tmpl w:val="6B286946"/>
    <w:lvl w:ilvl="0" w:tplc="0170A8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A33741"/>
    <w:multiLevelType w:val="hybridMultilevel"/>
    <w:tmpl w:val="6B286946"/>
    <w:lvl w:ilvl="0" w:tplc="0170A8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572CBA"/>
    <w:multiLevelType w:val="hybridMultilevel"/>
    <w:tmpl w:val="1D523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E32F1"/>
    <w:multiLevelType w:val="hybridMultilevel"/>
    <w:tmpl w:val="070A46CE"/>
    <w:lvl w:ilvl="0" w:tplc="EFA2CD72">
      <w:start w:val="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1F3ECC"/>
    <w:multiLevelType w:val="hybridMultilevel"/>
    <w:tmpl w:val="FB360F4C"/>
    <w:lvl w:ilvl="0" w:tplc="7B48E5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5FA78A8"/>
    <w:multiLevelType w:val="hybridMultilevel"/>
    <w:tmpl w:val="E4A2DB32"/>
    <w:lvl w:ilvl="0" w:tplc="E0D86C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A0323CC"/>
    <w:multiLevelType w:val="hybridMultilevel"/>
    <w:tmpl w:val="40FEC3F8"/>
    <w:lvl w:ilvl="0" w:tplc="7CB6B02E">
      <w:start w:val="8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308"/>
    <w:rsid w:val="00002207"/>
    <w:rsid w:val="000A2587"/>
    <w:rsid w:val="000F3DD3"/>
    <w:rsid w:val="00116B94"/>
    <w:rsid w:val="00164993"/>
    <w:rsid w:val="001739C7"/>
    <w:rsid w:val="001E3FA4"/>
    <w:rsid w:val="00210C2D"/>
    <w:rsid w:val="002351AD"/>
    <w:rsid w:val="002A5D89"/>
    <w:rsid w:val="002B71D5"/>
    <w:rsid w:val="002D0CD2"/>
    <w:rsid w:val="003C0C0A"/>
    <w:rsid w:val="004A21CF"/>
    <w:rsid w:val="004B3E00"/>
    <w:rsid w:val="004F28CB"/>
    <w:rsid w:val="00516914"/>
    <w:rsid w:val="0051787F"/>
    <w:rsid w:val="00517CEF"/>
    <w:rsid w:val="005834C5"/>
    <w:rsid w:val="005844AA"/>
    <w:rsid w:val="005A0308"/>
    <w:rsid w:val="005B70C4"/>
    <w:rsid w:val="005E0C55"/>
    <w:rsid w:val="007E7AED"/>
    <w:rsid w:val="008359FB"/>
    <w:rsid w:val="0084066E"/>
    <w:rsid w:val="008455BD"/>
    <w:rsid w:val="008836FB"/>
    <w:rsid w:val="008859C1"/>
    <w:rsid w:val="00A5678F"/>
    <w:rsid w:val="00AE17A2"/>
    <w:rsid w:val="00AE2CF1"/>
    <w:rsid w:val="00B137D0"/>
    <w:rsid w:val="00BF12EC"/>
    <w:rsid w:val="00D053FF"/>
    <w:rsid w:val="00D37CAD"/>
    <w:rsid w:val="00D6220C"/>
    <w:rsid w:val="00D768C8"/>
    <w:rsid w:val="00E1098A"/>
    <w:rsid w:val="00F03080"/>
    <w:rsid w:val="00F41DF4"/>
    <w:rsid w:val="00F8384C"/>
    <w:rsid w:val="00F8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3DEA1"/>
  <w15:chartTrackingRefBased/>
  <w15:docId w15:val="{51EC55D7-BC36-4F62-8845-B6BF8BA71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</dc:creator>
  <cp:keywords/>
  <dc:description/>
  <cp:lastModifiedBy>vibhu1215@gmail.com</cp:lastModifiedBy>
  <cp:revision>2</cp:revision>
  <dcterms:created xsi:type="dcterms:W3CDTF">2021-10-19T00:26:00Z</dcterms:created>
  <dcterms:modified xsi:type="dcterms:W3CDTF">2021-10-19T00:26:00Z</dcterms:modified>
</cp:coreProperties>
</file>