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67" w:rsidRPr="00B2456B" w:rsidRDefault="00692067" w:rsidP="00692067">
      <w:pPr>
        <w:pStyle w:val="Header"/>
        <w:jc w:val="center"/>
      </w:pPr>
      <w:r w:rsidRPr="00B2456B">
        <w:rPr>
          <w:rFonts w:cstheme="minorHAnsi"/>
          <w:b/>
          <w:sz w:val="40"/>
          <w:szCs w:val="40"/>
        </w:rPr>
        <w:t>Unit Cooler Accessories</w:t>
      </w:r>
    </w:p>
    <w:p w:rsidR="00692067" w:rsidRPr="00B2456B" w:rsidRDefault="00692067" w:rsidP="00901F9D">
      <w:pPr>
        <w:tabs>
          <w:tab w:val="left" w:pos="1620"/>
        </w:tabs>
        <w:spacing w:after="0"/>
      </w:pPr>
    </w:p>
    <w:p w:rsidR="00901F9D" w:rsidRPr="00B2456B" w:rsidRDefault="00901F9D" w:rsidP="00901F9D">
      <w:pPr>
        <w:tabs>
          <w:tab w:val="left" w:pos="1620"/>
        </w:tabs>
        <w:spacing w:after="0"/>
      </w:pPr>
      <w:r w:rsidRPr="00B2456B">
        <w:t>Representative</w:t>
      </w:r>
      <w:r w:rsidRPr="00B2456B">
        <w:tab/>
      </w:r>
      <w:sdt>
        <w:sdtPr>
          <w:rPr>
            <w:b/>
          </w:rPr>
          <w:alias w:val="Representative Company"/>
          <w:tag w:val="representative"/>
          <w:id w:val="736200995"/>
          <w:placeholder>
            <w:docPart w:val="605DAA40F9C3403FBC86882FC08E3A22"/>
          </w:placeholder>
        </w:sdtPr>
        <w:sdtContent>
          <w:r w:rsidRPr="00B2456B">
            <w:rPr>
              <w:b/>
            </w:rPr>
            <w:t>ase</w:t>
          </w:r>
        </w:sdtContent>
      </w:sdt>
    </w:p>
    <w:p w:rsidR="00901F9D" w:rsidRPr="00B2456B" w:rsidRDefault="00901F9D" w:rsidP="00901F9D">
      <w:pPr>
        <w:tabs>
          <w:tab w:val="left" w:pos="1620"/>
        </w:tabs>
        <w:spacing w:after="0"/>
        <w:rPr>
          <w:b/>
        </w:rPr>
      </w:pPr>
      <w:r w:rsidRPr="00B2456B">
        <w:t>Project</w:t>
      </w:r>
      <w:r w:rsidRPr="00B2456B">
        <w:tab/>
      </w:r>
      <w:sdt>
        <w:sdtPr>
          <w:rPr>
            <w:b/>
          </w:rPr>
          <w:alias w:val="Project"/>
          <w:tag w:val="project"/>
          <w:id w:val="736200998"/>
          <w:placeholder>
            <w:docPart w:val="605DAA40F9C3403FBC86882FC08E3A22"/>
          </w:placeholder>
        </w:sdtPr>
        <w:sdtContent>
          <w:r w:rsidRPr="00B2456B">
            <w:rPr>
              <w:b/>
            </w:rPr>
            <w:t>Project</w:t>
          </w:r>
        </w:sdtContent>
      </w:sdt>
    </w:p>
    <w:p w:rsidR="00901F9D" w:rsidRPr="00B2456B" w:rsidRDefault="0082712D" w:rsidP="00901F9D">
      <w:pPr>
        <w:tabs>
          <w:tab w:val="left" w:pos="1620"/>
        </w:tabs>
        <w:spacing w:after="0"/>
      </w:pPr>
      <w:sdt>
        <w:sdtPr>
          <w:alias w:val="Release Status"/>
          <w:tag w:val="release_status"/>
          <w:id w:val="1319660023"/>
          <w:placeholder>
            <w:docPart w:val="7693E5FF11D1481A848043774A0DCD3D"/>
          </w:placeholder>
        </w:sdtPr>
        <w:sdtContent>
          <w:r w:rsidR="00901F9D" w:rsidRPr="00B2456B">
            <w:t>Release Status</w:t>
          </w:r>
        </w:sdtContent>
      </w:sdt>
      <w:r w:rsidR="00901F9D" w:rsidRPr="00B2456B">
        <w:tab/>
      </w:r>
      <w:sdt>
        <w:sdtPr>
          <w:rPr>
            <w:b/>
          </w:rPr>
          <w:alias w:val="Release Number (HR or PR #)"/>
          <w:tag w:val="release_number"/>
          <w:id w:val="1319660027"/>
          <w:placeholder>
            <w:docPart w:val="7693E5FF11D1481A848043774A0DCD3D"/>
          </w:placeholder>
        </w:sdtPr>
        <w:sdtContent>
          <w:r w:rsidR="00901F9D" w:rsidRPr="00B2456B">
            <w:rPr>
              <w:b/>
            </w:rPr>
            <w:t>Release Number</w:t>
          </w:r>
        </w:sdtContent>
      </w:sdt>
    </w:p>
    <w:p w:rsidR="00901F9D" w:rsidRPr="00B2456B" w:rsidRDefault="00901F9D" w:rsidP="00DD4795">
      <w:pPr>
        <w:spacing w:after="0"/>
        <w:rPr>
          <w:rFonts w:cs="Arial"/>
          <w:b/>
          <w:sz w:val="32"/>
          <w:szCs w:val="32"/>
        </w:rPr>
      </w:pPr>
    </w:p>
    <w:p w:rsidR="00E51A6D" w:rsidRPr="00B2456B" w:rsidRDefault="00E51A6D" w:rsidP="00DD4795">
      <w:pPr>
        <w:spacing w:after="0"/>
        <w:rPr>
          <w:rFonts w:cs="Arial"/>
          <w:b/>
          <w:sz w:val="32"/>
          <w:szCs w:val="32"/>
        </w:rPr>
      </w:pPr>
      <w:r w:rsidRPr="00B2456B">
        <w:rPr>
          <w:rFonts w:cs="Arial"/>
          <w:b/>
          <w:sz w:val="32"/>
          <w:szCs w:val="32"/>
        </w:rPr>
        <w:t>Specifications</w:t>
      </w:r>
    </w:p>
    <w:p w:rsidR="00E51A6D" w:rsidRPr="00B2456B" w:rsidRDefault="00E51A6D" w:rsidP="00DD4795">
      <w:pPr>
        <w:tabs>
          <w:tab w:val="left" w:pos="1710"/>
        </w:tabs>
        <w:spacing w:after="0"/>
        <w:ind w:left="360"/>
        <w:rPr>
          <w:rFonts w:cs="Arial"/>
        </w:rPr>
      </w:pPr>
      <w:r w:rsidRPr="00B2456B">
        <w:rPr>
          <w:rFonts w:cs="Arial"/>
        </w:rPr>
        <w:t>Model</w:t>
      </w:r>
      <w:r w:rsidR="00BD3F96" w:rsidRPr="00B2456B">
        <w:rPr>
          <w:rFonts w:cs="Arial"/>
        </w:rPr>
        <w:tab/>
      </w:r>
      <w:r w:rsidR="00BD3F96" w:rsidRPr="00B2456B">
        <w:rPr>
          <w:rFonts w:cs="Arial"/>
        </w:rPr>
        <w:tab/>
      </w:r>
      <w:r w:rsidRPr="00B2456B">
        <w:rPr>
          <w:rFonts w:cs="Arial"/>
        </w:rPr>
        <w:tab/>
      </w:r>
      <w:sdt>
        <w:sdtPr>
          <w:rPr>
            <w:rFonts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  <w:b/>
            </w:rPr>
            <w:t>Model</w:t>
          </w:r>
        </w:sdtContent>
      </w:sdt>
    </w:p>
    <w:p w:rsidR="00E51A6D" w:rsidRPr="00B2456B" w:rsidRDefault="00E51A6D" w:rsidP="00DD4795">
      <w:pPr>
        <w:tabs>
          <w:tab w:val="left" w:pos="1710"/>
        </w:tabs>
        <w:spacing w:after="0"/>
        <w:ind w:left="360"/>
        <w:rPr>
          <w:rFonts w:cs="Arial"/>
        </w:rPr>
      </w:pPr>
      <w:r w:rsidRPr="00B2456B">
        <w:rPr>
          <w:rFonts w:cs="Arial"/>
        </w:rPr>
        <w:t>Quantity</w:t>
      </w:r>
      <w:r w:rsidR="00BD3F96" w:rsidRPr="00B2456B">
        <w:rPr>
          <w:rFonts w:cs="Arial"/>
        </w:rPr>
        <w:tab/>
      </w:r>
      <w:r w:rsidR="00BD3F96" w:rsidRPr="00B2456B">
        <w:rPr>
          <w:rFonts w:cs="Arial"/>
        </w:rPr>
        <w:tab/>
      </w:r>
      <w:r w:rsidRPr="00B2456B">
        <w:rPr>
          <w:rFonts w:cs="Arial"/>
        </w:rPr>
        <w:tab/>
      </w:r>
      <w:sdt>
        <w:sdtPr>
          <w:rPr>
            <w:rFonts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Quantity</w:t>
          </w:r>
        </w:sdtContent>
      </w:sdt>
    </w:p>
    <w:p w:rsidR="00E51A6D" w:rsidRPr="00B2456B" w:rsidRDefault="00E51A6D" w:rsidP="00DD4795">
      <w:pPr>
        <w:tabs>
          <w:tab w:val="left" w:pos="1710"/>
        </w:tabs>
        <w:spacing w:after="0"/>
        <w:ind w:left="360"/>
        <w:rPr>
          <w:rFonts w:cs="Arial"/>
        </w:rPr>
      </w:pPr>
      <w:r w:rsidRPr="00B2456B">
        <w:rPr>
          <w:rFonts w:cs="Arial"/>
        </w:rPr>
        <w:t>Refrigerant</w:t>
      </w:r>
      <w:r w:rsidR="00BD3F96" w:rsidRPr="00B2456B">
        <w:rPr>
          <w:rFonts w:cs="Arial"/>
        </w:rPr>
        <w:tab/>
      </w:r>
      <w:r w:rsidR="00BD3F96" w:rsidRPr="00B2456B">
        <w:rPr>
          <w:rFonts w:cs="Arial"/>
        </w:rPr>
        <w:tab/>
      </w:r>
      <w:r w:rsidRPr="00B2456B">
        <w:rPr>
          <w:rFonts w:cs="Arial"/>
        </w:rPr>
        <w:tab/>
      </w:r>
      <w:sdt>
        <w:sdtPr>
          <w:rPr>
            <w:rFonts w:cs="Arial"/>
          </w:rPr>
          <w:alias w:val="Refrigerant"/>
          <w:tag w:val="refrigerant"/>
          <w:id w:val="736201021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Refrigerant</w:t>
          </w:r>
        </w:sdtContent>
      </w:sdt>
    </w:p>
    <w:p w:rsidR="00BD3F96" w:rsidRPr="00B2456B" w:rsidRDefault="00BD3F96" w:rsidP="004574EF">
      <w:pPr>
        <w:tabs>
          <w:tab w:val="left" w:pos="1710"/>
          <w:tab w:val="left" w:pos="2880"/>
        </w:tabs>
        <w:spacing w:after="0"/>
        <w:ind w:left="360"/>
        <w:rPr>
          <w:rFonts w:cs="Arial"/>
        </w:rPr>
      </w:pPr>
      <w:r w:rsidRPr="00B2456B">
        <w:rPr>
          <w:rFonts w:cs="Arial"/>
        </w:rPr>
        <w:t>Est. Standard Charge</w:t>
      </w:r>
      <w:bookmarkStart w:id="0" w:name="_GoBack"/>
      <w:bookmarkEnd w:id="0"/>
      <w:r w:rsidR="004574EF">
        <w:rPr>
          <w:rFonts w:cs="Arial"/>
        </w:rPr>
        <w:tab/>
      </w:r>
      <w:sdt>
        <w:sdtPr>
          <w:rPr>
            <w:rFonts w:cs="Arial"/>
          </w:rPr>
          <w:alias w:val="Standard Charge"/>
          <w:tag w:val="stdCharge"/>
          <w:id w:val="1663349967"/>
          <w:placeholder>
            <w:docPart w:val="F605CF9516B049BB964BBFCD14F24E50"/>
          </w:placeholder>
        </w:sdtPr>
        <w:sdtContent>
          <w:r w:rsidRPr="00B2456B">
            <w:rPr>
              <w:rFonts w:cs="Arial"/>
            </w:rPr>
            <w:t>Standard Charge</w:t>
          </w:r>
        </w:sdtContent>
      </w:sdt>
    </w:p>
    <w:p w:rsidR="00E51A6D" w:rsidRPr="00B2456B" w:rsidRDefault="0082712D" w:rsidP="00DD4795">
      <w:pPr>
        <w:tabs>
          <w:tab w:val="left" w:pos="1710"/>
        </w:tabs>
        <w:ind w:left="360"/>
        <w:rPr>
          <w:rFonts w:cs="Arial"/>
        </w:rPr>
      </w:pPr>
      <w:r w:rsidRPr="0082712D">
        <w:rPr>
          <w:rFonts w:cs="Arial"/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6.75pt;margin-top:21.75pt;width:223.5pt;height:69.7pt;z-index:251660288;mso-height-percent:200;mso-height-percent:200;mso-width-relative:margin;mso-height-relative:margin" stroked="f" strokeweight="1pt">
            <v:textbox style="mso-fit-shape-to-text:t">
              <w:txbxContent>
                <w:p w:rsidR="0047023F" w:rsidRPr="00B2456B" w:rsidRDefault="0047023F" w:rsidP="0047023F">
                  <w:pPr>
                    <w:spacing w:after="0"/>
                    <w:rPr>
                      <w:rFonts w:cs="Arial"/>
                      <w:i/>
                    </w:rPr>
                  </w:pPr>
                  <w:r w:rsidRPr="00B2456B">
                    <w:rPr>
                      <w:rFonts w:cs="Arial"/>
                      <w:i/>
                    </w:rPr>
                    <w:t>Electrical</w:t>
                  </w:r>
                </w:p>
                <w:p w:rsidR="0047023F" w:rsidRPr="00B2456B" w:rsidRDefault="0047023F" w:rsidP="0047023F">
                  <w:pPr>
                    <w:tabs>
                      <w:tab w:val="left" w:pos="234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B2456B">
                    <w:rPr>
                      <w:rFonts w:cs="Arial"/>
                    </w:rPr>
                    <w:t>Fan Motor Voltage</w:t>
                  </w:r>
                  <w:r w:rsidRPr="00B2456B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Fan Voltage"/>
                      <w:tag w:val="fan_voltage"/>
                      <w:id w:val="1270989289"/>
                      <w:placeholder>
                        <w:docPart w:val="DefaultPlaceholder_22675703"/>
                      </w:placeholder>
                    </w:sdtPr>
                    <w:sdtContent>
                      <w:r w:rsidRPr="00B2456B">
                        <w:rPr>
                          <w:rFonts w:cs="Arial"/>
                        </w:rPr>
                        <w:t>fan_voltage</w:t>
                      </w:r>
                    </w:sdtContent>
                  </w:sdt>
                </w:p>
                <w:p w:rsidR="0047023F" w:rsidRPr="00B2456B" w:rsidRDefault="0047023F" w:rsidP="0047023F">
                  <w:pPr>
                    <w:tabs>
                      <w:tab w:val="left" w:pos="234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B2456B">
                    <w:rPr>
                      <w:rFonts w:cs="Arial"/>
                    </w:rPr>
                    <w:t>Defrost Voltage</w:t>
                  </w:r>
                  <w:r w:rsidRPr="00B2456B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Defrost Voltage"/>
                      <w:tag w:val="defrost_voltage"/>
                      <w:id w:val="1270989292"/>
                      <w:placeholder>
                        <w:docPart w:val="DefaultPlaceholder_22675703"/>
                      </w:placeholder>
                    </w:sdtPr>
                    <w:sdtContent>
                      <w:r w:rsidRPr="00B2456B">
                        <w:rPr>
                          <w:rFonts w:cs="Arial"/>
                        </w:rPr>
                        <w:t>defrost_voltage</w:t>
                      </w:r>
                    </w:sdtContent>
                  </w:sdt>
                </w:p>
                <w:p w:rsidR="0047023F" w:rsidRPr="00B2456B" w:rsidRDefault="0047023F" w:rsidP="0047023F">
                  <w:pPr>
                    <w:tabs>
                      <w:tab w:val="left" w:pos="2340"/>
                    </w:tabs>
                    <w:spacing w:after="0"/>
                    <w:ind w:left="360"/>
                    <w:rPr>
                      <w:rFonts w:cs="Arial"/>
                    </w:rPr>
                  </w:pPr>
                  <w:r w:rsidRPr="00B2456B">
                    <w:rPr>
                      <w:rFonts w:cs="Arial"/>
                    </w:rPr>
                    <w:t>Control Voltage</w:t>
                  </w:r>
                  <w:r w:rsidRPr="00B2456B">
                    <w:rPr>
                      <w:rFonts w:cs="Arial"/>
                    </w:rPr>
                    <w:tab/>
                  </w:r>
                  <w:sdt>
                    <w:sdtPr>
                      <w:rPr>
                        <w:rFonts w:cs="Arial"/>
                      </w:rPr>
                      <w:alias w:val="Control Voltage"/>
                      <w:tag w:val="control_voltage"/>
                      <w:id w:val="1270989305"/>
                      <w:placeholder>
                        <w:docPart w:val="DefaultPlaceholder_22675703"/>
                      </w:placeholder>
                    </w:sdtPr>
                    <w:sdtContent>
                      <w:r w:rsidRPr="00B2456B">
                        <w:rPr>
                          <w:rFonts w:cs="Arial"/>
                        </w:rPr>
                        <w:t>control_voltage</w:t>
                      </w:r>
                    </w:sdtContent>
                  </w:sdt>
                </w:p>
              </w:txbxContent>
            </v:textbox>
          </v:shape>
        </w:pict>
      </w:r>
      <w:r w:rsidR="00E51A6D" w:rsidRPr="00B2456B">
        <w:rPr>
          <w:rFonts w:cs="Arial"/>
        </w:rPr>
        <w:t>Capacity</w:t>
      </w:r>
      <w:r w:rsidR="00BD3F96" w:rsidRPr="00B2456B">
        <w:rPr>
          <w:rFonts w:cs="Arial"/>
        </w:rPr>
        <w:tab/>
      </w:r>
      <w:r w:rsidR="00BD3F96" w:rsidRPr="00B2456B">
        <w:rPr>
          <w:rFonts w:cs="Arial"/>
        </w:rPr>
        <w:tab/>
      </w:r>
      <w:r w:rsidR="00E51A6D" w:rsidRPr="00B2456B">
        <w:rPr>
          <w:rFonts w:cs="Arial"/>
        </w:rPr>
        <w:tab/>
      </w:r>
      <w:sdt>
        <w:sdtPr>
          <w:rPr>
            <w:rFonts w:cs="Arial"/>
          </w:rPr>
          <w:alias w:val="Capacity"/>
          <w:tag w:val="capacity"/>
          <w:id w:val="736201024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Capacity</w:t>
          </w:r>
        </w:sdtContent>
      </w:sdt>
    </w:p>
    <w:p w:rsidR="00E51A6D" w:rsidRPr="00B2456B" w:rsidRDefault="00E51A6D" w:rsidP="00DD4795">
      <w:pPr>
        <w:spacing w:after="0"/>
        <w:ind w:left="360"/>
        <w:rPr>
          <w:rFonts w:cs="Arial"/>
          <w:i/>
        </w:rPr>
      </w:pPr>
      <w:r w:rsidRPr="00B2456B">
        <w:rPr>
          <w:rFonts w:cs="Arial"/>
          <w:i/>
        </w:rPr>
        <w:t>Conditions</w:t>
      </w:r>
    </w:p>
    <w:p w:rsidR="00E51A6D" w:rsidRPr="00B2456B" w:rsidRDefault="00E51A6D" w:rsidP="00AB7F2B">
      <w:pPr>
        <w:tabs>
          <w:tab w:val="left" w:pos="2880"/>
        </w:tabs>
        <w:spacing w:after="0"/>
        <w:ind w:left="720"/>
        <w:rPr>
          <w:rFonts w:cs="Arial"/>
        </w:rPr>
      </w:pPr>
      <w:r w:rsidRPr="00B2456B">
        <w:rPr>
          <w:rFonts w:cs="Arial"/>
        </w:rPr>
        <w:t>Box Temperature</w:t>
      </w:r>
      <w:r w:rsidR="00DD4795" w:rsidRPr="00B2456B">
        <w:rPr>
          <w:rFonts w:cs="Arial"/>
        </w:rPr>
        <w:tab/>
      </w:r>
      <w:sdt>
        <w:sdtPr>
          <w:rPr>
            <w:rFonts w:cs="Arial"/>
          </w:rPr>
          <w:alias w:val="Box Temperature"/>
          <w:tag w:val="box_temperature"/>
          <w:id w:val="736201027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Box Temp.</w:t>
          </w:r>
        </w:sdtContent>
      </w:sdt>
    </w:p>
    <w:p w:rsidR="00E51A6D" w:rsidRPr="00B2456B" w:rsidRDefault="00E51A6D" w:rsidP="00AB7F2B">
      <w:pPr>
        <w:tabs>
          <w:tab w:val="left" w:pos="2880"/>
        </w:tabs>
        <w:spacing w:after="0"/>
        <w:ind w:left="720"/>
        <w:rPr>
          <w:rFonts w:cs="Arial"/>
        </w:rPr>
      </w:pPr>
      <w:r w:rsidRPr="00B2456B">
        <w:rPr>
          <w:rFonts w:cs="Arial"/>
        </w:rPr>
        <w:t>Evap. Temperature</w:t>
      </w:r>
      <w:r w:rsidR="00DD4795" w:rsidRPr="00B2456B">
        <w:rPr>
          <w:rFonts w:cs="Arial"/>
        </w:rPr>
        <w:tab/>
      </w:r>
      <w:sdt>
        <w:sdtPr>
          <w:rPr>
            <w:rFonts w:cs="Arial"/>
          </w:rPr>
          <w:alias w:val="Evaporating Temperature"/>
          <w:tag w:val="evaporating_temperature"/>
          <w:id w:val="736201030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Evaporating Temp.</w:t>
          </w:r>
        </w:sdtContent>
      </w:sdt>
    </w:p>
    <w:p w:rsidR="00E51A6D" w:rsidRPr="00B2456B" w:rsidRDefault="00E51A6D" w:rsidP="00AB7F2B">
      <w:pPr>
        <w:tabs>
          <w:tab w:val="left" w:pos="2880"/>
        </w:tabs>
        <w:spacing w:after="0"/>
        <w:ind w:left="720"/>
        <w:rPr>
          <w:rFonts w:cs="Arial"/>
        </w:rPr>
      </w:pPr>
      <w:r w:rsidRPr="00B2456B">
        <w:rPr>
          <w:rFonts w:cs="Arial"/>
        </w:rPr>
        <w:t>TD</w:t>
      </w:r>
      <w:r w:rsidR="00DD4795" w:rsidRPr="00B2456B">
        <w:rPr>
          <w:rFonts w:cs="Arial"/>
        </w:rPr>
        <w:tab/>
      </w:r>
      <w:sdt>
        <w:sdtPr>
          <w:rPr>
            <w:rFonts w:cs="Arial"/>
          </w:rPr>
          <w:alias w:val="Temperature Difference"/>
          <w:tag w:val="td"/>
          <w:id w:val="736201033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TD</w:t>
          </w:r>
        </w:sdtContent>
      </w:sdt>
    </w:p>
    <w:p w:rsidR="00E51A6D" w:rsidRPr="00B2456B" w:rsidRDefault="00E51A6D" w:rsidP="00AB7F2B">
      <w:pPr>
        <w:tabs>
          <w:tab w:val="left" w:pos="2880"/>
        </w:tabs>
        <w:spacing w:after="0"/>
        <w:ind w:left="720"/>
        <w:rPr>
          <w:rFonts w:cs="Arial"/>
        </w:rPr>
      </w:pPr>
      <w:r w:rsidRPr="00B2456B">
        <w:rPr>
          <w:rFonts w:cs="Arial"/>
        </w:rPr>
        <w:t>Liquid Temperature</w:t>
      </w:r>
      <w:r w:rsidR="00DD4795" w:rsidRPr="00B2456B">
        <w:rPr>
          <w:rFonts w:cs="Arial"/>
        </w:rPr>
        <w:tab/>
      </w:r>
      <w:sdt>
        <w:sdtPr>
          <w:rPr>
            <w:rFonts w:cs="Arial"/>
          </w:rPr>
          <w:alias w:val="Liquid Temperature"/>
          <w:tag w:val="liquid_temperature"/>
          <w:id w:val="736201036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Liquid Temp.</w:t>
          </w:r>
        </w:sdtContent>
      </w:sdt>
    </w:p>
    <w:p w:rsidR="00E51A6D" w:rsidRPr="00B2456B" w:rsidRDefault="00E51A6D" w:rsidP="00AB7F2B">
      <w:pPr>
        <w:tabs>
          <w:tab w:val="left" w:pos="2880"/>
        </w:tabs>
        <w:ind w:left="720"/>
        <w:rPr>
          <w:rFonts w:cs="Arial"/>
        </w:rPr>
      </w:pPr>
      <w:r w:rsidRPr="00B2456B">
        <w:rPr>
          <w:rFonts w:cs="Arial"/>
        </w:rPr>
        <w:t>Condensing Temp</w:t>
      </w:r>
      <w:r w:rsidR="00AB7F2B" w:rsidRPr="00B2456B">
        <w:rPr>
          <w:rFonts w:cs="Arial"/>
        </w:rPr>
        <w:t>.</w:t>
      </w:r>
      <w:r w:rsidRPr="00B2456B">
        <w:rPr>
          <w:rFonts w:cs="Arial"/>
        </w:rPr>
        <w:tab/>
      </w:r>
      <w:sdt>
        <w:sdtPr>
          <w:rPr>
            <w:rFonts w:cs="Arial"/>
          </w:rPr>
          <w:alias w:val="Condensing Temperature"/>
          <w:tag w:val="condensing_temperature"/>
          <w:id w:val="736201039"/>
          <w:placeholder>
            <w:docPart w:val="DefaultPlaceholder_22675703"/>
          </w:placeholder>
        </w:sdtPr>
        <w:sdtContent>
          <w:r w:rsidR="00DD4795" w:rsidRPr="00B2456B">
            <w:rPr>
              <w:rFonts w:cs="Arial"/>
            </w:rPr>
            <w:t>Condensing Temp.</w:t>
          </w:r>
        </w:sdtContent>
      </w:sdt>
    </w:p>
    <w:p w:rsidR="00E51A6D" w:rsidRPr="00B2456B" w:rsidRDefault="00DD4795" w:rsidP="00AB7F2B">
      <w:pPr>
        <w:tabs>
          <w:tab w:val="left" w:pos="900"/>
        </w:tabs>
        <w:ind w:left="900" w:hanging="540"/>
        <w:rPr>
          <w:rFonts w:cs="Arial"/>
        </w:rPr>
      </w:pPr>
      <w:r w:rsidRPr="00B2456B">
        <w:rPr>
          <w:rFonts w:cs="Arial"/>
        </w:rPr>
        <w:t>Tag:</w:t>
      </w:r>
      <w:r w:rsidRPr="00B2456B">
        <w:rPr>
          <w:rFonts w:cs="Arial"/>
        </w:rPr>
        <w:tab/>
      </w:r>
      <w:sdt>
        <w:sdtPr>
          <w:rPr>
            <w:rFonts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Content>
          <w:r w:rsidRPr="00B2456B">
            <w:rPr>
              <w:rFonts w:cs="Arial"/>
            </w:rPr>
            <w:t>Tag</w:t>
          </w:r>
        </w:sdtContent>
      </w:sdt>
    </w:p>
    <w:p w:rsidR="00E51A6D" w:rsidRPr="00B2456B" w:rsidRDefault="00E51A6D" w:rsidP="005804A1">
      <w:pPr>
        <w:spacing w:after="60"/>
        <w:rPr>
          <w:rFonts w:cs="Arial"/>
          <w:b/>
          <w:sz w:val="32"/>
          <w:szCs w:val="32"/>
        </w:rPr>
      </w:pPr>
      <w:r w:rsidRPr="00B2456B">
        <w:rPr>
          <w:rFonts w:cs="Arial"/>
          <w:b/>
          <w:sz w:val="32"/>
          <w:szCs w:val="32"/>
        </w:rPr>
        <w:t>Unit Accessories</w:t>
      </w:r>
    </w:p>
    <w:p w:rsidR="002C62B5" w:rsidRPr="00B2456B" w:rsidRDefault="0082712D" w:rsidP="00586CB0">
      <w:pPr>
        <w:ind w:left="360"/>
        <w:rPr>
          <w:rFonts w:cs="Arial"/>
          <w:b/>
        </w:rPr>
      </w:pPr>
      <w:sdt>
        <w:sdtPr>
          <w:rPr>
            <w:rFonts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</w:p>
    <w:sectPr w:rsidR="002C62B5" w:rsidRPr="00B2456B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49E" w:rsidRDefault="008C649E" w:rsidP="00E51A6D">
      <w:pPr>
        <w:spacing w:after="0" w:line="240" w:lineRule="auto"/>
      </w:pPr>
      <w:r>
        <w:separator/>
      </w:r>
    </w:p>
  </w:endnote>
  <w:endnote w:type="continuationSeparator" w:id="0">
    <w:p w:rsidR="008C649E" w:rsidRDefault="008C649E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C23" w:rsidRDefault="00A65C23" w:rsidP="00A65C23">
    <w:pPr>
      <w:pStyle w:val="Footer"/>
      <w:jc w:val="right"/>
    </w:pPr>
    <w:r>
      <w:rPr>
        <w:rStyle w:val="PageNumber"/>
      </w:rPr>
      <w:t xml:space="preserve">Page </w:t>
    </w:r>
    <w:r w:rsidR="0082712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2712D">
      <w:rPr>
        <w:rStyle w:val="PageNumber"/>
      </w:rPr>
      <w:fldChar w:fldCharType="separate"/>
    </w:r>
    <w:r w:rsidR="004574EF">
      <w:rPr>
        <w:rStyle w:val="PageNumber"/>
        <w:noProof/>
      </w:rPr>
      <w:t>1</w:t>
    </w:r>
    <w:r w:rsidR="0082712D">
      <w:rPr>
        <w:rStyle w:val="PageNumber"/>
      </w:rPr>
      <w:fldChar w:fldCharType="end"/>
    </w:r>
    <w:r>
      <w:rPr>
        <w:rStyle w:val="PageNumber"/>
      </w:rPr>
      <w:t xml:space="preserve"> of </w:t>
    </w:r>
    <w:r w:rsidR="0082712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82712D">
      <w:rPr>
        <w:rStyle w:val="PageNumber"/>
      </w:rPr>
      <w:fldChar w:fldCharType="separate"/>
    </w:r>
    <w:r w:rsidR="004574EF">
      <w:rPr>
        <w:rStyle w:val="PageNumber"/>
        <w:noProof/>
      </w:rPr>
      <w:t>1</w:t>
    </w:r>
    <w:r w:rsidR="0082712D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49E" w:rsidRDefault="008C649E" w:rsidP="00E51A6D">
      <w:pPr>
        <w:spacing w:after="0" w:line="240" w:lineRule="auto"/>
      </w:pPr>
      <w:r>
        <w:separator/>
      </w:r>
    </w:p>
  </w:footnote>
  <w:footnote w:type="continuationSeparator" w:id="0">
    <w:p w:rsidR="008C649E" w:rsidRDefault="008C649E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901F9D" w:rsidTr="008D73E0">
      <w:tc>
        <w:tcPr>
          <w:tcW w:w="1500" w:type="pct"/>
          <w:tcBorders>
            <w:bottom w:val="single" w:sz="4" w:space="0" w:color="943634"/>
          </w:tcBorders>
          <w:shd w:val="clear" w:color="auto" w:fill="auto"/>
          <w:vAlign w:val="bottom"/>
        </w:tcPr>
        <w:p w:rsidR="00901F9D" w:rsidRPr="00E76D16" w:rsidRDefault="0082712D" w:rsidP="00B84BE6">
          <w:pPr>
            <w:pStyle w:val="Header"/>
            <w:jc w:val="right"/>
            <w:rPr>
              <w:color w:val="00B050"/>
            </w:rPr>
          </w:pPr>
          <w:sdt>
            <w:sdtPr>
              <w:rPr>
                <w:rFonts w:ascii="Arial" w:hAnsi="Arial" w:cs="Arial"/>
              </w:rPr>
              <w:alias w:val="ProposalDate"/>
              <w:tag w:val="ProposalDate"/>
              <w:id w:val="742011733"/>
              <w:placeholder>
                <w:docPart w:val="DF31CE6160874709890A810CB1663BC4"/>
              </w:placeholder>
            </w:sdtPr>
            <w:sdtContent>
              <w:r w:rsidR="00B84BE6">
                <w:rPr>
                  <w:color w:val="00B050"/>
                </w:rPr>
                <w:t>1/1/1111</w:t>
              </w:r>
            </w:sdtContent>
          </w:sdt>
          <w:r w:rsidR="00B84BE6">
            <w:rPr>
              <w:color w:val="00B050"/>
            </w:rPr>
            <w:t xml:space="preserve"> </w:t>
          </w:r>
        </w:p>
      </w:tc>
      <w:tc>
        <w:tcPr>
          <w:tcW w:w="3500" w:type="pct"/>
          <w:tcBorders>
            <w:bottom w:val="single" w:sz="4" w:space="0" w:color="auto"/>
          </w:tcBorders>
          <w:shd w:val="clear" w:color="auto" w:fill="auto"/>
          <w:vAlign w:val="bottom"/>
        </w:tcPr>
        <w:p w:rsidR="00901F9D" w:rsidRDefault="00901F9D" w:rsidP="00B84BE6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sdt>
            <w:sdtPr>
              <w:rPr>
                <w:rFonts w:ascii="Arial" w:hAnsi="Arial" w:cs="Arial"/>
              </w:rPr>
              <w:alias w:val="ProposalTitle"/>
              <w:tag w:val="ProposalTitle"/>
              <w:id w:val="742011724"/>
              <w:placeholder>
                <w:docPart w:val="8DFE34B9EC534AADB6BBAF6B2CEBD7F6"/>
              </w:placeholder>
            </w:sdtPr>
            <w:sdtContent>
              <w:r w:rsidR="00B84BE6"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 xml:space="preserve">CENTURY REFRIGERATION </w:t>
              </w:r>
              <w:r w:rsidR="00B84BE6" w:rsidRPr="003137EA"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>pROPOSAL</w:t>
              </w:r>
            </w:sdtContent>
          </w:sdt>
          <w:r>
            <w:rPr>
              <w:b/>
              <w:bCs/>
              <w:color w:val="76923C"/>
              <w:sz w:val="24"/>
              <w:szCs w:val="24"/>
            </w:rPr>
            <w:t>]</w:t>
          </w:r>
          <w:r w:rsidR="00B84BE6">
            <w:rPr>
              <w:rFonts w:ascii="Arial" w:hAnsi="Arial" w:cs="Arial"/>
            </w:rPr>
            <w:t xml:space="preserve"> </w:t>
          </w:r>
        </w:p>
      </w:tc>
    </w:tr>
  </w:tbl>
  <w:p w:rsidR="00E51A6D" w:rsidRPr="00901F9D" w:rsidRDefault="00E51A6D" w:rsidP="00901F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A6D"/>
    <w:rsid w:val="000035DD"/>
    <w:rsid w:val="00016014"/>
    <w:rsid w:val="00094EFD"/>
    <w:rsid w:val="000A4569"/>
    <w:rsid w:val="000B0CA7"/>
    <w:rsid w:val="000E1E45"/>
    <w:rsid w:val="00163283"/>
    <w:rsid w:val="001824D9"/>
    <w:rsid w:val="001E5E36"/>
    <w:rsid w:val="00204355"/>
    <w:rsid w:val="002C62B5"/>
    <w:rsid w:val="002C7ECB"/>
    <w:rsid w:val="002F3EEF"/>
    <w:rsid w:val="0031374D"/>
    <w:rsid w:val="00315F67"/>
    <w:rsid w:val="0032721A"/>
    <w:rsid w:val="003B7723"/>
    <w:rsid w:val="003C34CB"/>
    <w:rsid w:val="003D1A50"/>
    <w:rsid w:val="003E058E"/>
    <w:rsid w:val="0040695A"/>
    <w:rsid w:val="00437B90"/>
    <w:rsid w:val="00440B7D"/>
    <w:rsid w:val="004574EF"/>
    <w:rsid w:val="0046118D"/>
    <w:rsid w:val="0047023F"/>
    <w:rsid w:val="004F586E"/>
    <w:rsid w:val="005804A1"/>
    <w:rsid w:val="00586CB0"/>
    <w:rsid w:val="005F4C12"/>
    <w:rsid w:val="006019DB"/>
    <w:rsid w:val="00607CDD"/>
    <w:rsid w:val="00651BC3"/>
    <w:rsid w:val="006640BB"/>
    <w:rsid w:val="00692067"/>
    <w:rsid w:val="006D3E5C"/>
    <w:rsid w:val="006D6DC4"/>
    <w:rsid w:val="00732C4B"/>
    <w:rsid w:val="0082712D"/>
    <w:rsid w:val="00831C88"/>
    <w:rsid w:val="00883CCD"/>
    <w:rsid w:val="00886182"/>
    <w:rsid w:val="008B071A"/>
    <w:rsid w:val="008C649E"/>
    <w:rsid w:val="008D51AB"/>
    <w:rsid w:val="008F2A9A"/>
    <w:rsid w:val="00901F9D"/>
    <w:rsid w:val="00A557E1"/>
    <w:rsid w:val="00A65C23"/>
    <w:rsid w:val="00AB7F2B"/>
    <w:rsid w:val="00B16AEC"/>
    <w:rsid w:val="00B2456B"/>
    <w:rsid w:val="00B54470"/>
    <w:rsid w:val="00B84BE6"/>
    <w:rsid w:val="00B96B8D"/>
    <w:rsid w:val="00BD3F96"/>
    <w:rsid w:val="00BE73C0"/>
    <w:rsid w:val="00BF5A3E"/>
    <w:rsid w:val="00C24D8F"/>
    <w:rsid w:val="00C40FAE"/>
    <w:rsid w:val="00D332EE"/>
    <w:rsid w:val="00DB1348"/>
    <w:rsid w:val="00DD4795"/>
    <w:rsid w:val="00E12850"/>
    <w:rsid w:val="00E51A6D"/>
    <w:rsid w:val="00E548CE"/>
    <w:rsid w:val="00F115A3"/>
    <w:rsid w:val="00F3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  <w:style w:type="character" w:styleId="PageNumber">
    <w:name w:val="page number"/>
    <w:basedOn w:val="DefaultParagraphFont"/>
    <w:semiHidden/>
    <w:unhideWhenUsed/>
    <w:rsid w:val="00A65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05DAA40F9C3403FBC86882FC08E3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AC4CA-8112-43B6-8A13-AA0037178095}"/>
      </w:docPartPr>
      <w:docPartBody>
        <w:p w:rsidR="001167E8" w:rsidRDefault="00733B5F" w:rsidP="00733B5F">
          <w:pPr>
            <w:pStyle w:val="605DAA40F9C3403FBC86882FC08E3A22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7693E5FF11D1481A848043774A0DC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2AB2-B430-4A22-9F51-D5BAB45579AD}"/>
      </w:docPartPr>
      <w:docPartBody>
        <w:p w:rsidR="001167E8" w:rsidRDefault="00733B5F" w:rsidP="00733B5F">
          <w:pPr>
            <w:pStyle w:val="7693E5FF11D1481A848043774A0DCD3D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DFE34B9EC534AADB6BBAF6B2CEB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BF4A-AE2F-4D48-A83A-B4BE1504404E}"/>
      </w:docPartPr>
      <w:docPartBody>
        <w:p w:rsidR="00653537" w:rsidRDefault="006F1982" w:rsidP="006F1982">
          <w:pPr>
            <w:pStyle w:val="8DFE34B9EC534AADB6BBAF6B2CEBD7F6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DF31CE6160874709890A810CB1663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E9B3F-D948-4BF0-92BE-E883B48C85C3}"/>
      </w:docPartPr>
      <w:docPartBody>
        <w:p w:rsidR="00653537" w:rsidRDefault="006F1982" w:rsidP="006F1982">
          <w:pPr>
            <w:pStyle w:val="DF31CE6160874709890A810CB1663BC4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F605CF9516B049BB964BBFCD14F24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711C-6317-46C5-BB1D-2DCF952AA9E8}"/>
      </w:docPartPr>
      <w:docPartBody>
        <w:p w:rsidR="003335FD" w:rsidRDefault="00AF46EE" w:rsidP="00AF46EE">
          <w:pPr>
            <w:pStyle w:val="F605CF9516B049BB964BBFCD14F24E50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700F"/>
    <w:rsid w:val="001167E8"/>
    <w:rsid w:val="0015700F"/>
    <w:rsid w:val="001A4318"/>
    <w:rsid w:val="00262208"/>
    <w:rsid w:val="003335FD"/>
    <w:rsid w:val="003E3159"/>
    <w:rsid w:val="00471963"/>
    <w:rsid w:val="006441A4"/>
    <w:rsid w:val="00653537"/>
    <w:rsid w:val="006A77B1"/>
    <w:rsid w:val="006E6211"/>
    <w:rsid w:val="006F1982"/>
    <w:rsid w:val="00733B5F"/>
    <w:rsid w:val="007C697D"/>
    <w:rsid w:val="007D1E5E"/>
    <w:rsid w:val="007F3F5D"/>
    <w:rsid w:val="0099115D"/>
    <w:rsid w:val="00A85865"/>
    <w:rsid w:val="00AD430B"/>
    <w:rsid w:val="00AD76B6"/>
    <w:rsid w:val="00AF46EE"/>
    <w:rsid w:val="00D906AB"/>
    <w:rsid w:val="00E218B3"/>
    <w:rsid w:val="00EE0C6F"/>
    <w:rsid w:val="00EF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46EE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605DAA40F9C3403FBC86882FC08E3A22">
    <w:name w:val="605DAA40F9C3403FBC86882FC08E3A22"/>
    <w:rsid w:val="00733B5F"/>
  </w:style>
  <w:style w:type="paragraph" w:customStyle="1" w:styleId="7693E5FF11D1481A848043774A0DCD3D">
    <w:name w:val="7693E5FF11D1481A848043774A0DCD3D"/>
    <w:rsid w:val="00733B5F"/>
  </w:style>
  <w:style w:type="paragraph" w:customStyle="1" w:styleId="04D1F7C0DB114673AE4DC44F0CD2A93A">
    <w:name w:val="04D1F7C0DB114673AE4DC44F0CD2A93A"/>
    <w:rsid w:val="00733B5F"/>
  </w:style>
  <w:style w:type="paragraph" w:customStyle="1" w:styleId="6C6C5F0D59DF4E7BB98A4B9391598CB4">
    <w:name w:val="6C6C5F0D59DF4E7BB98A4B9391598CB4"/>
    <w:rsid w:val="006F1982"/>
  </w:style>
  <w:style w:type="paragraph" w:customStyle="1" w:styleId="8DFE34B9EC534AADB6BBAF6B2CEBD7F6">
    <w:name w:val="8DFE34B9EC534AADB6BBAF6B2CEBD7F6"/>
    <w:rsid w:val="006F1982"/>
  </w:style>
  <w:style w:type="paragraph" w:customStyle="1" w:styleId="DF31CE6160874709890A810CB1663BC4">
    <w:name w:val="DF31CE6160874709890A810CB1663BC4"/>
    <w:rsid w:val="006F1982"/>
  </w:style>
  <w:style w:type="paragraph" w:customStyle="1" w:styleId="F605CF9516B049BB964BBFCD14F24E50">
    <w:name w:val="F605CF9516B049BB964BBFCD14F24E50"/>
    <w:rsid w:val="00AF46EE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17</cp:revision>
  <dcterms:created xsi:type="dcterms:W3CDTF">2010-09-02T12:11:00Z</dcterms:created>
  <dcterms:modified xsi:type="dcterms:W3CDTF">2017-10-18T14:46:00Z</dcterms:modified>
</cp:coreProperties>
</file>