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60B" w:rsidRDefault="003D760B" w:rsidP="003D76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5937885" cy="3526790"/>
            <wp:effectExtent l="1905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60B" w:rsidRDefault="003D760B" w:rsidP="003D76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Information Notes</w:t>
      </w:r>
    </w:p>
    <w:p w:rsidR="003D760B" w:rsidRDefault="003D760B" w:rsidP="003D76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D760B" w:rsidRDefault="003D760B" w:rsidP="003D760B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All unit coolers coils are factory pressure tested, using a two- stage test pressure. Coils are first pressured to 150 lbs. and submerged under water and increased to 400 lbs. for a visual test.The unit is then certified by quality control and shipped with a 5 lb. holding charge of dry nitrogen. Coils are tagged for shipment with warning label that coils are under pressure.</w:t>
      </w:r>
    </w:p>
    <w:p w:rsidR="003D760B" w:rsidRDefault="003D760B" w:rsidP="003D760B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</w:p>
    <w:p w:rsidR="003D760B" w:rsidRDefault="003D760B" w:rsidP="003D760B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Coils are must be evacuated by the installing contractor, prior to charging the system.</w:t>
      </w:r>
    </w:p>
    <w:p w:rsidR="003D760B" w:rsidRDefault="003D760B" w:rsidP="003D760B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</w:p>
    <w:p w:rsidR="003D760B" w:rsidRDefault="003D760B" w:rsidP="003D760B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All units are tested electrically, motors are run at the nameplate voltage, rotation and amps are recorded.</w:t>
      </w:r>
    </w:p>
    <w:p w:rsidR="003D760B" w:rsidRDefault="003D760B" w:rsidP="003D760B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</w:p>
    <w:p w:rsidR="003D760B" w:rsidRDefault="003D760B" w:rsidP="003D760B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Just prior to crating or boxing for shipment, the unit nameplate is affixed to the unit, along with appropriate instructional and warning labels.</w:t>
      </w:r>
    </w:p>
    <w:p w:rsidR="003D760B" w:rsidRDefault="003D760B" w:rsidP="003D760B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</w:p>
    <w:p w:rsidR="003D760B" w:rsidRDefault="003D760B" w:rsidP="003D760B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A &amp; BOC series unit coolers are shipped upright on legs (legs are removable). The installer can lift unit in place with the shipping base for eace of installation.</w:t>
      </w:r>
    </w:p>
    <w:p w:rsidR="003D760B" w:rsidRDefault="003D760B" w:rsidP="003D760B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</w:p>
    <w:p w:rsidR="003D760B" w:rsidRDefault="003D760B" w:rsidP="003D760B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6. Installation and maintenance manuals are included with each unit.</w:t>
      </w:r>
    </w:p>
    <w:p w:rsidR="003D760B" w:rsidRDefault="003D760B" w:rsidP="003D760B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Arial" w:hAnsi="Arial" w:cs="Arial"/>
          <w:b/>
          <w:bCs/>
          <w:sz w:val="20"/>
          <w:szCs w:val="20"/>
        </w:rPr>
      </w:pPr>
    </w:p>
    <w:p w:rsidR="003D760B" w:rsidRDefault="003D760B" w:rsidP="003D760B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TERMS OF SALE - </w:t>
      </w:r>
      <w:r>
        <w:rPr>
          <w:rFonts w:ascii="Arial" w:hAnsi="Arial" w:cs="Arial"/>
          <w:sz w:val="20"/>
          <w:szCs w:val="20"/>
        </w:rPr>
        <w:t>Net 30 days, FOB our plant</w:t>
      </w:r>
    </w:p>
    <w:p w:rsidR="003D760B" w:rsidRDefault="003D760B" w:rsidP="003D760B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FREIGHT TERMS - </w:t>
      </w:r>
      <w:r>
        <w:rPr>
          <w:rFonts w:ascii="Arial" w:hAnsi="Arial" w:cs="Arial"/>
          <w:sz w:val="20"/>
          <w:szCs w:val="20"/>
        </w:rPr>
        <w:t>All shipments are FOB our plant, with freight allowance to the</w:t>
      </w:r>
    </w:p>
    <w:p w:rsidR="003D760B" w:rsidRDefault="003D760B" w:rsidP="003D760B">
      <w:pPr>
        <w:autoSpaceDE w:val="0"/>
        <w:autoSpaceDN w:val="0"/>
        <w:adjustRightInd w:val="0"/>
        <w:spacing w:after="0" w:line="240" w:lineRule="auto"/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destination within the continental United States, excluding Hawaii and Alaska</w:t>
      </w:r>
    </w:p>
    <w:p w:rsidR="0031476B" w:rsidRDefault="003D760B" w:rsidP="00AF7A84">
      <w:pPr>
        <w:ind w:left="180"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shipments of 600 pounds or more.</w:t>
      </w:r>
    </w:p>
    <w:p w:rsidR="0031476B" w:rsidRDefault="003147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AF7A84" w:rsidRPr="00AF7A84" w:rsidRDefault="00AF7A84" w:rsidP="00AF7A84">
      <w:pPr>
        <w:ind w:left="180" w:hanging="180"/>
        <w:rPr>
          <w:rFonts w:ascii="Arial" w:hAnsi="Arial" w:cs="Arial"/>
          <w:sz w:val="20"/>
          <w:szCs w:val="20"/>
        </w:rPr>
      </w:pPr>
    </w:p>
    <w:sectPr w:rsidR="00AF7A84" w:rsidRPr="00AF7A84" w:rsidSect="00BC2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3D760B"/>
    <w:rsid w:val="00056EE0"/>
    <w:rsid w:val="001E5E36"/>
    <w:rsid w:val="0031476B"/>
    <w:rsid w:val="003D760B"/>
    <w:rsid w:val="00506BE7"/>
    <w:rsid w:val="005A7688"/>
    <w:rsid w:val="00643BD8"/>
    <w:rsid w:val="00AF7A84"/>
    <w:rsid w:val="00BC26CC"/>
    <w:rsid w:val="00BF5A3E"/>
    <w:rsid w:val="00D84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6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76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4</cp:revision>
  <dcterms:created xsi:type="dcterms:W3CDTF">2010-09-14T21:56:00Z</dcterms:created>
  <dcterms:modified xsi:type="dcterms:W3CDTF">2010-09-14T23:07:00Z</dcterms:modified>
</cp:coreProperties>
</file>