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6D" w:rsidRPr="00F356E7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r w:rsidRPr="00F356E7">
        <w:rPr>
          <w:rFonts w:ascii="Arial" w:hAnsi="Arial" w:cs="Arial"/>
          <w:b/>
          <w:sz w:val="32"/>
          <w:szCs w:val="32"/>
        </w:rPr>
        <w:t>Specifications</w:t>
      </w:r>
    </w:p>
    <w:p w:rsidR="00E51A6D" w:rsidRPr="00F356E7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F356E7">
        <w:rPr>
          <w:rFonts w:ascii="Arial" w:hAnsi="Arial" w:cs="Arial"/>
        </w:rPr>
        <w:t>Model</w:t>
      </w:r>
      <w:r w:rsidRPr="00F356E7">
        <w:rPr>
          <w:rFonts w:ascii="Arial" w:hAnsi="Arial" w:cs="Arial"/>
        </w:rPr>
        <w:tab/>
      </w:r>
      <w:r w:rsidR="008B23E4">
        <w:rPr>
          <w:rFonts w:ascii="Arial" w:hAnsi="Arial" w:cs="Arial"/>
        </w:rPr>
        <w:tab/>
      </w:r>
      <w:r w:rsidR="008B23E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EndPr/>
        <w:sdtContent>
          <w:proofErr w:type="spellStart"/>
          <w:r w:rsidR="00DD4795" w:rsidRPr="00F356E7">
            <w:rPr>
              <w:rFonts w:ascii="Arial" w:hAnsi="Arial" w:cs="Arial"/>
              <w:b/>
            </w:rPr>
            <w:t>Model</w:t>
          </w:r>
          <w:proofErr w:type="spellEnd"/>
        </w:sdtContent>
      </w:sdt>
    </w:p>
    <w:p w:rsidR="00E51A6D" w:rsidRPr="00F356E7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F356E7">
        <w:rPr>
          <w:rFonts w:ascii="Arial" w:hAnsi="Arial" w:cs="Arial"/>
        </w:rPr>
        <w:t>Quantity</w:t>
      </w:r>
      <w:r w:rsidRPr="00F356E7">
        <w:rPr>
          <w:rFonts w:ascii="Arial" w:hAnsi="Arial" w:cs="Arial"/>
        </w:rPr>
        <w:tab/>
      </w:r>
      <w:r w:rsidR="008B23E4">
        <w:rPr>
          <w:rFonts w:ascii="Arial" w:hAnsi="Arial" w:cs="Arial"/>
        </w:rPr>
        <w:tab/>
      </w:r>
      <w:r w:rsidR="008B23E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EndPr/>
        <w:sdtContent>
          <w:proofErr w:type="spellStart"/>
          <w:r w:rsidR="00DD4795" w:rsidRPr="00F356E7">
            <w:rPr>
              <w:rFonts w:ascii="Arial" w:hAnsi="Arial" w:cs="Arial"/>
            </w:rPr>
            <w:t>Quantity</w:t>
          </w:r>
          <w:proofErr w:type="spellEnd"/>
        </w:sdtContent>
      </w:sdt>
    </w:p>
    <w:p w:rsidR="008B23E4" w:rsidRDefault="00E51A6D" w:rsidP="008B23E4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F356E7">
        <w:rPr>
          <w:rFonts w:ascii="Arial" w:hAnsi="Arial" w:cs="Arial"/>
        </w:rPr>
        <w:t>Refrigerant</w:t>
      </w:r>
      <w:r w:rsidRPr="00F356E7">
        <w:rPr>
          <w:rFonts w:ascii="Arial" w:hAnsi="Arial" w:cs="Arial"/>
        </w:rPr>
        <w:tab/>
      </w:r>
      <w:r w:rsidR="008B23E4">
        <w:rPr>
          <w:rFonts w:ascii="Arial" w:hAnsi="Arial" w:cs="Arial"/>
        </w:rPr>
        <w:tab/>
      </w:r>
      <w:r w:rsidR="008B23E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efrigerant"/>
          <w:tag w:val="refrigerant"/>
          <w:id w:val="736201021"/>
          <w:placeholder>
            <w:docPart w:val="DefaultPlaceholder_22675703"/>
          </w:placeholder>
        </w:sdtPr>
        <w:sdtEndPr/>
        <w:sdtContent>
          <w:proofErr w:type="spellStart"/>
          <w:r w:rsidR="00DD4795" w:rsidRPr="00F356E7">
            <w:rPr>
              <w:rFonts w:ascii="Arial" w:hAnsi="Arial" w:cs="Arial"/>
            </w:rPr>
            <w:t>Refrigerant</w:t>
          </w:r>
          <w:proofErr w:type="spellEnd"/>
        </w:sdtContent>
      </w:sdt>
    </w:p>
    <w:p w:rsidR="008B23E4" w:rsidRDefault="00A17C09" w:rsidP="008B23E4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Est. </w:t>
      </w:r>
      <w:r w:rsidR="008B23E4">
        <w:rPr>
          <w:rFonts w:ascii="Arial" w:hAnsi="Arial" w:cs="Arial"/>
        </w:rPr>
        <w:t>Standard Charge</w:t>
      </w:r>
      <w:bookmarkStart w:id="0" w:name="_GoBack"/>
      <w:bookmarkEnd w:id="0"/>
      <w:r w:rsidR="008B23E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Standard Charge"/>
          <w:tag w:val="stdCharge"/>
          <w:id w:val="985435730"/>
          <w:placeholder>
            <w:docPart w:val="0AE17E8A48F54EFC8336BFCC0B278654"/>
          </w:placeholder>
        </w:sdtPr>
        <w:sdtEndPr/>
        <w:sdtContent>
          <w:r w:rsidR="008B23E4">
            <w:rPr>
              <w:rFonts w:ascii="Arial" w:hAnsi="Arial" w:cs="Arial"/>
            </w:rPr>
            <w:t>Standard Charge</w:t>
          </w:r>
        </w:sdtContent>
      </w:sdt>
    </w:p>
    <w:p w:rsidR="00E51A6D" w:rsidRPr="00F356E7" w:rsidRDefault="008B23E4" w:rsidP="00DD4795">
      <w:pPr>
        <w:tabs>
          <w:tab w:val="left" w:pos="1710"/>
        </w:tabs>
        <w:ind w:left="360"/>
        <w:rPr>
          <w:rFonts w:ascii="Arial" w:hAnsi="Arial" w:cs="Arial"/>
        </w:rPr>
      </w:pPr>
      <w:r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276225</wp:posOffset>
                </wp:positionV>
                <wp:extent cx="2838450" cy="2352675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23F" w:rsidRPr="00F356E7" w:rsidRDefault="0047023F" w:rsidP="0047023F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F356E7">
                              <w:rPr>
                                <w:rFonts w:ascii="Arial" w:hAnsi="Arial" w:cs="Arial"/>
                                <w:i/>
                              </w:rPr>
                              <w:t>Electrical</w:t>
                            </w:r>
                          </w:p>
                          <w:p w:rsidR="0047023F" w:rsidRPr="00F356E7" w:rsidRDefault="0047023F" w:rsidP="0047023F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 w:rsidRPr="00F356E7">
                              <w:rPr>
                                <w:rFonts w:ascii="Arial" w:hAnsi="Arial" w:cs="Arial"/>
                              </w:rPr>
                              <w:t>Fan Motor Voltage</w:t>
                            </w:r>
                            <w:r w:rsidRPr="00F356E7">
                              <w:rPr>
                                <w:rFonts w:ascii="Arial" w:hAnsi="Arial" w:cs="Arial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Fan Voltage"/>
                                <w:tag w:val="fan_voltage"/>
                                <w:id w:val="1270989289"/>
                                <w:placeholder>
                                  <w:docPart w:val="DefaultPlaceholder_22675703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Pr="00F356E7">
                                  <w:rPr>
                                    <w:rFonts w:ascii="Arial" w:hAnsi="Arial" w:cs="Arial"/>
                                  </w:rPr>
                                  <w:t>fan_voltage</w:t>
                                </w:r>
                                <w:proofErr w:type="spellEnd"/>
                              </w:sdtContent>
                            </w:sdt>
                          </w:p>
                          <w:p w:rsidR="0047023F" w:rsidRPr="00F356E7" w:rsidRDefault="0047023F" w:rsidP="0047023F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 w:rsidRPr="00F356E7">
                              <w:rPr>
                                <w:rFonts w:ascii="Arial" w:hAnsi="Arial" w:cs="Arial"/>
                              </w:rPr>
                              <w:t>Defrost Voltage</w:t>
                            </w:r>
                            <w:r w:rsidRPr="00F356E7">
                              <w:rPr>
                                <w:rFonts w:ascii="Arial" w:hAnsi="Arial" w:cs="Arial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Defrost Voltage"/>
                                <w:tag w:val="defrost_voltage"/>
                                <w:id w:val="1270989292"/>
                                <w:placeholder>
                                  <w:docPart w:val="DefaultPlaceholder_22675703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Pr="00F356E7">
                                  <w:rPr>
                                    <w:rFonts w:ascii="Arial" w:hAnsi="Arial" w:cs="Arial"/>
                                  </w:rPr>
                                  <w:t>defrost_voltage</w:t>
                                </w:r>
                                <w:proofErr w:type="spellEnd"/>
                              </w:sdtContent>
                            </w:sdt>
                          </w:p>
                          <w:p w:rsidR="0047023F" w:rsidRPr="00F356E7" w:rsidRDefault="0047023F" w:rsidP="0047023F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 w:rsidRPr="00F356E7">
                              <w:rPr>
                                <w:rFonts w:ascii="Arial" w:hAnsi="Arial" w:cs="Arial"/>
                              </w:rPr>
                              <w:t>Control Voltage</w:t>
                            </w:r>
                            <w:r w:rsidRPr="00F356E7">
                              <w:rPr>
                                <w:rFonts w:ascii="Arial" w:hAnsi="Arial" w:cs="Arial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Control Voltage"/>
                                <w:tag w:val="control_voltage"/>
                                <w:id w:val="1270989305"/>
                                <w:placeholder>
                                  <w:docPart w:val="DefaultPlaceholder_22675703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Pr="00F356E7">
                                  <w:rPr>
                                    <w:rFonts w:ascii="Arial" w:hAnsi="Arial" w:cs="Arial"/>
                                  </w:rPr>
                                  <w:t>control_voltage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21.75pt;width:223.5pt;height:185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" stroked="f" strokeweight="1pt">
                <v:textbox style="mso-fit-shape-to-text:t">
                  <w:txbxContent>
                    <w:p w:rsidR="0047023F" w:rsidRPr="00F356E7" w:rsidRDefault="0047023F" w:rsidP="0047023F">
                      <w:pPr>
                        <w:spacing w:after="0"/>
                        <w:rPr>
                          <w:rFonts w:ascii="Arial" w:hAnsi="Arial" w:cs="Arial"/>
                          <w:i/>
                        </w:rPr>
                      </w:pPr>
                      <w:r w:rsidRPr="00F356E7">
                        <w:rPr>
                          <w:rFonts w:ascii="Arial" w:hAnsi="Arial" w:cs="Arial"/>
                          <w:i/>
                        </w:rPr>
                        <w:t>Electrical</w:t>
                      </w:r>
                    </w:p>
                    <w:p w:rsidR="0047023F" w:rsidRPr="00F356E7" w:rsidRDefault="0047023F" w:rsidP="0047023F">
                      <w:pPr>
                        <w:tabs>
                          <w:tab w:val="left" w:pos="2340"/>
                        </w:tabs>
                        <w:spacing w:after="0"/>
                        <w:ind w:left="360"/>
                        <w:rPr>
                          <w:rFonts w:ascii="Arial" w:hAnsi="Arial" w:cs="Arial"/>
                        </w:rPr>
                      </w:pPr>
                      <w:r w:rsidRPr="00F356E7">
                        <w:rPr>
                          <w:rFonts w:ascii="Arial" w:hAnsi="Arial" w:cs="Arial"/>
                        </w:rPr>
                        <w:t>Fan Motor Voltage</w:t>
                      </w:r>
                      <w:r w:rsidRPr="00F356E7">
                        <w:rPr>
                          <w:rFonts w:ascii="Arial" w:hAnsi="Arial" w:cs="Arial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</w:rPr>
                          <w:alias w:val="Fan Voltage"/>
                          <w:tag w:val="fan_voltage"/>
                          <w:id w:val="1270989289"/>
                          <w:placeholder>
                            <w:docPart w:val="DefaultPlaceholder_22675703"/>
                          </w:placeholder>
                        </w:sdtPr>
                        <w:sdtEndPr/>
                        <w:sdtContent>
                          <w:r w:rsidRPr="00F356E7">
                            <w:rPr>
                              <w:rFonts w:ascii="Arial" w:hAnsi="Arial" w:cs="Arial"/>
                            </w:rPr>
                            <w:t>fan_voltage</w:t>
                          </w:r>
                        </w:sdtContent>
                      </w:sdt>
                    </w:p>
                    <w:p w:rsidR="0047023F" w:rsidRPr="00F356E7" w:rsidRDefault="0047023F" w:rsidP="0047023F">
                      <w:pPr>
                        <w:tabs>
                          <w:tab w:val="left" w:pos="2340"/>
                        </w:tabs>
                        <w:spacing w:after="0"/>
                        <w:ind w:left="360"/>
                        <w:rPr>
                          <w:rFonts w:ascii="Arial" w:hAnsi="Arial" w:cs="Arial"/>
                        </w:rPr>
                      </w:pPr>
                      <w:r w:rsidRPr="00F356E7">
                        <w:rPr>
                          <w:rFonts w:ascii="Arial" w:hAnsi="Arial" w:cs="Arial"/>
                        </w:rPr>
                        <w:t>Defrost Voltage</w:t>
                      </w:r>
                      <w:r w:rsidRPr="00F356E7">
                        <w:rPr>
                          <w:rFonts w:ascii="Arial" w:hAnsi="Arial" w:cs="Arial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</w:rPr>
                          <w:alias w:val="Defrost Voltage"/>
                          <w:tag w:val="defrost_voltage"/>
                          <w:id w:val="1270989292"/>
                          <w:placeholder>
                            <w:docPart w:val="DefaultPlaceholder_22675703"/>
                          </w:placeholder>
                        </w:sdtPr>
                        <w:sdtEndPr/>
                        <w:sdtContent>
                          <w:r w:rsidRPr="00F356E7">
                            <w:rPr>
                              <w:rFonts w:ascii="Arial" w:hAnsi="Arial" w:cs="Arial"/>
                            </w:rPr>
                            <w:t>defrost_voltage</w:t>
                          </w:r>
                        </w:sdtContent>
                      </w:sdt>
                    </w:p>
                    <w:p w:rsidR="0047023F" w:rsidRPr="00F356E7" w:rsidRDefault="0047023F" w:rsidP="0047023F">
                      <w:pPr>
                        <w:tabs>
                          <w:tab w:val="left" w:pos="2340"/>
                        </w:tabs>
                        <w:spacing w:after="0"/>
                        <w:ind w:left="360"/>
                        <w:rPr>
                          <w:rFonts w:ascii="Arial" w:hAnsi="Arial" w:cs="Arial"/>
                        </w:rPr>
                      </w:pPr>
                      <w:r w:rsidRPr="00F356E7">
                        <w:rPr>
                          <w:rFonts w:ascii="Arial" w:hAnsi="Arial" w:cs="Arial"/>
                        </w:rPr>
                        <w:t>Control Voltage</w:t>
                      </w:r>
                      <w:r w:rsidRPr="00F356E7">
                        <w:rPr>
                          <w:rFonts w:ascii="Arial" w:hAnsi="Arial" w:cs="Arial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</w:rPr>
                          <w:alias w:val="Control Voltage"/>
                          <w:tag w:val="control_voltage"/>
                          <w:id w:val="1270989305"/>
                          <w:placeholder>
                            <w:docPart w:val="DefaultPlaceholder_22675703"/>
                          </w:placeholder>
                        </w:sdtPr>
                        <w:sdtEndPr/>
                        <w:sdtContent>
                          <w:r w:rsidRPr="00F356E7">
                            <w:rPr>
                              <w:rFonts w:ascii="Arial" w:hAnsi="Arial" w:cs="Arial"/>
                            </w:rPr>
                            <w:t>control_voltage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E51A6D" w:rsidRPr="00F356E7">
        <w:rPr>
          <w:rFonts w:ascii="Arial" w:hAnsi="Arial" w:cs="Arial"/>
        </w:rPr>
        <w:t>Capacity</w:t>
      </w:r>
      <w:r w:rsidR="00E51A6D" w:rsidRPr="00F356E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apacity"/>
          <w:tag w:val="capacity"/>
          <w:id w:val="736201024"/>
          <w:placeholder>
            <w:docPart w:val="DefaultPlaceholder_22675703"/>
          </w:placeholder>
        </w:sdtPr>
        <w:sdtEndPr/>
        <w:sdtContent>
          <w:proofErr w:type="spellStart"/>
          <w:r w:rsidR="00DD4795" w:rsidRPr="00F356E7">
            <w:rPr>
              <w:rFonts w:ascii="Arial" w:hAnsi="Arial" w:cs="Arial"/>
            </w:rPr>
            <w:t>Capacity</w:t>
          </w:r>
          <w:proofErr w:type="spellEnd"/>
        </w:sdtContent>
      </w:sdt>
    </w:p>
    <w:p w:rsidR="00E51A6D" w:rsidRPr="00F356E7" w:rsidRDefault="00E51A6D" w:rsidP="00DD4795">
      <w:pPr>
        <w:spacing w:after="0"/>
        <w:ind w:left="360"/>
        <w:rPr>
          <w:rFonts w:ascii="Arial" w:hAnsi="Arial" w:cs="Arial"/>
          <w:i/>
        </w:rPr>
      </w:pPr>
      <w:r w:rsidRPr="00F356E7">
        <w:rPr>
          <w:rFonts w:ascii="Arial" w:hAnsi="Arial" w:cs="Arial"/>
          <w:i/>
        </w:rPr>
        <w:t>Conditions</w:t>
      </w:r>
    </w:p>
    <w:p w:rsidR="00E51A6D" w:rsidRPr="00F356E7" w:rsidRDefault="00E51A6D" w:rsidP="00AB7F2B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F356E7">
        <w:rPr>
          <w:rFonts w:ascii="Arial" w:hAnsi="Arial" w:cs="Arial"/>
        </w:rPr>
        <w:t>Box Temperature</w:t>
      </w:r>
      <w:r w:rsidR="00DD4795" w:rsidRPr="00F356E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Box Temperature"/>
          <w:tag w:val="box_temperature"/>
          <w:id w:val="736201027"/>
          <w:placeholder>
            <w:docPart w:val="DefaultPlaceholder_22675703"/>
          </w:placeholder>
        </w:sdtPr>
        <w:sdtEndPr/>
        <w:sdtContent>
          <w:r w:rsidR="00DD4795" w:rsidRPr="00F356E7">
            <w:rPr>
              <w:rFonts w:ascii="Arial" w:hAnsi="Arial" w:cs="Arial"/>
            </w:rPr>
            <w:t>Box Temp.</w:t>
          </w:r>
        </w:sdtContent>
      </w:sdt>
    </w:p>
    <w:p w:rsidR="00E51A6D" w:rsidRPr="00F356E7" w:rsidRDefault="00E51A6D" w:rsidP="00AB7F2B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F356E7">
        <w:rPr>
          <w:rFonts w:ascii="Arial" w:hAnsi="Arial" w:cs="Arial"/>
        </w:rPr>
        <w:t>Evap. Temperature</w:t>
      </w:r>
      <w:r w:rsidR="00DD4795" w:rsidRPr="00F356E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vaporating Temperature"/>
          <w:tag w:val="evaporating_temperature"/>
          <w:id w:val="736201030"/>
          <w:placeholder>
            <w:docPart w:val="DefaultPlaceholder_22675703"/>
          </w:placeholder>
        </w:sdtPr>
        <w:sdtEndPr/>
        <w:sdtContent>
          <w:r w:rsidR="00DD4795" w:rsidRPr="00F356E7">
            <w:rPr>
              <w:rFonts w:ascii="Arial" w:hAnsi="Arial" w:cs="Arial"/>
            </w:rPr>
            <w:t>Evaporating Temp.</w:t>
          </w:r>
        </w:sdtContent>
      </w:sdt>
    </w:p>
    <w:p w:rsidR="00E51A6D" w:rsidRPr="00F356E7" w:rsidRDefault="00E51A6D" w:rsidP="00AB7F2B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F356E7">
        <w:rPr>
          <w:rFonts w:ascii="Arial" w:hAnsi="Arial" w:cs="Arial"/>
        </w:rPr>
        <w:t>TD</w:t>
      </w:r>
      <w:r w:rsidR="00DD4795" w:rsidRPr="00F356E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emperature Difference"/>
          <w:tag w:val="td"/>
          <w:id w:val="736201033"/>
          <w:placeholder>
            <w:docPart w:val="DefaultPlaceholder_22675703"/>
          </w:placeholder>
        </w:sdtPr>
        <w:sdtEndPr/>
        <w:sdtContent>
          <w:proofErr w:type="spellStart"/>
          <w:r w:rsidR="00DD4795" w:rsidRPr="00F356E7">
            <w:rPr>
              <w:rFonts w:ascii="Arial" w:hAnsi="Arial" w:cs="Arial"/>
            </w:rPr>
            <w:t>TD</w:t>
          </w:r>
          <w:proofErr w:type="spellEnd"/>
        </w:sdtContent>
      </w:sdt>
    </w:p>
    <w:p w:rsidR="00E51A6D" w:rsidRPr="00F356E7" w:rsidRDefault="00E51A6D" w:rsidP="00AB7F2B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F356E7">
        <w:rPr>
          <w:rFonts w:ascii="Arial" w:hAnsi="Arial" w:cs="Arial"/>
        </w:rPr>
        <w:t>Liquid Temperature</w:t>
      </w:r>
      <w:r w:rsidR="00DD4795" w:rsidRPr="00F356E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Liquid Temperature"/>
          <w:tag w:val="liquid_temperature"/>
          <w:id w:val="736201036"/>
          <w:placeholder>
            <w:docPart w:val="DefaultPlaceholder_22675703"/>
          </w:placeholder>
        </w:sdtPr>
        <w:sdtEndPr/>
        <w:sdtContent>
          <w:r w:rsidR="00DD4795" w:rsidRPr="00F356E7">
            <w:rPr>
              <w:rFonts w:ascii="Arial" w:hAnsi="Arial" w:cs="Arial"/>
            </w:rPr>
            <w:t>Liquid Temp.</w:t>
          </w:r>
        </w:sdtContent>
      </w:sdt>
    </w:p>
    <w:p w:rsidR="00E51A6D" w:rsidRPr="00F356E7" w:rsidRDefault="00E51A6D" w:rsidP="00AB7F2B">
      <w:pPr>
        <w:tabs>
          <w:tab w:val="left" w:pos="2880"/>
        </w:tabs>
        <w:ind w:left="720"/>
        <w:rPr>
          <w:rFonts w:ascii="Arial" w:hAnsi="Arial" w:cs="Arial"/>
        </w:rPr>
      </w:pPr>
      <w:r w:rsidRPr="00F356E7">
        <w:rPr>
          <w:rFonts w:ascii="Arial" w:hAnsi="Arial" w:cs="Arial"/>
        </w:rPr>
        <w:t>Condensing Temp</w:t>
      </w:r>
      <w:r w:rsidR="00AB7F2B" w:rsidRPr="00F356E7">
        <w:rPr>
          <w:rFonts w:ascii="Arial" w:hAnsi="Arial" w:cs="Arial"/>
        </w:rPr>
        <w:t>.</w:t>
      </w:r>
      <w:r w:rsidRPr="00F356E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ndensing Temperature"/>
          <w:tag w:val="condensing_temperature"/>
          <w:id w:val="736201039"/>
          <w:placeholder>
            <w:docPart w:val="DefaultPlaceholder_22675703"/>
          </w:placeholder>
        </w:sdtPr>
        <w:sdtEndPr/>
        <w:sdtContent>
          <w:r w:rsidR="00DD4795" w:rsidRPr="00F356E7">
            <w:rPr>
              <w:rFonts w:ascii="Arial" w:hAnsi="Arial" w:cs="Arial"/>
            </w:rPr>
            <w:t>Condensing Temp.</w:t>
          </w:r>
        </w:sdtContent>
      </w:sdt>
    </w:p>
    <w:p w:rsidR="00E51A6D" w:rsidRPr="00F356E7" w:rsidRDefault="00DD4795" w:rsidP="00AB7F2B">
      <w:pPr>
        <w:tabs>
          <w:tab w:val="left" w:pos="900"/>
        </w:tabs>
        <w:ind w:left="900" w:hanging="540"/>
        <w:rPr>
          <w:rFonts w:ascii="Arial" w:hAnsi="Arial" w:cs="Arial"/>
        </w:rPr>
      </w:pPr>
      <w:r w:rsidRPr="00F356E7">
        <w:rPr>
          <w:rFonts w:ascii="Arial" w:hAnsi="Arial" w:cs="Arial"/>
        </w:rPr>
        <w:t>Tag:</w:t>
      </w:r>
      <w:r w:rsidRPr="00F356E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EndPr/>
        <w:sdtContent>
          <w:r w:rsidRPr="00F356E7">
            <w:rPr>
              <w:rFonts w:ascii="Arial" w:hAnsi="Arial" w:cs="Arial"/>
            </w:rPr>
            <w:t>Tag</w:t>
          </w:r>
        </w:sdtContent>
      </w:sdt>
    </w:p>
    <w:p w:rsidR="00E51A6D" w:rsidRPr="00F356E7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F356E7">
        <w:rPr>
          <w:rFonts w:ascii="Arial" w:hAnsi="Arial" w:cs="Arial"/>
          <w:b/>
          <w:sz w:val="32"/>
          <w:szCs w:val="32"/>
        </w:rPr>
        <w:t>Unit Accessories</w:t>
      </w:r>
    </w:p>
    <w:p w:rsidR="002C62B5" w:rsidRPr="006467A8" w:rsidRDefault="004D1535" w:rsidP="00586CB0">
      <w:pPr>
        <w:ind w:left="360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</w:p>
    <w:sectPr w:rsidR="002C62B5" w:rsidRPr="006467A8" w:rsidSect="00003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535" w:rsidRDefault="004D1535" w:rsidP="00E51A6D">
      <w:pPr>
        <w:spacing w:after="0" w:line="240" w:lineRule="auto"/>
      </w:pPr>
      <w:r>
        <w:separator/>
      </w:r>
    </w:p>
  </w:endnote>
  <w:endnote w:type="continuationSeparator" w:id="0">
    <w:p w:rsidR="004D1535" w:rsidRDefault="004D1535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7A8" w:rsidRDefault="006467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F2B" w:rsidRPr="00DC14B8" w:rsidRDefault="004D1535" w:rsidP="00AB7F2B">
    <w:pPr>
      <w:pStyle w:val="Footer"/>
      <w:rPr>
        <w:rFonts w:ascii="Arial" w:hAnsi="Arial" w:cs="Arial"/>
      </w:rPr>
    </w:pPr>
    <w:sdt>
      <w:sdtPr>
        <w:rPr>
          <w:rFonts w:ascii="Arial" w:hAnsi="Arial" w:cs="Arial"/>
        </w:rPr>
        <w:alias w:val="Date Created"/>
        <w:tag w:val="created"/>
        <w:id w:val="425132103"/>
        <w:placeholder>
          <w:docPart w:val="DefaultPlaceholder_22675703"/>
        </w:placeholder>
      </w:sdtPr>
      <w:sdtEndPr/>
      <w:sdtContent>
        <w:r w:rsidR="003E058E" w:rsidRPr="00DC14B8">
          <w:rPr>
            <w:rFonts w:ascii="Arial" w:hAnsi="Arial" w:cs="Arial"/>
          </w:rPr>
          <w:t>Created</w:t>
        </w:r>
      </w:sdtContent>
    </w:sdt>
    <w:r w:rsidR="00AB7F2B" w:rsidRPr="00DC14B8">
      <w:rPr>
        <w:rFonts w:ascii="Arial" w:hAnsi="Arial" w:cs="Arial"/>
      </w:rPr>
      <w:tab/>
    </w:r>
    <w:r w:rsidR="00AB7F2B" w:rsidRPr="00DC14B8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EndPr/>
      <w:sdtContent>
        <w:r w:rsidR="00AB7F2B" w:rsidRPr="00DC14B8">
          <w:rPr>
            <w:rFonts w:ascii="Arial" w:hAnsi="Arial" w:cs="Arial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7A8" w:rsidRDefault="00646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535" w:rsidRDefault="004D1535" w:rsidP="00E51A6D">
      <w:pPr>
        <w:spacing w:after="0" w:line="240" w:lineRule="auto"/>
      </w:pPr>
      <w:r>
        <w:separator/>
      </w:r>
    </w:p>
  </w:footnote>
  <w:footnote w:type="continuationSeparator" w:id="0">
    <w:p w:rsidR="004D1535" w:rsidRDefault="004D1535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7A8" w:rsidRDefault="006467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9A" w:rsidRPr="006467A8" w:rsidRDefault="008F2A9A" w:rsidP="008F2A9A">
    <w:pPr>
      <w:pBdr>
        <w:bottom w:val="single" w:sz="12" w:space="1" w:color="auto"/>
      </w:pBdr>
      <w:spacing w:after="120" w:line="240" w:lineRule="auto"/>
      <w:jc w:val="center"/>
      <w:rPr>
        <w:rFonts w:ascii="Arial" w:hAnsi="Arial" w:cs="Arial"/>
        <w:b/>
        <w:sz w:val="40"/>
        <w:szCs w:val="40"/>
      </w:rPr>
    </w:pPr>
    <w:r w:rsidRPr="006467A8">
      <w:rPr>
        <w:rFonts w:ascii="Arial" w:hAnsi="Arial" w:cs="Arial"/>
        <w:b/>
        <w:sz w:val="40"/>
        <w:szCs w:val="40"/>
      </w:rPr>
      <w:t>Century Refrigeration</w:t>
    </w:r>
  </w:p>
  <w:p w:rsidR="00E51A6D" w:rsidRPr="006467A8" w:rsidRDefault="00E51A6D" w:rsidP="008F2A9A">
    <w:pPr>
      <w:pBdr>
        <w:bottom w:val="single" w:sz="12" w:space="1" w:color="auto"/>
      </w:pBdr>
      <w:spacing w:after="120" w:line="240" w:lineRule="auto"/>
      <w:jc w:val="center"/>
      <w:rPr>
        <w:rFonts w:ascii="Arial" w:hAnsi="Arial" w:cs="Arial"/>
        <w:b/>
        <w:sz w:val="40"/>
        <w:szCs w:val="40"/>
      </w:rPr>
    </w:pPr>
    <w:r w:rsidRPr="006467A8">
      <w:rPr>
        <w:rFonts w:ascii="Arial" w:hAnsi="Arial" w:cs="Arial"/>
        <w:b/>
        <w:sz w:val="40"/>
        <w:szCs w:val="40"/>
      </w:rPr>
      <w:t>Unit Cooler Accessories</w:t>
    </w:r>
  </w:p>
  <w:p w:rsidR="00E51A6D" w:rsidRPr="006467A8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6467A8">
      <w:rPr>
        <w:rFonts w:ascii="Arial" w:hAnsi="Arial" w:cs="Arial"/>
      </w:rPr>
      <w:t>Representative</w:t>
    </w:r>
    <w:r w:rsidRPr="006467A8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EndPr/>
      <w:sdtContent>
        <w:proofErr w:type="spellStart"/>
        <w:r w:rsidR="008D51AB" w:rsidRPr="006467A8">
          <w:rPr>
            <w:rFonts w:ascii="Arial" w:hAnsi="Arial" w:cs="Arial"/>
            <w:b/>
          </w:rPr>
          <w:t>ase</w:t>
        </w:r>
        <w:proofErr w:type="spellEnd"/>
      </w:sdtContent>
    </w:sdt>
  </w:p>
  <w:p w:rsidR="00E51A6D" w:rsidRPr="006467A8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6467A8">
      <w:rPr>
        <w:rFonts w:ascii="Arial" w:hAnsi="Arial" w:cs="Arial"/>
      </w:rPr>
      <w:t>Project</w:t>
    </w:r>
    <w:r w:rsidRPr="006467A8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EndPr/>
      <w:sdtContent>
        <w:proofErr w:type="spellStart"/>
        <w:r w:rsidRPr="006467A8">
          <w:rPr>
            <w:rFonts w:ascii="Arial" w:hAnsi="Arial" w:cs="Arial"/>
            <w:b/>
          </w:rPr>
          <w:t>Project</w:t>
        </w:r>
        <w:proofErr w:type="spellEnd"/>
      </w:sdtContent>
    </w:sdt>
  </w:p>
  <w:p w:rsidR="00607CDD" w:rsidRPr="006467A8" w:rsidRDefault="004D1535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EndPr/>
      <w:sdtContent>
        <w:r w:rsidR="00607CDD" w:rsidRPr="006467A8">
          <w:rPr>
            <w:rFonts w:ascii="Arial" w:hAnsi="Arial" w:cs="Arial"/>
          </w:rPr>
          <w:t>Release Status</w:t>
        </w:r>
      </w:sdtContent>
    </w:sdt>
    <w:r w:rsidR="00607CDD" w:rsidRPr="006467A8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EndPr/>
      <w:sdtContent>
        <w:r w:rsidR="00607CDD" w:rsidRPr="006467A8">
          <w:rPr>
            <w:rFonts w:ascii="Arial" w:hAnsi="Arial" w:cs="Arial"/>
            <w:b/>
          </w:rPr>
          <w:t>Release Number</w:t>
        </w:r>
      </w:sdtContent>
    </w:sdt>
  </w:p>
  <w:p w:rsidR="00E51A6D" w:rsidRDefault="00E51A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7A8" w:rsidRDefault="00646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6D"/>
    <w:rsid w:val="000035DD"/>
    <w:rsid w:val="00016014"/>
    <w:rsid w:val="00094EFD"/>
    <w:rsid w:val="000B0CA7"/>
    <w:rsid w:val="000E1E45"/>
    <w:rsid w:val="00151638"/>
    <w:rsid w:val="001824D9"/>
    <w:rsid w:val="001E5E36"/>
    <w:rsid w:val="00204355"/>
    <w:rsid w:val="002C62B5"/>
    <w:rsid w:val="002C7ECB"/>
    <w:rsid w:val="0032721A"/>
    <w:rsid w:val="003B7723"/>
    <w:rsid w:val="003E058E"/>
    <w:rsid w:val="0040695A"/>
    <w:rsid w:val="00437B90"/>
    <w:rsid w:val="00440B7D"/>
    <w:rsid w:val="00456E93"/>
    <w:rsid w:val="0046118D"/>
    <w:rsid w:val="0047023F"/>
    <w:rsid w:val="004D1535"/>
    <w:rsid w:val="005804A1"/>
    <w:rsid w:val="00586CB0"/>
    <w:rsid w:val="005F4C12"/>
    <w:rsid w:val="006019DB"/>
    <w:rsid w:val="00607CDD"/>
    <w:rsid w:val="006467A8"/>
    <w:rsid w:val="00651BC3"/>
    <w:rsid w:val="00732C4B"/>
    <w:rsid w:val="007D66B1"/>
    <w:rsid w:val="00883CCD"/>
    <w:rsid w:val="00886182"/>
    <w:rsid w:val="008B071A"/>
    <w:rsid w:val="008B23E4"/>
    <w:rsid w:val="008D51AB"/>
    <w:rsid w:val="008F2A9A"/>
    <w:rsid w:val="009269CA"/>
    <w:rsid w:val="00982201"/>
    <w:rsid w:val="00A17C09"/>
    <w:rsid w:val="00A557E1"/>
    <w:rsid w:val="00AB7F2B"/>
    <w:rsid w:val="00B16AEC"/>
    <w:rsid w:val="00B96B8D"/>
    <w:rsid w:val="00BF5A3E"/>
    <w:rsid w:val="00C24D8F"/>
    <w:rsid w:val="00C36281"/>
    <w:rsid w:val="00C40FAE"/>
    <w:rsid w:val="00D332EE"/>
    <w:rsid w:val="00DB1348"/>
    <w:rsid w:val="00DC14B8"/>
    <w:rsid w:val="00DD4795"/>
    <w:rsid w:val="00E12850"/>
    <w:rsid w:val="00E51A6D"/>
    <w:rsid w:val="00E548CE"/>
    <w:rsid w:val="00EA59A5"/>
    <w:rsid w:val="00EF586D"/>
    <w:rsid w:val="00F3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78193-BA69-4F9A-85D8-F14D88A3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0AE17E8A48F54EFC8336BFCC0B278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42CB-3138-4179-B501-E8FBC8632BE9}"/>
      </w:docPartPr>
      <w:docPartBody>
        <w:p w:rsidR="008E7213" w:rsidRDefault="003937D9" w:rsidP="003937D9">
          <w:pPr>
            <w:pStyle w:val="0AE17E8A48F54EFC8336BFCC0B278654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700F"/>
    <w:rsid w:val="0015700F"/>
    <w:rsid w:val="001A4318"/>
    <w:rsid w:val="00306274"/>
    <w:rsid w:val="003937D9"/>
    <w:rsid w:val="003E3159"/>
    <w:rsid w:val="00471963"/>
    <w:rsid w:val="006441A4"/>
    <w:rsid w:val="007833D9"/>
    <w:rsid w:val="007C697D"/>
    <w:rsid w:val="007D1E5E"/>
    <w:rsid w:val="007F3F5D"/>
    <w:rsid w:val="008E7213"/>
    <w:rsid w:val="0099115D"/>
    <w:rsid w:val="009D5254"/>
    <w:rsid w:val="00A85865"/>
    <w:rsid w:val="00AD430B"/>
    <w:rsid w:val="00B60027"/>
    <w:rsid w:val="00D906AB"/>
    <w:rsid w:val="00EE0C6F"/>
    <w:rsid w:val="00EF77CF"/>
    <w:rsid w:val="00F12F64"/>
    <w:rsid w:val="00F8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D9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0AE17E8A48F54EFC8336BFCC0B278654">
    <w:name w:val="0AE17E8A48F54EFC8336BFCC0B278654"/>
    <w:rsid w:val="003937D9"/>
    <w:pPr>
      <w:spacing w:after="160" w:line="259" w:lineRule="auto"/>
    </w:pPr>
  </w:style>
  <w:style w:type="paragraph" w:customStyle="1" w:styleId="BA8C86D54BAF448F8AFCFDB04E5A35AE">
    <w:name w:val="BA8C86D54BAF448F8AFCFDB04E5A35AE"/>
    <w:rsid w:val="003937D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5</cp:revision>
  <dcterms:created xsi:type="dcterms:W3CDTF">2017-09-19T20:08:00Z</dcterms:created>
  <dcterms:modified xsi:type="dcterms:W3CDTF">2017-10-17T13:50:00Z</dcterms:modified>
</cp:coreProperties>
</file>