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Embedded Software Engineer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4472C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Software development scenario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You’re working on the embedded software for a new satellite bus – a generic platform reconfigurable depending on the scientific instruments that the client aims at integrating. For increased versatility, this bus is composed of various on-board computers, each based on different processors. Your objective is to design a BSP that fulfils the following constraints: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Compatibility with various embedded targets (common BSP for all the computers)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BSP should support testing on host (Linux PC)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Open subject for reflexion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What constraints would you like to signify for the on-board computer architecture/selection phase? What would be your architectural approach for the BSP to ensure its multi-compatibility? How would this be reflected in your implementation?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How would you sequence/prioritize all the developments?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We selected 2 IMUs for the satellite bus, but the sensors are not available yet. How would you adapt our development and integration phases accordingly?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Technical subject (implementation)</w:t>
      </w:r>
    </w:p>
    <w:p>
      <w:pPr>
        <w:jc w:val="both"/>
        <w:spacing w:before="240" w:after="240"/>
      </w:pPr>
      <w:r>
        <w:rPr>
          <w:rFonts w:ascii="Times" w:hAnsi="Times" w:cs="Times"/>
          <w:sz w:val="22"/>
          <w:sz-cs w:val="22"/>
        </w:rPr>
        <w:t xml:space="preserve">You are in charge of developing the first BSP for an electronic board based </w:t>
      </w:r>
      <w:r>
        <w:rPr>
          <w:rFonts w:ascii="Times" w:hAnsi="Times" w:cs="Times"/>
          <w:sz w:val="22"/>
          <w:sz-cs w:val="22"/>
          <w:color w:val="000000"/>
        </w:rPr>
        <w:t xml:space="preserve">on </w:t>
      </w:r>
      <w:r>
        <w:rPr>
          <w:rFonts w:ascii="Times" w:hAnsi="Times" w:cs="Times"/>
          <w:sz w:val="22"/>
          <w:sz-cs w:val="22"/>
          <w:color w:val="4472C4"/>
        </w:rPr>
        <w:t xml:space="preserve">Microchip ATSAMV71Q21B</w:t>
      </w:r>
      <w:r>
        <w:rPr>
          <w:rFonts w:ascii="Times" w:hAnsi="Times" w:cs="Times"/>
          <w:sz w:val="22"/>
          <w:sz-cs w:val="22"/>
        </w:rPr>
        <w:t xml:space="preserve">. In order to make some preliminary tests, you need to verify the IOs routing on the board. Your first job is to develop a GPIO driver.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</w:rPr>
        <w:t xml:space="preserve">The design and implementation of this driver is up to you, and it can be done in C++ (preferably) or C.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</w:rPr>
        <w:t xml:space="preserve">The controls required are:</w:t>
      </w:r>
    </w:p>
    <w:p>
      <w:pPr>
        <w:ind w:left="720" w:first-line="-720"/>
        <w:spacing w:before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Direction/Mode configuration,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Pull-up/pull-down configuration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Get IO value</w:t>
      </w:r>
    </w:p>
    <w:p>
      <w:pPr>
        <w:ind w:left="720" w:first-line="-720"/>
        <w:spacing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Set/clear output value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</w:rPr>
        <w:t xml:space="preserve">To validate this driver, you discuss it with the electronics engineers in charge of this board. They indicate that the IO configurations must be set as follows:</w:t>
      </w:r>
    </w:p>
    <w:p>
      <w:pPr>
        <w:ind w:left="720" w:first-line="-720"/>
        <w:spacing w:before="24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PB12:</w:t>
      </w:r>
      <w:r>
        <w:rPr>
          <w:rFonts w:ascii="Times" w:hAnsi="Times" w:cs="Times"/>
          <w:sz w:val="22"/>
          <w:sz-cs w:val="22"/>
        </w:rPr>
        <w:t xml:space="preserve"> input / pull-up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PC9:</w:t>
      </w:r>
      <w:r>
        <w:rPr>
          <w:rFonts w:ascii="Times" w:hAnsi="Times" w:cs="Times"/>
          <w:sz w:val="22"/>
          <w:sz-cs w:val="22"/>
        </w:rPr>
        <w:t xml:space="preserve"> output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PC10:</w:t>
      </w:r>
      <w:r>
        <w:rPr>
          <w:rFonts w:ascii="Times" w:hAnsi="Times" w:cs="Times"/>
          <w:sz w:val="22"/>
          <w:sz-cs w:val="22"/>
        </w:rPr>
        <w:t xml:space="preserve"> output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PA9:</w:t>
      </w:r>
      <w:r>
        <w:rPr>
          <w:rFonts w:ascii="Times" w:hAnsi="Times" w:cs="Times"/>
          <w:sz w:val="22"/>
          <w:sz-cs w:val="22"/>
        </w:rPr>
        <w:t xml:space="preserve"> UART0 Rx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PA10:</w:t>
      </w:r>
      <w:r>
        <w:rPr>
          <w:rFonts w:ascii="Times" w:hAnsi="Times" w:cs="Times"/>
          <w:sz w:val="22"/>
          <w:sz-cs w:val="22"/>
        </w:rPr>
        <w:t xml:space="preserve"> UART0 Tx</w:t>
      </w:r>
    </w:p>
    <w:p>
      <w:pPr>
        <w:ind w:left="720" w:first-line="-720"/>
        <w:spacing w:after="24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PB1:</w:t>
      </w:r>
      <w:r>
        <w:rPr>
          <w:rFonts w:ascii="Times" w:hAnsi="Times" w:cs="Times"/>
          <w:sz w:val="22"/>
          <w:sz-cs w:val="22"/>
        </w:rPr>
        <w:t xml:space="preserve"> AFEC 1 Channel 0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sectPr>
      <w:pgSz w:w="11905" w:h="16837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Putters</dc:creator>
</cp:coreProperties>
</file>

<file path=docProps/meta.xml><?xml version="1.0" encoding="utf-8"?>
<meta xmlns="http://schemas.apple.com/cocoa/2006/metadata">
  <generator>CocoaOOXMLWriter/2487.6</generator>
</meta>
</file>