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154B66" w14:textId="740C5876" w:rsidR="00CB5A87" w:rsidRPr="00C066CC" w:rsidRDefault="00CB5A87" w:rsidP="00CB5A87">
      <w:pPr>
        <w:pStyle w:val="Heading1"/>
        <w:rPr>
          <w:rFonts w:asciiTheme="minorHAnsi" w:eastAsia="Times New Roman" w:hAnsiTheme="minorHAnsi" w:cstheme="minorHAnsi"/>
        </w:rPr>
      </w:pPr>
      <w:r w:rsidRPr="00C066CC">
        <w:rPr>
          <w:rFonts w:asciiTheme="minorHAnsi" w:eastAsia="Times New Roman" w:hAnsiTheme="minorHAnsi" w:cstheme="minorHAnsi"/>
        </w:rPr>
        <w:t xml:space="preserve">Top 10 Essay Writing Tools &amp; Apps </w:t>
      </w:r>
      <w:r w:rsidRPr="00C066CC">
        <w:rPr>
          <w:rFonts w:asciiTheme="minorHAnsi" w:eastAsia="Times New Roman" w:hAnsiTheme="minorHAnsi" w:cstheme="minorHAnsi"/>
        </w:rPr>
        <w:t>for</w:t>
      </w:r>
      <w:r w:rsidRPr="00C066CC">
        <w:rPr>
          <w:rFonts w:asciiTheme="minorHAnsi" w:eastAsia="Times New Roman" w:hAnsiTheme="minorHAnsi" w:cstheme="minorHAnsi"/>
        </w:rPr>
        <w:t xml:space="preserve"> Students/Grads </w:t>
      </w:r>
      <w:r w:rsidRPr="00C066CC">
        <w:rPr>
          <w:rFonts w:asciiTheme="minorHAnsi" w:eastAsia="Times New Roman" w:hAnsiTheme="minorHAnsi" w:cstheme="minorHAnsi"/>
        </w:rPr>
        <w:t>to</w:t>
      </w:r>
      <w:r w:rsidRPr="00C066CC">
        <w:rPr>
          <w:rFonts w:asciiTheme="minorHAnsi" w:eastAsia="Times New Roman" w:hAnsiTheme="minorHAnsi" w:cstheme="minorHAnsi"/>
        </w:rPr>
        <w:t xml:space="preserve"> Know About</w:t>
      </w:r>
    </w:p>
    <w:p w14:paraId="57926297" w14:textId="41AF7544" w:rsidR="00CB5A87" w:rsidRPr="00C066CC" w:rsidRDefault="00CB5A87">
      <w:pPr>
        <w:rPr>
          <w:rFonts w:cstheme="minorHAnsi"/>
        </w:rPr>
      </w:pPr>
      <w:r w:rsidRPr="00C066CC">
        <w:rPr>
          <w:rFonts w:cstheme="minorHAnsi"/>
        </w:rPr>
        <w:t xml:space="preserve">It doesn't have to be hard or scary to write an essay. From grammar checkers and citation generators to mind mapping tools and virtual whiteboards, these free online </w:t>
      </w:r>
      <w:r w:rsidR="00C066CC">
        <w:rPr>
          <w:rFonts w:cstheme="minorHAnsi"/>
        </w:rPr>
        <w:t>essay writing tools</w:t>
      </w:r>
      <w:r w:rsidRPr="00C066CC">
        <w:rPr>
          <w:rFonts w:cstheme="minorHAnsi"/>
        </w:rPr>
        <w:t xml:space="preserve"> are perfect for any student who wants to give their next essay or research paper a competitive edge. Keep reading to find out more about each tool!</w:t>
      </w:r>
    </w:p>
    <w:p w14:paraId="1BB51275" w14:textId="77777777" w:rsidR="00CB5A87" w:rsidRPr="00C066CC" w:rsidRDefault="00CB5A87" w:rsidP="00CB5A87">
      <w:pPr>
        <w:pStyle w:val="Heading2"/>
        <w:rPr>
          <w:rFonts w:asciiTheme="minorHAnsi" w:eastAsia="Times New Roman" w:hAnsiTheme="minorHAnsi" w:cstheme="minorHAnsi"/>
        </w:rPr>
      </w:pPr>
      <w:r w:rsidRPr="00C066CC">
        <w:rPr>
          <w:rFonts w:asciiTheme="minorHAnsi" w:eastAsia="Times New Roman" w:hAnsiTheme="minorHAnsi" w:cstheme="minorHAnsi"/>
        </w:rPr>
        <w:t>Top Essay Writing Tools</w:t>
      </w:r>
    </w:p>
    <w:p w14:paraId="2F43DAD9" w14:textId="77777777" w:rsidR="00CB5A87" w:rsidRPr="00C066CC" w:rsidRDefault="00CB5A87" w:rsidP="00C066CC">
      <w:pPr>
        <w:pStyle w:val="Heading3"/>
        <w:rPr>
          <w:rFonts w:asciiTheme="minorHAnsi" w:eastAsia="Times New Roman" w:hAnsiTheme="minorHAnsi" w:cstheme="minorHAnsi"/>
        </w:rPr>
      </w:pPr>
      <w:r w:rsidRPr="00C066CC">
        <w:rPr>
          <w:rFonts w:asciiTheme="minorHAnsi" w:eastAsia="Times New Roman" w:hAnsiTheme="minorHAnsi" w:cstheme="minorHAnsi"/>
        </w:rPr>
        <w:t>Essay Map</w:t>
      </w:r>
    </w:p>
    <w:p w14:paraId="4FD622C6" w14:textId="3B9F9E39" w:rsidR="00CB5A87" w:rsidRPr="00C066CC" w:rsidRDefault="00CB5A87" w:rsidP="00CB5A87">
      <w:pPr>
        <w:rPr>
          <w:rFonts w:cstheme="minorHAnsi"/>
        </w:rPr>
      </w:pPr>
      <w:r w:rsidRPr="00C066CC">
        <w:rPr>
          <w:rFonts w:cstheme="minorHAnsi"/>
        </w:rPr>
        <w:t>This tool shows you how to organize your paper as a whole and how to write each section. It leads you through a series of steps that make you think about your topic. As you answer questions, it makes an outline for you with your main points and subpoints well organized. This lets you quickly write your article or research paper by letting you focus on only the most important parts.</w:t>
      </w:r>
    </w:p>
    <w:p w14:paraId="43A4317A" w14:textId="7D1739E5" w:rsidR="00CB5A87" w:rsidRPr="00C066CC" w:rsidRDefault="00CB5A87" w:rsidP="00CB5A87">
      <w:pPr>
        <w:rPr>
          <w:rFonts w:cstheme="minorHAnsi"/>
        </w:rPr>
      </w:pPr>
      <w:r w:rsidRPr="00C066CC">
        <w:rPr>
          <w:rFonts w:cstheme="minorHAnsi"/>
        </w:rPr>
        <w:t xml:space="preserve">This </w:t>
      </w:r>
      <w:r w:rsidR="00C066CC">
        <w:rPr>
          <w:rFonts w:cstheme="minorHAnsi"/>
        </w:rPr>
        <w:t xml:space="preserve">essay writing </w:t>
      </w:r>
      <w:r w:rsidRPr="00C066CC">
        <w:rPr>
          <w:rFonts w:cstheme="minorHAnsi"/>
        </w:rPr>
        <w:t>tool can also help you come up with your thesis statement or conclusion. It helps readers figure out how to get to a certain point or stand by showing them exactly what evidence is there at each step so they can see where the argument is going from beginning to end. So, it's a great way for students to organize their thoughts and write essays that are clear and precise.</w:t>
      </w:r>
    </w:p>
    <w:p w14:paraId="0F1FA5BB" w14:textId="339288F3" w:rsidR="00CB5A87" w:rsidRPr="00C066CC" w:rsidRDefault="00C066CC" w:rsidP="00C066CC">
      <w:pPr>
        <w:pStyle w:val="Heading3"/>
        <w:rPr>
          <w:rFonts w:asciiTheme="minorHAnsi" w:eastAsia="Times New Roman" w:hAnsiTheme="minorHAnsi" w:cstheme="minorHAnsi"/>
        </w:rPr>
      </w:pPr>
      <w:proofErr w:type="spellStart"/>
      <w:r w:rsidRPr="00C066CC">
        <w:rPr>
          <w:rFonts w:asciiTheme="minorHAnsi" w:eastAsia="Times New Roman" w:hAnsiTheme="minorHAnsi" w:cstheme="minorHAnsi"/>
        </w:rPr>
        <w:t>MindNode</w:t>
      </w:r>
      <w:proofErr w:type="spellEnd"/>
    </w:p>
    <w:p w14:paraId="3EDCFD36" w14:textId="31D74AA7" w:rsidR="00CB5A87" w:rsidRPr="00C066CC" w:rsidRDefault="00CB5A87" w:rsidP="00CB5A87">
      <w:pPr>
        <w:rPr>
          <w:rFonts w:cstheme="minorHAnsi"/>
        </w:rPr>
      </w:pPr>
      <w:r w:rsidRPr="00C066CC">
        <w:rPr>
          <w:rFonts w:cstheme="minorHAnsi"/>
        </w:rPr>
        <w:t>It has bullet points and other list modes, as well as tools for creating hierarchical structures and outlining, which makes it easier to visually map out ideas. There are many more useful features than I can list here, but some of them save you time by suggesting relevant phrases when you type them in. You can also get creative by adding pictures or drawings as your ideas start to take shape as you use the app.</w:t>
      </w:r>
    </w:p>
    <w:p w14:paraId="4F67733B" w14:textId="6B68470E" w:rsidR="00CB5A87" w:rsidRPr="00C066CC" w:rsidRDefault="00CB5A87" w:rsidP="00CB5A87">
      <w:pPr>
        <w:rPr>
          <w:rFonts w:cstheme="minorHAnsi"/>
        </w:rPr>
      </w:pPr>
      <w:r w:rsidRPr="00C066CC">
        <w:rPr>
          <w:rFonts w:cstheme="minorHAnsi"/>
        </w:rPr>
        <w:t>Users can add tags to an idea to help narrow down topics and make it easy to go back to notes later to change or add to them. Overall, this</w:t>
      </w:r>
      <w:r w:rsidR="00C066CC">
        <w:rPr>
          <w:rFonts w:cstheme="minorHAnsi"/>
        </w:rPr>
        <w:t xml:space="preserve"> essay writing tool</w:t>
      </w:r>
      <w:r w:rsidRPr="00C066CC">
        <w:rPr>
          <w:rFonts w:cstheme="minorHAnsi"/>
        </w:rPr>
        <w:t xml:space="preserve"> is a great way to boost your creativity and get your thoughts in order.</w:t>
      </w:r>
    </w:p>
    <w:p w14:paraId="6FBE0DBB" w14:textId="40AE9FC9" w:rsidR="00CB5A87" w:rsidRPr="00C066CC" w:rsidRDefault="00CB5A87" w:rsidP="00CB5A87">
      <w:pPr>
        <w:rPr>
          <w:rFonts w:cstheme="minorHAnsi"/>
        </w:rPr>
      </w:pPr>
      <w:r w:rsidRPr="00C066CC">
        <w:rPr>
          <w:rFonts w:cstheme="minorHAnsi"/>
        </w:rPr>
        <w:t>It lets you set deadlines and mark tasks based on how important they are. Also, you can set up helpful reminders that will show you when things are due on your calendar. This will make it easy to keep track of all the big tasks and projects. When students use their focus mode, they can make sure that nothing gets forgotten or pushed down the list of priorities.</w:t>
      </w:r>
    </w:p>
    <w:p w14:paraId="0634CBBF" w14:textId="59FA4F82" w:rsidR="00CB5A87" w:rsidRPr="00C066CC" w:rsidRDefault="00C066CC" w:rsidP="00C066CC">
      <w:pPr>
        <w:pStyle w:val="Heading3"/>
        <w:rPr>
          <w:rFonts w:asciiTheme="minorHAnsi" w:eastAsia="Times New Roman" w:hAnsiTheme="minorHAnsi" w:cstheme="minorHAnsi"/>
        </w:rPr>
      </w:pPr>
      <w:r w:rsidRPr="00C066CC">
        <w:rPr>
          <w:rFonts w:asciiTheme="minorHAnsi" w:eastAsia="Times New Roman" w:hAnsiTheme="minorHAnsi" w:cstheme="minorHAnsi"/>
        </w:rPr>
        <w:t>Evernote</w:t>
      </w:r>
    </w:p>
    <w:p w14:paraId="1A5B400E" w14:textId="2444FA2F" w:rsidR="00C066CC" w:rsidRDefault="00C066CC" w:rsidP="00CB5A87">
      <w:pPr>
        <w:rPr>
          <w:rFonts w:cstheme="minorHAnsi"/>
        </w:rPr>
      </w:pPr>
      <w:r w:rsidRPr="00C066CC">
        <w:rPr>
          <w:rFonts w:cstheme="minorHAnsi"/>
        </w:rPr>
        <w:t>Evernote</w:t>
      </w:r>
      <w:r w:rsidR="00CB5A87" w:rsidRPr="00C066CC">
        <w:rPr>
          <w:rFonts w:cstheme="minorHAnsi"/>
        </w:rPr>
        <w:t xml:space="preserve"> also has features that make it easier to work on projects with other people. It lets you share documents and make changes to them in </w:t>
      </w:r>
      <w:r>
        <w:rPr>
          <w:rFonts w:cstheme="minorHAnsi"/>
        </w:rPr>
        <w:t>real-time</w:t>
      </w:r>
      <w:r w:rsidR="00CB5A87" w:rsidRPr="00C066CC">
        <w:rPr>
          <w:rFonts w:cstheme="minorHAnsi"/>
        </w:rPr>
        <w:t xml:space="preserve">, which can help students who are working together on a paper or presentation. </w:t>
      </w:r>
    </w:p>
    <w:p w14:paraId="5B1C6DB5" w14:textId="7E86F468" w:rsidR="00CB5A87" w:rsidRPr="00C066CC" w:rsidRDefault="00C066CC" w:rsidP="00CB5A87">
      <w:pPr>
        <w:rPr>
          <w:rFonts w:cstheme="minorHAnsi"/>
        </w:rPr>
      </w:pPr>
      <w:r w:rsidRPr="00C066CC">
        <w:rPr>
          <w:rFonts w:cstheme="minorHAnsi"/>
        </w:rPr>
        <w:t>Evernote</w:t>
      </w:r>
      <w:r w:rsidR="00CB5A87" w:rsidRPr="00C066CC">
        <w:rPr>
          <w:rFonts w:cstheme="minorHAnsi"/>
        </w:rPr>
        <w:t xml:space="preserve"> is great because you can use it on any device or online through its website or app. You can even get to your notes when you are not online. Because of this, Evernote is the perfect tool to help people always stay organized and ready.</w:t>
      </w:r>
    </w:p>
    <w:p w14:paraId="2A8FBF07" w14:textId="5A346400" w:rsidR="00CB5A87" w:rsidRPr="00C066CC" w:rsidRDefault="00CB5A87" w:rsidP="00CB5A87">
      <w:pPr>
        <w:rPr>
          <w:rFonts w:cstheme="minorHAnsi"/>
        </w:rPr>
      </w:pPr>
      <w:r w:rsidRPr="00C066CC">
        <w:rPr>
          <w:rFonts w:cstheme="minorHAnsi"/>
        </w:rPr>
        <w:t>Lastly, Evernote has strong security features that could be very helpful for storing sensitive information. It encrypts all the data that goes through its servers and protects your notes with a password and other encryption methods, like two-factor authentication.</w:t>
      </w:r>
    </w:p>
    <w:p w14:paraId="472593ED" w14:textId="1166459A" w:rsidR="00CB5A87" w:rsidRPr="00C066CC" w:rsidRDefault="00CB5A87" w:rsidP="00C066CC">
      <w:pPr>
        <w:pStyle w:val="Heading3"/>
        <w:rPr>
          <w:rFonts w:asciiTheme="minorHAnsi" w:eastAsia="Times New Roman" w:hAnsiTheme="minorHAnsi" w:cstheme="minorHAnsi"/>
        </w:rPr>
      </w:pPr>
      <w:r w:rsidRPr="00C066CC">
        <w:rPr>
          <w:rFonts w:asciiTheme="minorHAnsi" w:eastAsia="Times New Roman" w:hAnsiTheme="minorHAnsi" w:cstheme="minorHAnsi"/>
        </w:rPr>
        <w:lastRenderedPageBreak/>
        <w:t>Voice Dictation</w:t>
      </w:r>
    </w:p>
    <w:p w14:paraId="28FBDE51" w14:textId="72266CB7" w:rsidR="00CB5A87" w:rsidRPr="00C066CC" w:rsidRDefault="00CB5A87" w:rsidP="00CB5A87">
      <w:pPr>
        <w:rPr>
          <w:rFonts w:cstheme="minorHAnsi"/>
        </w:rPr>
      </w:pPr>
      <w:r w:rsidRPr="00C066CC">
        <w:rPr>
          <w:rFonts w:cstheme="minorHAnsi"/>
        </w:rPr>
        <w:t>Voice recognition software is making it easier for disabled people to communicate. People with conditions like cerebral palsy or Parkinson's disease can still say what they want to say, even if it's hard for them to speak.</w:t>
      </w:r>
    </w:p>
    <w:p w14:paraId="26ED2812" w14:textId="12330771" w:rsidR="00CB5A87" w:rsidRPr="00C066CC" w:rsidRDefault="00CB5A87" w:rsidP="00CB5A87">
      <w:pPr>
        <w:rPr>
          <w:rFonts w:cstheme="minorHAnsi"/>
        </w:rPr>
      </w:pPr>
      <w:r w:rsidRPr="00C066CC">
        <w:rPr>
          <w:rFonts w:cstheme="minorHAnsi"/>
        </w:rPr>
        <w:t>With this ability, these professionals can save time and money when keeping track of each patient's visit from their point of view. As a result, doctors may be able to make more accurate diagnoses because transcriptionists will be able to provide more detailed reports than ever before.</w:t>
      </w:r>
    </w:p>
    <w:p w14:paraId="4AB12330" w14:textId="1E9D6490" w:rsidR="00CB5A87" w:rsidRPr="00C066CC" w:rsidRDefault="00CB5A87" w:rsidP="00C066CC">
      <w:pPr>
        <w:pStyle w:val="Heading3"/>
        <w:rPr>
          <w:rFonts w:asciiTheme="minorHAnsi" w:eastAsia="Times New Roman" w:hAnsiTheme="minorHAnsi" w:cstheme="minorHAnsi"/>
        </w:rPr>
      </w:pPr>
      <w:r w:rsidRPr="00C066CC">
        <w:rPr>
          <w:rFonts w:asciiTheme="minorHAnsi" w:eastAsia="Times New Roman" w:hAnsiTheme="minorHAnsi" w:cstheme="minorHAnsi"/>
        </w:rPr>
        <w:t>Grammarly</w:t>
      </w:r>
    </w:p>
    <w:p w14:paraId="6D3C6962" w14:textId="6AD66F34" w:rsidR="00CB5A87" w:rsidRPr="00C066CC" w:rsidRDefault="00CB5A87" w:rsidP="00CB5A87">
      <w:pPr>
        <w:rPr>
          <w:rFonts w:cstheme="minorHAnsi"/>
        </w:rPr>
      </w:pPr>
      <w:r w:rsidRPr="00C066CC">
        <w:rPr>
          <w:rFonts w:cstheme="minorHAnsi"/>
        </w:rPr>
        <w:t>Grammarly is a great</w:t>
      </w:r>
      <w:r w:rsidR="00C066CC">
        <w:rPr>
          <w:rFonts w:cstheme="minorHAnsi"/>
        </w:rPr>
        <w:t xml:space="preserve"> writing</w:t>
      </w:r>
      <w:r w:rsidRPr="00C066CC">
        <w:rPr>
          <w:rFonts w:cstheme="minorHAnsi"/>
        </w:rPr>
        <w:t xml:space="preserve"> tool that can help you write good essays, research papers, and other papers. It can help you understand written communication better and help you get better at being a manager. So, when you use Grammarly, it's important to make sure you use all the grammar tools available to you so that each of your works is perfect!</w:t>
      </w:r>
    </w:p>
    <w:p w14:paraId="22BC31E2" w14:textId="77777777" w:rsidR="00CB5A87" w:rsidRPr="00C066CC" w:rsidRDefault="00CB5A87" w:rsidP="00C066CC">
      <w:pPr>
        <w:pStyle w:val="Heading3"/>
        <w:rPr>
          <w:rFonts w:asciiTheme="minorHAnsi" w:eastAsia="Times New Roman" w:hAnsiTheme="minorHAnsi" w:cstheme="minorHAnsi"/>
        </w:rPr>
      </w:pPr>
      <w:r w:rsidRPr="00C066CC">
        <w:rPr>
          <w:rFonts w:asciiTheme="minorHAnsi" w:eastAsia="Times New Roman" w:hAnsiTheme="minorHAnsi" w:cstheme="minorHAnsi"/>
        </w:rPr>
        <w:t>Hemingway</w:t>
      </w:r>
    </w:p>
    <w:p w14:paraId="69F912B3" w14:textId="100BBE99" w:rsidR="00CB5A87" w:rsidRPr="00C066CC" w:rsidRDefault="00CB5A87" w:rsidP="00CB5A87">
      <w:pPr>
        <w:rPr>
          <w:rFonts w:cstheme="minorHAnsi"/>
        </w:rPr>
      </w:pPr>
      <w:r w:rsidRPr="00C066CC">
        <w:rPr>
          <w:rFonts w:cstheme="minorHAnsi"/>
        </w:rPr>
        <w:t>Hemingway checks how easy it is to understand what you have written. The app rates how hard it is to understand a sentence. The easier it is to understand, the higher the score. Using the clear report, which tells you how many words you use on average per sentence, you can easily see which of your sentences may be too complicated or hard to understand. This feature can help make complicated ideas easier to understand without taking away their meaning or beauty.</w:t>
      </w:r>
    </w:p>
    <w:p w14:paraId="6916FD72" w14:textId="43FA029A" w:rsidR="00CB5A87" w:rsidRPr="00C066CC" w:rsidRDefault="00CB5A87" w:rsidP="00CB5A87">
      <w:pPr>
        <w:rPr>
          <w:rFonts w:cstheme="minorHAnsi"/>
        </w:rPr>
      </w:pPr>
      <w:r w:rsidRPr="00C066CC">
        <w:rPr>
          <w:rFonts w:cstheme="minorHAnsi"/>
        </w:rPr>
        <w:t xml:space="preserve">Overall, Hemingway is </w:t>
      </w:r>
      <w:r w:rsidR="00C066CC">
        <w:rPr>
          <w:rFonts w:cstheme="minorHAnsi"/>
        </w:rPr>
        <w:t>one of the best essay-writing tools</w:t>
      </w:r>
      <w:r w:rsidRPr="00C066CC">
        <w:rPr>
          <w:rFonts w:cstheme="minorHAnsi"/>
        </w:rPr>
        <w:t xml:space="preserve"> because it has features that help them edit, proofread, and always write clear, concise pieces. No matter what style or form your writing takes, being able to get your message across clearly is the most important thing in the digital world of today.</w:t>
      </w:r>
    </w:p>
    <w:p w14:paraId="7B4FE1FF" w14:textId="77777777" w:rsidR="00CB5A87" w:rsidRPr="00C066CC" w:rsidRDefault="00CB5A87" w:rsidP="00C066CC">
      <w:pPr>
        <w:pStyle w:val="Heading3"/>
        <w:rPr>
          <w:rFonts w:asciiTheme="minorHAnsi" w:eastAsia="Times New Roman" w:hAnsiTheme="minorHAnsi" w:cstheme="minorHAnsi"/>
        </w:rPr>
      </w:pPr>
      <w:r w:rsidRPr="00C066CC">
        <w:rPr>
          <w:rFonts w:asciiTheme="minorHAnsi" w:eastAsia="Times New Roman" w:hAnsiTheme="minorHAnsi" w:cstheme="minorHAnsi"/>
        </w:rPr>
        <w:t>Cliché Finder</w:t>
      </w:r>
    </w:p>
    <w:p w14:paraId="7CA9FDD5" w14:textId="4B603563" w:rsidR="00CB5A87" w:rsidRPr="00C066CC" w:rsidRDefault="00CB5A87" w:rsidP="00CB5A87">
      <w:pPr>
        <w:rPr>
          <w:rFonts w:cstheme="minorHAnsi"/>
        </w:rPr>
      </w:pPr>
      <w:r w:rsidRPr="00C066CC">
        <w:rPr>
          <w:rFonts w:cstheme="minorHAnsi"/>
        </w:rPr>
        <w:t>You can check your writing for clichés with Cliché Finder before sending it to a publisher or posting it online. With its help, you can avoid rhymes, sayings, expressions, and other forms of cliché that can often bore the reader.</w:t>
      </w:r>
    </w:p>
    <w:p w14:paraId="786F4137" w14:textId="1BAF5CD3" w:rsidR="00CB5A87" w:rsidRPr="00C066CC" w:rsidRDefault="00CB5A87" w:rsidP="00CB5A87">
      <w:pPr>
        <w:rPr>
          <w:rFonts w:cstheme="minorHAnsi"/>
        </w:rPr>
      </w:pPr>
      <w:r w:rsidRPr="00C066CC">
        <w:rPr>
          <w:rFonts w:cstheme="minorHAnsi"/>
        </w:rPr>
        <w:t xml:space="preserve">Cliché Finder helps authors give their work a new spin while keeping their original message. Many have found it useful for editing long passages of </w:t>
      </w:r>
      <w:r w:rsidR="00C066CC">
        <w:rPr>
          <w:rFonts w:cstheme="minorHAnsi"/>
        </w:rPr>
        <w:t xml:space="preserve">the </w:t>
      </w:r>
      <w:r w:rsidRPr="00C066CC">
        <w:rPr>
          <w:rFonts w:cstheme="minorHAnsi"/>
        </w:rPr>
        <w:t xml:space="preserve">text without changing the meaning or tone of voice. The large database makes sure that even the most complicated pastiches can be found with pinpoint accuracy. This keeps readers interested in new ideas instead of </w:t>
      </w:r>
      <w:r w:rsidR="00C066CC">
        <w:rPr>
          <w:rFonts w:cstheme="minorHAnsi"/>
        </w:rPr>
        <w:t xml:space="preserve">the </w:t>
      </w:r>
      <w:r w:rsidRPr="00C066CC">
        <w:rPr>
          <w:rFonts w:cstheme="minorHAnsi"/>
        </w:rPr>
        <w:t>boring language they've heard before.</w:t>
      </w:r>
    </w:p>
    <w:p w14:paraId="27B03DE9" w14:textId="0F41D35D" w:rsidR="00CB5A87" w:rsidRPr="00C066CC" w:rsidRDefault="00CB5A87" w:rsidP="00C066CC">
      <w:pPr>
        <w:pStyle w:val="Heading3"/>
        <w:rPr>
          <w:rFonts w:asciiTheme="minorHAnsi" w:eastAsia="Times New Roman" w:hAnsiTheme="minorHAnsi" w:cstheme="minorHAnsi"/>
        </w:rPr>
      </w:pPr>
      <w:r w:rsidRPr="00C066CC">
        <w:rPr>
          <w:rFonts w:asciiTheme="minorHAnsi" w:eastAsia="Times New Roman" w:hAnsiTheme="minorHAnsi" w:cstheme="minorHAnsi"/>
        </w:rPr>
        <w:t>Thesaurus.com</w:t>
      </w:r>
    </w:p>
    <w:p w14:paraId="5D6847C1" w14:textId="604C2B93" w:rsidR="00CB5A87" w:rsidRPr="00C066CC" w:rsidRDefault="00CB5A87" w:rsidP="00CB5A87">
      <w:pPr>
        <w:rPr>
          <w:rFonts w:cstheme="minorHAnsi"/>
        </w:rPr>
      </w:pPr>
      <w:r w:rsidRPr="00C066CC">
        <w:rPr>
          <w:rFonts w:cstheme="minorHAnsi"/>
        </w:rPr>
        <w:t>A thesaurus is a book of words that are similar to or often the same as another word. You can quickly find subsets of definitions, pronunciations, synonyms, and even antonyms. This can make it easy for you to find the words you need for essays or any other kind of writing.</w:t>
      </w:r>
    </w:p>
    <w:p w14:paraId="78A1B56A" w14:textId="653080FD" w:rsidR="00CB5A87" w:rsidRPr="00C066CC" w:rsidRDefault="00CB5A87" w:rsidP="00CB5A87">
      <w:pPr>
        <w:rPr>
          <w:rFonts w:cstheme="minorHAnsi"/>
        </w:rPr>
      </w:pPr>
      <w:r w:rsidRPr="00C066CC">
        <w:rPr>
          <w:rFonts w:cstheme="minorHAnsi"/>
        </w:rPr>
        <w:t>It will also give you more ways to put sentences together, which will make your paper sound better as a whole. Aside from finding the right word for your essay, good craftsmanship also requires you to use language in a variety of ways, both from a geographical point of view and with slang terms.</w:t>
      </w:r>
    </w:p>
    <w:p w14:paraId="526E6E88" w14:textId="723B5C64" w:rsidR="00CB5A87" w:rsidRPr="00C066CC" w:rsidRDefault="00CB5A87" w:rsidP="00CB5A87">
      <w:pPr>
        <w:rPr>
          <w:rFonts w:cstheme="minorHAnsi"/>
        </w:rPr>
      </w:pPr>
      <w:r w:rsidRPr="00C066CC">
        <w:rPr>
          <w:rFonts w:cstheme="minorHAnsi"/>
        </w:rPr>
        <w:t xml:space="preserve">By using </w:t>
      </w:r>
      <w:r w:rsidR="00C066CC">
        <w:rPr>
          <w:rFonts w:cstheme="minorHAnsi"/>
        </w:rPr>
        <w:t xml:space="preserve">features </w:t>
      </w:r>
      <w:r w:rsidRPr="00C066CC">
        <w:rPr>
          <w:rFonts w:cstheme="minorHAnsi"/>
        </w:rPr>
        <w:t>like online dictionaries, you can learn words from all over the world, which could also help you in school.</w:t>
      </w:r>
      <w:r w:rsidRPr="00C066CC">
        <w:rPr>
          <w:rFonts w:cstheme="minorHAnsi"/>
        </w:rPr>
        <w:t xml:space="preserve"> </w:t>
      </w:r>
    </w:p>
    <w:p w14:paraId="529EE746" w14:textId="77777777" w:rsidR="00CB5A87" w:rsidRPr="00C066CC" w:rsidRDefault="00CB5A87" w:rsidP="00C066CC">
      <w:pPr>
        <w:pStyle w:val="Heading3"/>
        <w:rPr>
          <w:rFonts w:asciiTheme="minorHAnsi" w:eastAsia="Times New Roman" w:hAnsiTheme="minorHAnsi" w:cstheme="minorHAnsi"/>
        </w:rPr>
      </w:pPr>
      <w:r w:rsidRPr="00C066CC">
        <w:rPr>
          <w:rFonts w:asciiTheme="minorHAnsi" w:eastAsia="Times New Roman" w:hAnsiTheme="minorHAnsi" w:cstheme="minorHAnsi"/>
        </w:rPr>
        <w:lastRenderedPageBreak/>
        <w:t>Citation Machine</w:t>
      </w:r>
    </w:p>
    <w:p w14:paraId="70654ED6" w14:textId="7152683F" w:rsidR="00CB5A87" w:rsidRPr="00C066CC" w:rsidRDefault="00CB5A87" w:rsidP="00CB5A87">
      <w:pPr>
        <w:rPr>
          <w:rFonts w:cstheme="minorHAnsi"/>
        </w:rPr>
      </w:pPr>
      <w:r w:rsidRPr="00C066CC">
        <w:rPr>
          <w:rFonts w:cstheme="minorHAnsi"/>
        </w:rPr>
        <w:t>Citation Machine saves you time and takes away the stress of having to look through a bunch of different style guides. This tool will help you with your citations whether you are writing a term paper or an essay.</w:t>
      </w:r>
    </w:p>
    <w:p w14:paraId="54697C73" w14:textId="77777777" w:rsidR="00CB5A87" w:rsidRPr="00C066CC" w:rsidRDefault="00CB5A87" w:rsidP="00C066CC">
      <w:pPr>
        <w:pStyle w:val="Heading3"/>
        <w:rPr>
          <w:rFonts w:asciiTheme="minorHAnsi" w:eastAsia="Times New Roman" w:hAnsiTheme="minorHAnsi" w:cstheme="minorHAnsi"/>
        </w:rPr>
      </w:pPr>
      <w:r w:rsidRPr="00C066CC">
        <w:rPr>
          <w:rFonts w:asciiTheme="minorHAnsi" w:eastAsia="Times New Roman" w:hAnsiTheme="minorHAnsi" w:cstheme="minorHAnsi"/>
        </w:rPr>
        <w:t>Paper Rater</w:t>
      </w:r>
    </w:p>
    <w:p w14:paraId="33BE6B46" w14:textId="0D0EE0E6" w:rsidR="00CB5A87" w:rsidRPr="00C066CC" w:rsidRDefault="00CB5A87" w:rsidP="00CB5A87">
      <w:pPr>
        <w:rPr>
          <w:rFonts w:cstheme="minorHAnsi"/>
        </w:rPr>
      </w:pPr>
      <w:r w:rsidRPr="00C066CC">
        <w:rPr>
          <w:rFonts w:cstheme="minorHAnsi"/>
        </w:rPr>
        <w:t>It looks at your grammar, punctuation, and the way your sentences are put together. It will also look for plagiarism and suggest ways to make the writing better. You can use this tool to check your essay before turning it in to make sure there are no mistakes.</w:t>
      </w:r>
    </w:p>
    <w:p w14:paraId="0176211E" w14:textId="0ED67C7F" w:rsidR="00CB5A87" w:rsidRPr="00C066CC" w:rsidRDefault="00CB5A87" w:rsidP="00CB5A87">
      <w:pPr>
        <w:rPr>
          <w:rFonts w:cstheme="minorHAnsi"/>
        </w:rPr>
      </w:pPr>
      <w:r w:rsidRPr="00C066CC">
        <w:rPr>
          <w:rFonts w:cstheme="minorHAnsi"/>
        </w:rPr>
        <w:t>You can even compare it to something else, like a sample essay you found online or a paper you wrote before. Paper Rater also has tools like root word searches, part-of-speech analysis, a checker for paper organization, and help with citations.</w:t>
      </w:r>
    </w:p>
    <w:p w14:paraId="79C70631" w14:textId="47589F3C" w:rsidR="00CB5A87" w:rsidRPr="00C066CC" w:rsidRDefault="00CB5A87" w:rsidP="00C066CC">
      <w:pPr>
        <w:pStyle w:val="Heading2"/>
        <w:rPr>
          <w:rFonts w:asciiTheme="minorHAnsi" w:eastAsia="Times New Roman" w:hAnsiTheme="minorHAnsi" w:cstheme="minorHAnsi"/>
        </w:rPr>
      </w:pPr>
      <w:r w:rsidRPr="00C066CC">
        <w:rPr>
          <w:rFonts w:asciiTheme="minorHAnsi" w:eastAsia="Times New Roman" w:hAnsiTheme="minorHAnsi" w:cstheme="minorHAnsi"/>
        </w:rPr>
        <w:t>Conclusion</w:t>
      </w:r>
    </w:p>
    <w:p w14:paraId="5572DCAB" w14:textId="12847F36" w:rsidR="00CB5A87" w:rsidRPr="00C066CC" w:rsidRDefault="00CB5A87" w:rsidP="00CB5A87">
      <w:pPr>
        <w:rPr>
          <w:rFonts w:cstheme="minorHAnsi"/>
        </w:rPr>
      </w:pPr>
      <w:r w:rsidRPr="00C066CC">
        <w:rPr>
          <w:rFonts w:cstheme="minorHAnsi"/>
        </w:rPr>
        <w:t xml:space="preserve">No matter what kind of essay you're writing, the tools and apps in this article can make the process faster, easier, and more fun than ever before. It's important to keep in mind that these won't do all of your work for you. Instead, they will be used as helpful tools, along with knowing how to write a good essay. Students can find ways to write strong papers quickly and easily by using a combination of these </w:t>
      </w:r>
      <w:r w:rsidR="00C066CC">
        <w:rPr>
          <w:rFonts w:cstheme="minorHAnsi"/>
        </w:rPr>
        <w:t xml:space="preserve">essay writing </w:t>
      </w:r>
      <w:r w:rsidRPr="00C066CC">
        <w:rPr>
          <w:rFonts w:cstheme="minorHAnsi"/>
        </w:rPr>
        <w:t>tools and apps.</w:t>
      </w:r>
    </w:p>
    <w:sectPr w:rsidR="00CB5A87" w:rsidRPr="00C066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A87"/>
    <w:rsid w:val="00110A36"/>
    <w:rsid w:val="00C066CC"/>
    <w:rsid w:val="00CB5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73788"/>
  <w15:chartTrackingRefBased/>
  <w15:docId w15:val="{F207E6A1-69A3-4B50-901E-9BCA22065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5A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5A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066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A8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5A8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066C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708902">
      <w:bodyDiv w:val="1"/>
      <w:marLeft w:val="0"/>
      <w:marRight w:val="0"/>
      <w:marTop w:val="0"/>
      <w:marBottom w:val="0"/>
      <w:divBdr>
        <w:top w:val="none" w:sz="0" w:space="0" w:color="auto"/>
        <w:left w:val="none" w:sz="0" w:space="0" w:color="auto"/>
        <w:bottom w:val="none" w:sz="0" w:space="0" w:color="auto"/>
        <w:right w:val="none" w:sz="0" w:space="0" w:color="auto"/>
      </w:divBdr>
    </w:div>
    <w:div w:id="616331035">
      <w:bodyDiv w:val="1"/>
      <w:marLeft w:val="0"/>
      <w:marRight w:val="0"/>
      <w:marTop w:val="0"/>
      <w:marBottom w:val="0"/>
      <w:divBdr>
        <w:top w:val="none" w:sz="0" w:space="0" w:color="auto"/>
        <w:left w:val="none" w:sz="0" w:space="0" w:color="auto"/>
        <w:bottom w:val="none" w:sz="0" w:space="0" w:color="auto"/>
        <w:right w:val="none" w:sz="0" w:space="0" w:color="auto"/>
      </w:divBdr>
    </w:div>
    <w:div w:id="629946222">
      <w:bodyDiv w:val="1"/>
      <w:marLeft w:val="0"/>
      <w:marRight w:val="0"/>
      <w:marTop w:val="0"/>
      <w:marBottom w:val="0"/>
      <w:divBdr>
        <w:top w:val="none" w:sz="0" w:space="0" w:color="auto"/>
        <w:left w:val="none" w:sz="0" w:space="0" w:color="auto"/>
        <w:bottom w:val="none" w:sz="0" w:space="0" w:color="auto"/>
        <w:right w:val="none" w:sz="0" w:space="0" w:color="auto"/>
      </w:divBdr>
    </w:div>
    <w:div w:id="679085760">
      <w:bodyDiv w:val="1"/>
      <w:marLeft w:val="0"/>
      <w:marRight w:val="0"/>
      <w:marTop w:val="0"/>
      <w:marBottom w:val="0"/>
      <w:divBdr>
        <w:top w:val="none" w:sz="0" w:space="0" w:color="auto"/>
        <w:left w:val="none" w:sz="0" w:space="0" w:color="auto"/>
        <w:bottom w:val="none" w:sz="0" w:space="0" w:color="auto"/>
        <w:right w:val="none" w:sz="0" w:space="0" w:color="auto"/>
      </w:divBdr>
    </w:div>
    <w:div w:id="999191367">
      <w:bodyDiv w:val="1"/>
      <w:marLeft w:val="0"/>
      <w:marRight w:val="0"/>
      <w:marTop w:val="0"/>
      <w:marBottom w:val="0"/>
      <w:divBdr>
        <w:top w:val="none" w:sz="0" w:space="0" w:color="auto"/>
        <w:left w:val="none" w:sz="0" w:space="0" w:color="auto"/>
        <w:bottom w:val="none" w:sz="0" w:space="0" w:color="auto"/>
        <w:right w:val="none" w:sz="0" w:space="0" w:color="auto"/>
      </w:divBdr>
    </w:div>
    <w:div w:id="1107509820">
      <w:bodyDiv w:val="1"/>
      <w:marLeft w:val="0"/>
      <w:marRight w:val="0"/>
      <w:marTop w:val="0"/>
      <w:marBottom w:val="0"/>
      <w:divBdr>
        <w:top w:val="none" w:sz="0" w:space="0" w:color="auto"/>
        <w:left w:val="none" w:sz="0" w:space="0" w:color="auto"/>
        <w:bottom w:val="none" w:sz="0" w:space="0" w:color="auto"/>
        <w:right w:val="none" w:sz="0" w:space="0" w:color="auto"/>
      </w:divBdr>
    </w:div>
    <w:div w:id="1288243300">
      <w:bodyDiv w:val="1"/>
      <w:marLeft w:val="0"/>
      <w:marRight w:val="0"/>
      <w:marTop w:val="0"/>
      <w:marBottom w:val="0"/>
      <w:divBdr>
        <w:top w:val="none" w:sz="0" w:space="0" w:color="auto"/>
        <w:left w:val="none" w:sz="0" w:space="0" w:color="auto"/>
        <w:bottom w:val="none" w:sz="0" w:space="0" w:color="auto"/>
        <w:right w:val="none" w:sz="0" w:space="0" w:color="auto"/>
      </w:divBdr>
    </w:div>
    <w:div w:id="1497307582">
      <w:bodyDiv w:val="1"/>
      <w:marLeft w:val="0"/>
      <w:marRight w:val="0"/>
      <w:marTop w:val="0"/>
      <w:marBottom w:val="0"/>
      <w:divBdr>
        <w:top w:val="none" w:sz="0" w:space="0" w:color="auto"/>
        <w:left w:val="none" w:sz="0" w:space="0" w:color="auto"/>
        <w:bottom w:val="none" w:sz="0" w:space="0" w:color="auto"/>
        <w:right w:val="none" w:sz="0" w:space="0" w:color="auto"/>
      </w:divBdr>
    </w:div>
    <w:div w:id="1614824636">
      <w:bodyDiv w:val="1"/>
      <w:marLeft w:val="0"/>
      <w:marRight w:val="0"/>
      <w:marTop w:val="0"/>
      <w:marBottom w:val="0"/>
      <w:divBdr>
        <w:top w:val="none" w:sz="0" w:space="0" w:color="auto"/>
        <w:left w:val="none" w:sz="0" w:space="0" w:color="auto"/>
        <w:bottom w:val="none" w:sz="0" w:space="0" w:color="auto"/>
        <w:right w:val="none" w:sz="0" w:space="0" w:color="auto"/>
      </w:divBdr>
    </w:div>
    <w:div w:id="1666861203">
      <w:bodyDiv w:val="1"/>
      <w:marLeft w:val="0"/>
      <w:marRight w:val="0"/>
      <w:marTop w:val="0"/>
      <w:marBottom w:val="0"/>
      <w:divBdr>
        <w:top w:val="none" w:sz="0" w:space="0" w:color="auto"/>
        <w:left w:val="none" w:sz="0" w:space="0" w:color="auto"/>
        <w:bottom w:val="none" w:sz="0" w:space="0" w:color="auto"/>
        <w:right w:val="none" w:sz="0" w:space="0" w:color="auto"/>
      </w:divBdr>
    </w:div>
    <w:div w:id="1672875420">
      <w:bodyDiv w:val="1"/>
      <w:marLeft w:val="0"/>
      <w:marRight w:val="0"/>
      <w:marTop w:val="0"/>
      <w:marBottom w:val="0"/>
      <w:divBdr>
        <w:top w:val="none" w:sz="0" w:space="0" w:color="auto"/>
        <w:left w:val="none" w:sz="0" w:space="0" w:color="auto"/>
        <w:bottom w:val="none" w:sz="0" w:space="0" w:color="auto"/>
        <w:right w:val="none" w:sz="0" w:space="0" w:color="auto"/>
      </w:divBdr>
    </w:div>
    <w:div w:id="1714378552">
      <w:bodyDiv w:val="1"/>
      <w:marLeft w:val="0"/>
      <w:marRight w:val="0"/>
      <w:marTop w:val="0"/>
      <w:marBottom w:val="0"/>
      <w:divBdr>
        <w:top w:val="none" w:sz="0" w:space="0" w:color="auto"/>
        <w:left w:val="none" w:sz="0" w:space="0" w:color="auto"/>
        <w:bottom w:val="none" w:sz="0" w:space="0" w:color="auto"/>
        <w:right w:val="none" w:sz="0" w:space="0" w:color="auto"/>
      </w:divBdr>
    </w:div>
    <w:div w:id="1744258134">
      <w:bodyDiv w:val="1"/>
      <w:marLeft w:val="0"/>
      <w:marRight w:val="0"/>
      <w:marTop w:val="0"/>
      <w:marBottom w:val="0"/>
      <w:divBdr>
        <w:top w:val="none" w:sz="0" w:space="0" w:color="auto"/>
        <w:left w:val="none" w:sz="0" w:space="0" w:color="auto"/>
        <w:bottom w:val="none" w:sz="0" w:space="0" w:color="auto"/>
        <w:right w:val="none" w:sz="0" w:space="0" w:color="auto"/>
      </w:divBdr>
    </w:div>
    <w:div w:id="182277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1076</Words>
  <Characters>6137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2023-03-28T09:31:00Z</dcterms:created>
  <dcterms:modified xsi:type="dcterms:W3CDTF">2023-03-28T10:15:00Z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5808858c-17c1-4c72-8dc6-7449e24c6193</vt:lpwstr>
  </property>
</Properties>
</file>