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AC80D" w14:textId="77777777" w:rsidR="00070923" w:rsidRDefault="00F44420">
      <w:pPr>
        <w:pStyle w:val="Title"/>
      </w:pPr>
      <w:r>
        <w:t>Quiz 11</w:t>
      </w:r>
    </w:p>
    <w:p w14:paraId="75594461" w14:textId="77777777" w:rsidR="00070923" w:rsidRDefault="00F44420">
      <w:pPr>
        <w:pStyle w:val="Author"/>
      </w:pPr>
      <w:r>
        <w:t>Nicholas Colonna</w:t>
      </w:r>
    </w:p>
    <w:p w14:paraId="7CA13D23" w14:textId="77777777" w:rsidR="00070923" w:rsidRDefault="00F44420">
      <w:pPr>
        <w:pStyle w:val="Date"/>
      </w:pPr>
      <w:r>
        <w:t>4/25/2018</w:t>
      </w:r>
    </w:p>
    <w:p w14:paraId="155F4B92" w14:textId="55543726" w:rsidR="00070923" w:rsidRDefault="00F44420">
      <w:pPr>
        <w:pStyle w:val="Heading1"/>
      </w:pPr>
      <w:bookmarkStart w:id="0" w:name="using-the-following-parameters-if-we-bui"/>
      <w:bookmarkEnd w:id="0"/>
      <w:r>
        <w:t>Using the following parameters, if we build an ARMA model, do you think the model is going to be stationary?</w:t>
      </w:r>
      <w:bookmarkStart w:id="1" w:name="parameters-0.721.560.80.34-for-ar-part"/>
      <w:bookmarkEnd w:id="1"/>
      <w:r w:rsidR="00D7443C">
        <w:br/>
      </w:r>
      <w:r w:rsidR="00E213A6">
        <w:t xml:space="preserve">- </w:t>
      </w:r>
      <w:r>
        <w:t>Parameters = {0.72,1.56,0.8,0.34} for AR part</w:t>
      </w:r>
      <w:bookmarkStart w:id="2" w:name="parameters-0.3-0.6-for-ma-part"/>
      <w:bookmarkEnd w:id="2"/>
      <w:r w:rsidR="00D7443C">
        <w:br/>
      </w:r>
      <w:r w:rsidR="00E213A6">
        <w:t xml:space="preserve">- </w:t>
      </w:r>
      <w:r>
        <w:t>Parameters= {0.3,-0.6} for MA part</w:t>
      </w:r>
      <w:bookmarkStart w:id="3" w:name="justify-your-answer."/>
      <w:bookmarkEnd w:id="3"/>
      <w:r w:rsidR="00D7443C">
        <w:br/>
      </w:r>
      <w:r w:rsidR="00E213A6">
        <w:t xml:space="preserve">- </w:t>
      </w:r>
      <w:bookmarkStart w:id="4" w:name="_GoBack"/>
      <w:bookmarkEnd w:id="4"/>
      <w:r>
        <w:t>Justify your answer.</w:t>
      </w:r>
    </w:p>
    <w:p w14:paraId="03E2EE91" w14:textId="77777777" w:rsidR="00070923" w:rsidRDefault="00F44420">
      <w:pPr>
        <w:pStyle w:val="SourceCode"/>
      </w:pPr>
      <w:r>
        <w:rPr>
          <w:rStyle w:val="NormalTok"/>
        </w:rPr>
        <w:t>polynomial.rootsAR &lt;-</w:t>
      </w:r>
      <w:r>
        <w:rPr>
          <w:rStyle w:val="StringTok"/>
        </w:rPr>
        <w:t xml:space="preserve"> </w:t>
      </w:r>
      <w:r>
        <w:rPr>
          <w:rStyle w:val="KeywordTok"/>
        </w:rPr>
        <w:t>polyroot</w:t>
      </w:r>
      <w:r>
        <w:rPr>
          <w:rStyle w:val="NormalTok"/>
        </w:rPr>
        <w:t>(</w:t>
      </w:r>
      <w:r>
        <w:rPr>
          <w:rStyle w:val="KeywordTok"/>
        </w:rPr>
        <w:t>c</w:t>
      </w:r>
      <w:r>
        <w:rPr>
          <w:rStyle w:val="NormalTok"/>
        </w:rPr>
        <w:t>(</w:t>
      </w:r>
      <w:r>
        <w:rPr>
          <w:rStyle w:val="DecValTok"/>
        </w:rPr>
        <w:t>1</w:t>
      </w:r>
      <w:r>
        <w:rPr>
          <w:rStyle w:val="NormalTok"/>
        </w:rPr>
        <w:t>, -</w:t>
      </w:r>
      <w:r>
        <w:rPr>
          <w:rStyle w:val="FloatTok"/>
        </w:rPr>
        <w:t>0.72</w:t>
      </w:r>
      <w:r>
        <w:rPr>
          <w:rStyle w:val="NormalTok"/>
        </w:rPr>
        <w:t>, -</w:t>
      </w:r>
      <w:r>
        <w:rPr>
          <w:rStyle w:val="FloatTok"/>
        </w:rPr>
        <w:t>1.56</w:t>
      </w:r>
      <w:r>
        <w:rPr>
          <w:rStyle w:val="NormalTok"/>
        </w:rPr>
        <w:t>, -</w:t>
      </w:r>
      <w:r>
        <w:rPr>
          <w:rStyle w:val="FloatTok"/>
        </w:rPr>
        <w:t>0.8</w:t>
      </w:r>
      <w:r>
        <w:rPr>
          <w:rStyle w:val="NormalTok"/>
        </w:rPr>
        <w:t>, -</w:t>
      </w:r>
      <w:r>
        <w:rPr>
          <w:rStyle w:val="FloatTok"/>
        </w:rPr>
        <w:t>0.34</w:t>
      </w:r>
      <w:r>
        <w:rPr>
          <w:rStyle w:val="NormalTok"/>
        </w:rPr>
        <w:t>))</w:t>
      </w:r>
      <w:r>
        <w:br/>
      </w:r>
      <w:r>
        <w:rPr>
          <w:rStyle w:val="KeywordTok"/>
        </w:rPr>
        <w:t>Mod</w:t>
      </w:r>
      <w:r>
        <w:rPr>
          <w:rStyle w:val="NormalTok"/>
        </w:rPr>
        <w:t>(polynomial.rootsAR)    ## not stationary</w:t>
      </w:r>
    </w:p>
    <w:p w14:paraId="33E6F1F0" w14:textId="77777777" w:rsidR="00070923" w:rsidRDefault="00F44420">
      <w:pPr>
        <w:pStyle w:val="SourceCode"/>
      </w:pPr>
      <w:r>
        <w:rPr>
          <w:rStyle w:val="VerbatimChar"/>
        </w:rPr>
        <w:t>## [1] 0.5404284 1.3368255 2.0176884 2.0176884</w:t>
      </w:r>
    </w:p>
    <w:p w14:paraId="3DDC660B" w14:textId="77777777" w:rsidR="00070923" w:rsidRDefault="00F44420">
      <w:pPr>
        <w:pStyle w:val="SourceCode"/>
      </w:pPr>
      <w:r>
        <w:rPr>
          <w:rStyle w:val="NormalTok"/>
        </w:rPr>
        <w:t>###################</w:t>
      </w:r>
      <w:r>
        <w:br/>
      </w:r>
      <w:r>
        <w:rPr>
          <w:rStyle w:val="NormalTok"/>
        </w:rPr>
        <w:t>polynomial.rootsMA &lt;-</w:t>
      </w:r>
      <w:r>
        <w:rPr>
          <w:rStyle w:val="StringTok"/>
        </w:rPr>
        <w:t xml:space="preserve"> </w:t>
      </w:r>
      <w:r>
        <w:rPr>
          <w:rStyle w:val="KeywordTok"/>
        </w:rPr>
        <w:t>polyroot</w:t>
      </w:r>
      <w:r>
        <w:rPr>
          <w:rStyle w:val="NormalTok"/>
        </w:rPr>
        <w:t>(</w:t>
      </w:r>
      <w:r>
        <w:rPr>
          <w:rStyle w:val="KeywordTok"/>
        </w:rPr>
        <w:t>c</w:t>
      </w:r>
      <w:r>
        <w:rPr>
          <w:rStyle w:val="NormalTok"/>
        </w:rPr>
        <w:t>(</w:t>
      </w:r>
      <w:r>
        <w:rPr>
          <w:rStyle w:val="DecValTok"/>
        </w:rPr>
        <w:t>1</w:t>
      </w:r>
      <w:r>
        <w:rPr>
          <w:rStyle w:val="NormalTok"/>
        </w:rPr>
        <w:t>, -</w:t>
      </w:r>
      <w:r>
        <w:rPr>
          <w:rStyle w:val="FloatTok"/>
        </w:rPr>
        <w:t>0.3</w:t>
      </w:r>
      <w:r>
        <w:rPr>
          <w:rStyle w:val="NormalTok"/>
        </w:rPr>
        <w:t xml:space="preserve">, </w:t>
      </w:r>
      <w:r>
        <w:rPr>
          <w:rStyle w:val="FloatTok"/>
        </w:rPr>
        <w:t>0.6</w:t>
      </w:r>
      <w:r>
        <w:rPr>
          <w:rStyle w:val="NormalTok"/>
        </w:rPr>
        <w:t>))</w:t>
      </w:r>
      <w:r>
        <w:br/>
      </w:r>
      <w:r>
        <w:rPr>
          <w:rStyle w:val="KeywordTok"/>
        </w:rPr>
        <w:t>Mod</w:t>
      </w:r>
      <w:r>
        <w:rPr>
          <w:rStyle w:val="NormalTok"/>
        </w:rPr>
        <w:t>(polynomial.rootsMA)    ## fi</w:t>
      </w:r>
      <w:r>
        <w:rPr>
          <w:rStyle w:val="NormalTok"/>
        </w:rPr>
        <w:t>ne</w:t>
      </w:r>
    </w:p>
    <w:p w14:paraId="4B439660" w14:textId="77777777" w:rsidR="00070923" w:rsidRDefault="00F44420">
      <w:pPr>
        <w:pStyle w:val="SourceCode"/>
      </w:pPr>
      <w:r>
        <w:rPr>
          <w:rStyle w:val="VerbatimChar"/>
        </w:rPr>
        <w:t>## [1] 1.290994 1.290994</w:t>
      </w:r>
    </w:p>
    <w:p w14:paraId="7AECCDAB" w14:textId="77777777" w:rsidR="00070923" w:rsidRDefault="00F44420">
      <w:pPr>
        <w:pStyle w:val="SourceCode"/>
      </w:pPr>
      <w:r>
        <w:rPr>
          <w:rStyle w:val="CommentTok"/>
        </w:rPr>
        <w:t>#The ARMA model will not be stationary. The MA part of the model is always stationary. However, the AR part is only stationary if all its roots fall outside the unit cirlce. As we can observe from the AR paramters, there are roo</w:t>
      </w:r>
      <w:r>
        <w:rPr>
          <w:rStyle w:val="CommentTok"/>
        </w:rPr>
        <w:t>ts that are less than 1, and therefore fall within the unit circle. This, in turn, justifies why the ARMA model will not be stationary.</w:t>
      </w:r>
    </w:p>
    <w:p w14:paraId="699B0F6E" w14:textId="77777777" w:rsidR="00070923" w:rsidRDefault="00F44420">
      <w:pPr>
        <w:pStyle w:val="Heading1"/>
      </w:pPr>
      <w:bookmarkStart w:id="5" w:name="using-the-dataset-make-and-arma-model-an"/>
      <w:bookmarkEnd w:id="5"/>
      <w:r>
        <w:t>Using the dataset, make and ARMA model, and report the order you detected for the AR and MA part.</w:t>
      </w:r>
    </w:p>
    <w:p w14:paraId="7CABE7F7" w14:textId="77777777" w:rsidR="00070923" w:rsidRDefault="00F44420">
      <w:pPr>
        <w:pStyle w:val="SourceCode"/>
      </w:pPr>
      <w:r>
        <w:rPr>
          <w:rStyle w:val="NormalTok"/>
        </w:rPr>
        <w:t>sample_data &lt;-</w:t>
      </w:r>
      <w:r>
        <w:rPr>
          <w:rStyle w:val="StringTok"/>
        </w:rPr>
        <w:t xml:space="preserve"> </w:t>
      </w:r>
      <w:r>
        <w:rPr>
          <w:rStyle w:val="KeywordTok"/>
        </w:rPr>
        <w:t>read.cs</w:t>
      </w:r>
      <w:r>
        <w:rPr>
          <w:rStyle w:val="KeywordTok"/>
        </w:rPr>
        <w:t>v</w:t>
      </w:r>
      <w:r>
        <w:rPr>
          <w:rStyle w:val="NormalTok"/>
        </w:rPr>
        <w:t>(</w:t>
      </w:r>
      <w:r>
        <w:rPr>
          <w:rStyle w:val="StringTok"/>
        </w:rPr>
        <w:t>"data4quiz11.csv"</w:t>
      </w:r>
      <w:r>
        <w:rPr>
          <w:rStyle w:val="NormalTok"/>
        </w:rPr>
        <w:t xml:space="preserve">, </w:t>
      </w:r>
      <w:r>
        <w:rPr>
          <w:rStyle w:val="DataTypeTok"/>
        </w:rPr>
        <w:t>header=</w:t>
      </w:r>
      <w:r>
        <w:rPr>
          <w:rStyle w:val="NormalTok"/>
        </w:rPr>
        <w:t>T)</w:t>
      </w:r>
      <w:r>
        <w:br/>
      </w:r>
      <w:r>
        <w:rPr>
          <w:rStyle w:val="NormalTok"/>
        </w:rPr>
        <w:t>data &lt;-</w:t>
      </w:r>
      <w:r>
        <w:rPr>
          <w:rStyle w:val="StringTok"/>
        </w:rPr>
        <w:t xml:space="preserve"> </w:t>
      </w:r>
      <w:r>
        <w:rPr>
          <w:rStyle w:val="NormalTok"/>
        </w:rPr>
        <w:t>sample_data$x</w:t>
      </w:r>
      <w:r>
        <w:br/>
      </w:r>
      <w:r>
        <w:br/>
      </w:r>
      <w:r>
        <w:rPr>
          <w:rStyle w:val="NormalTok"/>
        </w:rPr>
        <w:t>max.p=</w:t>
      </w:r>
      <w:r>
        <w:rPr>
          <w:rStyle w:val="DecValTok"/>
        </w:rPr>
        <w:t>10</w:t>
      </w:r>
      <w:r>
        <w:br/>
      </w:r>
      <w:r>
        <w:rPr>
          <w:rStyle w:val="NormalTok"/>
        </w:rPr>
        <w:t>max.q=</w:t>
      </w:r>
      <w:r>
        <w:rPr>
          <w:rStyle w:val="DecValTok"/>
        </w:rPr>
        <w:t>10</w:t>
      </w:r>
      <w:r>
        <w:br/>
      </w:r>
      <w:r>
        <w:rPr>
          <w:rStyle w:val="CommentTok"/>
        </w:rPr>
        <w:t># takes for ever</w:t>
      </w:r>
      <w:r>
        <w:br/>
      </w:r>
      <w:r>
        <w:rPr>
          <w:rStyle w:val="NormalTok"/>
        </w:rPr>
        <w:t>model.aic &lt;-</w:t>
      </w:r>
      <w:r>
        <w:rPr>
          <w:rStyle w:val="StringTok"/>
        </w:rPr>
        <w:t xml:space="preserve"> </w:t>
      </w:r>
      <w:r>
        <w:rPr>
          <w:rStyle w:val="KeywordTok"/>
        </w:rPr>
        <w:t>matrix</w:t>
      </w:r>
      <w:r>
        <w:rPr>
          <w:rStyle w:val="NormalTok"/>
        </w:rPr>
        <w:t>(,</w:t>
      </w:r>
      <w:r>
        <w:rPr>
          <w:rStyle w:val="DataTypeTok"/>
        </w:rPr>
        <w:t>nrow=</w:t>
      </w:r>
      <w:r>
        <w:rPr>
          <w:rStyle w:val="NormalTok"/>
        </w:rPr>
        <w:t>max.p</w:t>
      </w:r>
      <w:r>
        <w:rPr>
          <w:rStyle w:val="DecValTok"/>
        </w:rPr>
        <w:t>+1</w:t>
      </w:r>
      <w:r>
        <w:rPr>
          <w:rStyle w:val="NormalTok"/>
        </w:rPr>
        <w:t>,</w:t>
      </w:r>
      <w:r>
        <w:rPr>
          <w:rStyle w:val="DataTypeTok"/>
        </w:rPr>
        <w:t>ncol=</w:t>
      </w:r>
      <w:r>
        <w:rPr>
          <w:rStyle w:val="NormalTok"/>
        </w:rPr>
        <w:t>max.q</w:t>
      </w:r>
      <w:r>
        <w:rPr>
          <w:rStyle w:val="DecValTok"/>
        </w:rPr>
        <w:t>+1</w:t>
      </w:r>
      <w:r>
        <w:rPr>
          <w:rStyle w:val="NormalTok"/>
        </w:rPr>
        <w:t>)</w:t>
      </w:r>
      <w:r>
        <w:br/>
      </w:r>
      <w:r>
        <w:rPr>
          <w:rStyle w:val="NormalTok"/>
        </w:rPr>
        <w:t xml:space="preserve">for (p in </w:t>
      </w:r>
      <w:r>
        <w:rPr>
          <w:rStyle w:val="DecValTok"/>
        </w:rPr>
        <w:t>0</w:t>
      </w:r>
      <w:r>
        <w:rPr>
          <w:rStyle w:val="NormalTok"/>
        </w:rPr>
        <w:t>:max.p){</w:t>
      </w:r>
      <w:r>
        <w:br/>
      </w:r>
      <w:r>
        <w:rPr>
          <w:rStyle w:val="NormalTok"/>
        </w:rPr>
        <w:t xml:space="preserve">  for (q in </w:t>
      </w:r>
      <w:r>
        <w:rPr>
          <w:rStyle w:val="DecValTok"/>
        </w:rPr>
        <w:t>0</w:t>
      </w:r>
      <w:r>
        <w:rPr>
          <w:rStyle w:val="NormalTok"/>
        </w:rPr>
        <w:t>:max.q){</w:t>
      </w:r>
      <w:r>
        <w:br/>
      </w:r>
      <w:r>
        <w:rPr>
          <w:rStyle w:val="NormalTok"/>
        </w:rPr>
        <w:t xml:space="preserve">    model.aic[p</w:t>
      </w:r>
      <w:r>
        <w:rPr>
          <w:rStyle w:val="DecValTok"/>
        </w:rPr>
        <w:t>+1</w:t>
      </w:r>
      <w:r>
        <w:rPr>
          <w:rStyle w:val="NormalTok"/>
        </w:rPr>
        <w:t>,q</w:t>
      </w:r>
      <w:r>
        <w:rPr>
          <w:rStyle w:val="DecValTok"/>
        </w:rPr>
        <w:t>+1</w:t>
      </w:r>
      <w:r>
        <w:rPr>
          <w:rStyle w:val="NormalTok"/>
        </w:rPr>
        <w:t>] =</w:t>
      </w:r>
      <w:r>
        <w:rPr>
          <w:rStyle w:val="StringTok"/>
        </w:rPr>
        <w:t xml:space="preserve"> </w:t>
      </w:r>
      <w:r>
        <w:rPr>
          <w:rStyle w:val="KeywordTok"/>
        </w:rPr>
        <w:t>arima</w:t>
      </w:r>
      <w:r>
        <w:rPr>
          <w:rStyle w:val="NormalTok"/>
        </w:rPr>
        <w:t>(data,</w:t>
      </w:r>
      <w:r>
        <w:rPr>
          <w:rStyle w:val="DataTypeTok"/>
        </w:rPr>
        <w:t>order=</w:t>
      </w:r>
      <w:r>
        <w:rPr>
          <w:rStyle w:val="KeywordTok"/>
        </w:rPr>
        <w:t>c</w:t>
      </w:r>
      <w:r>
        <w:rPr>
          <w:rStyle w:val="NormalTok"/>
        </w:rPr>
        <w:t>(p,</w:t>
      </w:r>
      <w:r>
        <w:rPr>
          <w:rStyle w:val="DecValTok"/>
        </w:rPr>
        <w:t>0</w:t>
      </w:r>
      <w:r>
        <w:rPr>
          <w:rStyle w:val="NormalTok"/>
        </w:rPr>
        <w:t>,q))$aic</w:t>
      </w:r>
      <w:r>
        <w:br/>
      </w:r>
      <w:r>
        <w:rPr>
          <w:rStyle w:val="NormalTok"/>
        </w:rPr>
        <w:t xml:space="preserve">  }</w:t>
      </w:r>
      <w:r>
        <w:br/>
      </w:r>
      <w:r>
        <w:rPr>
          <w:rStyle w:val="NormalTok"/>
        </w:rPr>
        <w:t xml:space="preserve">}   </w:t>
      </w:r>
    </w:p>
    <w:p w14:paraId="293E0321" w14:textId="77777777" w:rsidR="00070923" w:rsidRDefault="00F44420">
      <w:pPr>
        <w:pStyle w:val="SourceCode"/>
      </w:pPr>
      <w:r>
        <w:rPr>
          <w:rStyle w:val="KeywordTok"/>
        </w:rPr>
        <w:lastRenderedPageBreak/>
        <w:t>print</w:t>
      </w:r>
      <w:r>
        <w:rPr>
          <w:rStyle w:val="NormalTok"/>
        </w:rPr>
        <w:t>(model.aic)</w:t>
      </w:r>
    </w:p>
    <w:p w14:paraId="4B0AD8F0" w14:textId="77777777" w:rsidR="00070923" w:rsidRDefault="00F44420">
      <w:pPr>
        <w:pStyle w:val="SourceCode"/>
      </w:pPr>
      <w:r>
        <w:rPr>
          <w:rStyle w:val="VerbatimChar"/>
        </w:rPr>
        <w:t>##           [,1]     [,2]     [,3]     [,4]     [,5]     [,6]     [,7]</w:t>
      </w:r>
      <w:r>
        <w:br/>
      </w:r>
      <w:r>
        <w:rPr>
          <w:rStyle w:val="VerbatimChar"/>
        </w:rPr>
        <w:t>##  [1,] 38614.43 37269.22 29456.88 29305.31 28298.27 28298.97 28246.64</w:t>
      </w:r>
      <w:r>
        <w:br/>
      </w:r>
      <w:r>
        <w:rPr>
          <w:rStyle w:val="VerbatimChar"/>
        </w:rPr>
        <w:t>##  [2,] 35588.71 34</w:t>
      </w:r>
      <w:r>
        <w:rPr>
          <w:rStyle w:val="VerbatimChar"/>
        </w:rPr>
        <w:t>691.26 29163.63 28884.86 28297.90 28232.99 28200.28</w:t>
      </w:r>
      <w:r>
        <w:br/>
      </w:r>
      <w:r>
        <w:rPr>
          <w:rStyle w:val="VerbatimChar"/>
        </w:rPr>
        <w:t>##  [3,] 32856.05 31571.42 28359.55 28229.51 28216.94 28202.53 28202.19</w:t>
      </w:r>
      <w:r>
        <w:br/>
      </w:r>
      <w:r>
        <w:rPr>
          <w:rStyle w:val="VerbatimChar"/>
        </w:rPr>
        <w:t>##  [4,] 30050.97 29987.27 28199.78 28198.32 28187.39 28188.82 28185.49</w:t>
      </w:r>
      <w:r>
        <w:br/>
      </w:r>
      <w:r>
        <w:rPr>
          <w:rStyle w:val="VerbatimChar"/>
        </w:rPr>
        <w:t>##  [5,] 29912.18 29609.91 28199.70 28186.17 28190.19 28191.</w:t>
      </w:r>
      <w:r>
        <w:rPr>
          <w:rStyle w:val="VerbatimChar"/>
        </w:rPr>
        <w:t>25 28192.21</w:t>
      </w:r>
      <w:r>
        <w:br/>
      </w:r>
      <w:r>
        <w:rPr>
          <w:rStyle w:val="VerbatimChar"/>
        </w:rPr>
        <w:t>##  [6,] 29067.09 29066.47 28195.01 28187.98 28188.03 28190.01 28188.15</w:t>
      </w:r>
      <w:r>
        <w:br/>
      </w:r>
      <w:r>
        <w:rPr>
          <w:rStyle w:val="VerbatimChar"/>
        </w:rPr>
        <w:t>##  [7,] 29062.49 29014.34 28196.91 28197.91 28191.38 28186.29 28187.86</w:t>
      </w:r>
      <w:r>
        <w:br/>
      </w:r>
      <w:r>
        <w:rPr>
          <w:rStyle w:val="VerbatimChar"/>
        </w:rPr>
        <w:t>##  [8,] 28595.36 28581.72 28191.48 28186.97 28188.62 28187.79 28189.70</w:t>
      </w:r>
      <w:r>
        <w:br/>
      </w:r>
      <w:r>
        <w:rPr>
          <w:rStyle w:val="VerbatimChar"/>
        </w:rPr>
        <w:t>##  [9,] 28563.26 28539.10 2</w:t>
      </w:r>
      <w:r>
        <w:rPr>
          <w:rStyle w:val="VerbatimChar"/>
        </w:rPr>
        <w:t>8191.27 28193.27 28190.45 28189.83 28191.89</w:t>
      </w:r>
      <w:r>
        <w:br/>
      </w:r>
      <w:r>
        <w:rPr>
          <w:rStyle w:val="VerbatimChar"/>
        </w:rPr>
        <w:t>## [10,] 28436.82 28391.39 28193.27 28195.27 28190.14 28191.95 28194.04</w:t>
      </w:r>
      <w:r>
        <w:br/>
      </w:r>
      <w:r>
        <w:rPr>
          <w:rStyle w:val="VerbatimChar"/>
        </w:rPr>
        <w:t>## [11,] 28317.04 28299.73 28191.75 28189.31 28191.80 28194.01 28195.96</w:t>
      </w:r>
      <w:r>
        <w:br/>
      </w:r>
      <w:r>
        <w:rPr>
          <w:rStyle w:val="VerbatimChar"/>
        </w:rPr>
        <w:t>##           [,8]     [,9]    [,10]    [,11]</w:t>
      </w:r>
      <w:r>
        <w:br/>
      </w:r>
      <w:r>
        <w:rPr>
          <w:rStyle w:val="VerbatimChar"/>
        </w:rPr>
        <w:t>##  [1,] 28228.44 28221</w:t>
      </w:r>
      <w:r>
        <w:rPr>
          <w:rStyle w:val="VerbatimChar"/>
        </w:rPr>
        <w:t>.77 28200.04 28202.03</w:t>
      </w:r>
      <w:r>
        <w:br/>
      </w:r>
      <w:r>
        <w:rPr>
          <w:rStyle w:val="VerbatimChar"/>
        </w:rPr>
        <w:t>##  [2,] 28202.21 28203.82 28197.32 28192.70</w:t>
      </w:r>
      <w:r>
        <w:br/>
      </w:r>
      <w:r>
        <w:rPr>
          <w:rStyle w:val="VerbatimChar"/>
        </w:rPr>
        <w:t>##  [3,] 28190.46 28190.45 28186.64 28188.64</w:t>
      </w:r>
      <w:r>
        <w:br/>
      </w:r>
      <w:r>
        <w:rPr>
          <w:rStyle w:val="VerbatimChar"/>
        </w:rPr>
        <w:t>##  [4,] 28187.46 28188.65 28188.63 28190.61</w:t>
      </w:r>
      <w:r>
        <w:br/>
      </w:r>
      <w:r>
        <w:rPr>
          <w:rStyle w:val="VerbatimChar"/>
        </w:rPr>
        <w:t>##  [5,] 28189.19 28188.75 28190.49 28192.48</w:t>
      </w:r>
      <w:r>
        <w:br/>
      </w:r>
      <w:r>
        <w:rPr>
          <w:rStyle w:val="VerbatimChar"/>
        </w:rPr>
        <w:t>##  [6,] 28189.63 28190.74 28192.48 28192.43</w:t>
      </w:r>
      <w:r>
        <w:br/>
      </w:r>
      <w:r>
        <w:rPr>
          <w:rStyle w:val="VerbatimChar"/>
        </w:rPr>
        <w:t xml:space="preserve">##  [7,] </w:t>
      </w:r>
      <w:r>
        <w:rPr>
          <w:rStyle w:val="VerbatimChar"/>
        </w:rPr>
        <w:t>28191.74 28193.00 28192.60 28195.57</w:t>
      </w:r>
      <w:r>
        <w:br/>
      </w:r>
      <w:r>
        <w:rPr>
          <w:rStyle w:val="VerbatimChar"/>
        </w:rPr>
        <w:t>##  [8,] 28191.82 28194.22 28194.62 28191.98</w:t>
      </w:r>
      <w:r>
        <w:br/>
      </w:r>
      <w:r>
        <w:rPr>
          <w:rStyle w:val="VerbatimChar"/>
        </w:rPr>
        <w:t>##  [9,] 28193.52 28195.68 28195.94 28195.99</w:t>
      </w:r>
      <w:r>
        <w:br/>
      </w:r>
      <w:r>
        <w:rPr>
          <w:rStyle w:val="VerbatimChar"/>
        </w:rPr>
        <w:t>## [10,] 28194.55 28191.66 28196.19 28194.88</w:t>
      </w:r>
      <w:r>
        <w:br/>
      </w:r>
      <w:r>
        <w:rPr>
          <w:rStyle w:val="VerbatimChar"/>
        </w:rPr>
        <w:t>## [11,] 28196.05 28195.29 28198.12 28201.35</w:t>
      </w:r>
    </w:p>
    <w:p w14:paraId="7A3141C1" w14:textId="77777777" w:rsidR="00070923" w:rsidRDefault="00F44420">
      <w:pPr>
        <w:pStyle w:val="SourceCode"/>
      </w:pPr>
      <w:r>
        <w:rPr>
          <w:rStyle w:val="KeywordTok"/>
        </w:rPr>
        <w:t>min</w:t>
      </w:r>
      <w:r>
        <w:rPr>
          <w:rStyle w:val="NormalTok"/>
        </w:rPr>
        <w:t>(model.aic)</w:t>
      </w:r>
    </w:p>
    <w:p w14:paraId="4EB48FC2" w14:textId="77777777" w:rsidR="00070923" w:rsidRDefault="00F44420">
      <w:pPr>
        <w:pStyle w:val="SourceCode"/>
      </w:pPr>
      <w:r>
        <w:rPr>
          <w:rStyle w:val="VerbatimChar"/>
        </w:rPr>
        <w:t>## [1] 28185.49</w:t>
      </w:r>
    </w:p>
    <w:p w14:paraId="7FFBEF0C" w14:textId="77777777" w:rsidR="00070923" w:rsidRDefault="00F44420">
      <w:pPr>
        <w:pStyle w:val="SourceCode"/>
      </w:pPr>
      <w:r>
        <w:rPr>
          <w:rStyle w:val="KeywordTok"/>
        </w:rPr>
        <w:t>which</w:t>
      </w:r>
      <w:r>
        <w:rPr>
          <w:rStyle w:val="NormalTok"/>
        </w:rPr>
        <w:t>(mod</w:t>
      </w:r>
      <w:r>
        <w:rPr>
          <w:rStyle w:val="NormalTok"/>
        </w:rPr>
        <w:t>el.aic ==</w:t>
      </w:r>
      <w:r>
        <w:rPr>
          <w:rStyle w:val="StringTok"/>
        </w:rPr>
        <w:t xml:space="preserve"> </w:t>
      </w:r>
      <w:r>
        <w:rPr>
          <w:rStyle w:val="KeywordTok"/>
        </w:rPr>
        <w:t>min</w:t>
      </w:r>
      <w:r>
        <w:rPr>
          <w:rStyle w:val="NormalTok"/>
        </w:rPr>
        <w:t xml:space="preserve">(model.aic), </w:t>
      </w:r>
      <w:r>
        <w:rPr>
          <w:rStyle w:val="DataTypeTok"/>
        </w:rPr>
        <w:t>arr.ind =</w:t>
      </w:r>
      <w:r>
        <w:rPr>
          <w:rStyle w:val="NormalTok"/>
        </w:rPr>
        <w:t xml:space="preserve"> </w:t>
      </w:r>
      <w:r>
        <w:rPr>
          <w:rStyle w:val="OtherTok"/>
        </w:rPr>
        <w:t>TRUE</w:t>
      </w:r>
      <w:r>
        <w:rPr>
          <w:rStyle w:val="NormalTok"/>
        </w:rPr>
        <w:t>)</w:t>
      </w:r>
    </w:p>
    <w:p w14:paraId="7F0E9CF0" w14:textId="77777777" w:rsidR="00070923" w:rsidRDefault="00F44420">
      <w:pPr>
        <w:pStyle w:val="SourceCode"/>
      </w:pPr>
      <w:r>
        <w:rPr>
          <w:rStyle w:val="VerbatimChar"/>
        </w:rPr>
        <w:t>##      row col</w:t>
      </w:r>
      <w:r>
        <w:br/>
      </w:r>
      <w:r>
        <w:rPr>
          <w:rStyle w:val="VerbatimChar"/>
        </w:rPr>
        <w:t>## [1,]   4   7</w:t>
      </w:r>
    </w:p>
    <w:p w14:paraId="6EA78D82" w14:textId="578DBD62" w:rsidR="00070923" w:rsidRDefault="00D7443C">
      <w:pPr>
        <w:pStyle w:val="SourceCode"/>
      </w:pPr>
      <w:r>
        <w:rPr>
          <w:rStyle w:val="CommentTok"/>
        </w:rPr>
        <w:t>#When p=4 and q=7</w:t>
      </w:r>
      <w:r w:rsidR="00F44420">
        <w:rPr>
          <w:rStyle w:val="CommentTok"/>
        </w:rPr>
        <w:t>, we get the minimum AIC values for the model. Therefore, we</w:t>
      </w:r>
      <w:r>
        <w:rPr>
          <w:rStyle w:val="CommentTok"/>
        </w:rPr>
        <w:t xml:space="preserve"> can assu</w:t>
      </w:r>
      <w:r w:rsidR="00827E01">
        <w:rPr>
          <w:rStyle w:val="CommentTok"/>
        </w:rPr>
        <w:t>me the order of AR is 4 and MA is</w:t>
      </w:r>
      <w:r>
        <w:rPr>
          <w:rStyle w:val="CommentTok"/>
        </w:rPr>
        <w:t xml:space="preserve"> 7   [ARMA(4,7</w:t>
      </w:r>
      <w:r w:rsidR="00F44420">
        <w:rPr>
          <w:rStyle w:val="CommentTok"/>
        </w:rPr>
        <w:t>)]</w:t>
      </w:r>
    </w:p>
    <w:sectPr w:rsidR="000709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1800D0" w14:textId="77777777" w:rsidR="00F44420" w:rsidRDefault="00F44420">
      <w:pPr>
        <w:spacing w:after="0"/>
      </w:pPr>
      <w:r>
        <w:separator/>
      </w:r>
    </w:p>
  </w:endnote>
  <w:endnote w:type="continuationSeparator" w:id="0">
    <w:p w14:paraId="542DB2D9" w14:textId="77777777" w:rsidR="00F44420" w:rsidRDefault="00F444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7CA26E" w14:textId="77777777" w:rsidR="00F44420" w:rsidRDefault="00F44420">
      <w:r>
        <w:separator/>
      </w:r>
    </w:p>
  </w:footnote>
  <w:footnote w:type="continuationSeparator" w:id="0">
    <w:p w14:paraId="0A92E9E1" w14:textId="77777777" w:rsidR="00F44420" w:rsidRDefault="00F4442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20BC4A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3490EDD"/>
    <w:multiLevelType w:val="multilevel"/>
    <w:tmpl w:val="1C8C7B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70923"/>
    <w:rsid w:val="004E29B3"/>
    <w:rsid w:val="00590D07"/>
    <w:rsid w:val="00784D58"/>
    <w:rsid w:val="00827E01"/>
    <w:rsid w:val="008D6863"/>
    <w:rsid w:val="00B86B75"/>
    <w:rsid w:val="00BC48D5"/>
    <w:rsid w:val="00C36279"/>
    <w:rsid w:val="00D7443C"/>
    <w:rsid w:val="00E213A6"/>
    <w:rsid w:val="00E315A3"/>
    <w:rsid w:val="00EB52D2"/>
    <w:rsid w:val="00F44420"/>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E1E95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438</Words>
  <Characters>2497</Characters>
  <Application>Microsoft Macintosh Word</Application>
  <DocSecurity>0</DocSecurity>
  <Lines>20</Lines>
  <Paragraphs>5</Paragraphs>
  <ScaleCrop>false</ScaleCrop>
  <LinksUpToDate>false</LinksUpToDate>
  <CharactersWithSpaces>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11</dc:title>
  <dc:creator>Nicholas Colonna</dc:creator>
  <cp:lastModifiedBy>Nick Colonna</cp:lastModifiedBy>
  <cp:revision>24</cp:revision>
  <dcterms:created xsi:type="dcterms:W3CDTF">2018-04-25T15:15:00Z</dcterms:created>
  <dcterms:modified xsi:type="dcterms:W3CDTF">2018-04-25T15:17:00Z</dcterms:modified>
</cp:coreProperties>
</file>