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9.6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Ruppi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9.6" w:right="-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ithal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620.7999999999997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vierde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tu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062.4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1810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3.200000000001" w:right="-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edit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7.6" w:right="20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hid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819.2000000000003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tronel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inhoud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3.6000000000001" w:right="17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dwask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8.3999999999996" w:right="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innland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1.2" w:right="-14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dynamich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houil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3.9999999999998" w:right="-1223.9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uz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uz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urub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uzus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notine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publeni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4R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1963.1999999999998" w:right="-84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No4ou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4" w:line="276" w:lineRule="auto"/>
        <w:ind w:left="1723.1999999999998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arthubhe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hele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boelji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843.1999999999998" w:right="897.6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fundur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