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7672" w14:paraId="2A3C1F98" w14:textId="77777777" w:rsidTr="00B27672">
        <w:tc>
          <w:tcPr>
            <w:tcW w:w="2254" w:type="dxa"/>
          </w:tcPr>
          <w:p w14:paraId="64B4914F" w14:textId="77777777" w:rsidR="00B27672" w:rsidRDefault="00B27672" w:rsidP="00B27672">
            <w:pPr>
              <w:pStyle w:val="Heading3"/>
              <w:outlineLvl w:val="2"/>
            </w:pPr>
            <w:r w:rsidRPr="00B27672">
              <w:t>Filter type</w:t>
            </w:r>
          </w:p>
        </w:tc>
        <w:tc>
          <w:tcPr>
            <w:tcW w:w="2254" w:type="dxa"/>
          </w:tcPr>
          <w:p w14:paraId="7E37639B" w14:textId="77D2AAD8" w:rsidR="00B27672" w:rsidRDefault="00B27672" w:rsidP="00B27672">
            <w:pPr>
              <w:pStyle w:val="Heading3"/>
              <w:outlineLvl w:val="2"/>
            </w:pPr>
            <w:r w:rsidRPr="00B27672">
              <w:t>Peak Side-lobe Amplitude [dB]</w:t>
            </w:r>
          </w:p>
        </w:tc>
        <w:tc>
          <w:tcPr>
            <w:tcW w:w="2254" w:type="dxa"/>
          </w:tcPr>
          <w:p w14:paraId="71BB3E65" w14:textId="77777777" w:rsidR="00B27672" w:rsidRDefault="00B27672" w:rsidP="00B27672">
            <w:pPr>
              <w:pStyle w:val="Heading3"/>
              <w:outlineLvl w:val="2"/>
            </w:pPr>
            <w:r w:rsidRPr="00B27672">
              <w:t xml:space="preserve">Approximate Peak </w:t>
            </w:r>
          </w:p>
          <w:p w14:paraId="2DF51E55" w14:textId="03D558A6" w:rsidR="00B27672" w:rsidRDefault="00B27672" w:rsidP="00B27672">
            <w:pPr>
              <w:pStyle w:val="Heading3"/>
              <w:outlineLvl w:val="2"/>
            </w:pPr>
            <w:r w:rsidRPr="00B27672">
              <w:t xml:space="preserve">Main-lobe Width [π] </w:t>
            </w:r>
          </w:p>
        </w:tc>
        <w:tc>
          <w:tcPr>
            <w:tcW w:w="2254" w:type="dxa"/>
          </w:tcPr>
          <w:p w14:paraId="10173D96" w14:textId="77777777" w:rsidR="00B27672" w:rsidRDefault="00B27672" w:rsidP="00B27672">
            <w:pPr>
              <w:pStyle w:val="Heading3"/>
              <w:outlineLvl w:val="2"/>
            </w:pPr>
            <w:r w:rsidRPr="00B27672">
              <w:t>Approximation</w:t>
            </w:r>
          </w:p>
          <w:p w14:paraId="2F996172" w14:textId="66A25FE2" w:rsidR="00B27672" w:rsidRDefault="00B27672" w:rsidP="00B27672">
            <w:pPr>
              <w:pStyle w:val="Heading3"/>
              <w:outlineLvl w:val="2"/>
            </w:pPr>
            <w:r w:rsidRPr="00B27672">
              <w:t>Error δ [dB]</w:t>
            </w:r>
          </w:p>
        </w:tc>
      </w:tr>
      <w:tr w:rsidR="00B27672" w14:paraId="713C7DFD" w14:textId="77777777" w:rsidTr="00B27672">
        <w:tc>
          <w:tcPr>
            <w:tcW w:w="2254" w:type="dxa"/>
          </w:tcPr>
          <w:p w14:paraId="5F94C124" w14:textId="3FBE813E" w:rsidR="00B27672" w:rsidRDefault="00B27672">
            <w:r w:rsidRPr="00B27672">
              <w:t>Rectangular</w:t>
            </w:r>
          </w:p>
        </w:tc>
        <w:tc>
          <w:tcPr>
            <w:tcW w:w="2254" w:type="dxa"/>
          </w:tcPr>
          <w:p w14:paraId="68C26162" w14:textId="00EE2E74" w:rsidR="00B27672" w:rsidRDefault="00B27672">
            <w:r>
              <w:t>-13.257</w:t>
            </w:r>
          </w:p>
        </w:tc>
        <w:tc>
          <w:tcPr>
            <w:tcW w:w="2254" w:type="dxa"/>
          </w:tcPr>
          <w:p w14:paraId="041EEE9B" w14:textId="4D1DB7F9" w:rsidR="00B27672" w:rsidRDefault="00B27672">
            <w:r>
              <w:t>0.0</w:t>
            </w:r>
            <w:r w:rsidR="003E6788">
              <w:t>8</w:t>
            </w:r>
          </w:p>
        </w:tc>
        <w:tc>
          <w:tcPr>
            <w:tcW w:w="2254" w:type="dxa"/>
          </w:tcPr>
          <w:p w14:paraId="31B46968" w14:textId="42F05C16" w:rsidR="00B27672" w:rsidRDefault="00E43BF5">
            <w:r>
              <w:t>1.3872</w:t>
            </w:r>
          </w:p>
        </w:tc>
      </w:tr>
      <w:tr w:rsidR="00B27672" w14:paraId="2A056289" w14:textId="77777777" w:rsidTr="00B27672">
        <w:tc>
          <w:tcPr>
            <w:tcW w:w="2254" w:type="dxa"/>
          </w:tcPr>
          <w:p w14:paraId="38BA507E" w14:textId="1DD46FDA" w:rsidR="00B27672" w:rsidRDefault="00B27672">
            <w:r w:rsidRPr="00B27672">
              <w:t>Hamming</w:t>
            </w:r>
          </w:p>
        </w:tc>
        <w:tc>
          <w:tcPr>
            <w:tcW w:w="2254" w:type="dxa"/>
          </w:tcPr>
          <w:p w14:paraId="5EAEB5BB" w14:textId="2691B6AD" w:rsidR="00B27672" w:rsidRDefault="00FA17EF">
            <w:r>
              <w:t>-42.3</w:t>
            </w:r>
          </w:p>
        </w:tc>
        <w:tc>
          <w:tcPr>
            <w:tcW w:w="2254" w:type="dxa"/>
          </w:tcPr>
          <w:p w14:paraId="6F7EBD78" w14:textId="10E3A1E4" w:rsidR="00B27672" w:rsidRDefault="00FA17EF">
            <w:r>
              <w:t>0.</w:t>
            </w:r>
            <w:r w:rsidR="003E6788">
              <w:t>16</w:t>
            </w:r>
          </w:p>
        </w:tc>
        <w:tc>
          <w:tcPr>
            <w:tcW w:w="2254" w:type="dxa"/>
          </w:tcPr>
          <w:p w14:paraId="6C378C11" w14:textId="4C6D9402" w:rsidR="00B27672" w:rsidRDefault="00E43BF5">
            <w:r>
              <w:t>0.001</w:t>
            </w:r>
          </w:p>
        </w:tc>
      </w:tr>
      <w:tr w:rsidR="00B27672" w14:paraId="476E2758" w14:textId="77777777" w:rsidTr="00B27672">
        <w:tc>
          <w:tcPr>
            <w:tcW w:w="2254" w:type="dxa"/>
          </w:tcPr>
          <w:p w14:paraId="2BA1ED13" w14:textId="7D5E46AA" w:rsidR="00B27672" w:rsidRDefault="00B27672">
            <w:proofErr w:type="spellStart"/>
            <w:r w:rsidRPr="00B27672">
              <w:t>Hanning</w:t>
            </w:r>
            <w:proofErr w:type="spellEnd"/>
          </w:p>
        </w:tc>
        <w:tc>
          <w:tcPr>
            <w:tcW w:w="2254" w:type="dxa"/>
          </w:tcPr>
          <w:p w14:paraId="7E10BA6E" w14:textId="593722F3" w:rsidR="00B27672" w:rsidRDefault="003E6788">
            <w:r>
              <w:t>-31.5</w:t>
            </w:r>
          </w:p>
        </w:tc>
        <w:tc>
          <w:tcPr>
            <w:tcW w:w="2254" w:type="dxa"/>
          </w:tcPr>
          <w:p w14:paraId="62CD0791" w14:textId="3A973AE8" w:rsidR="00B27672" w:rsidRDefault="003E6788">
            <w:r>
              <w:t>0.16</w:t>
            </w:r>
          </w:p>
        </w:tc>
        <w:tc>
          <w:tcPr>
            <w:tcW w:w="2254" w:type="dxa"/>
          </w:tcPr>
          <w:p w14:paraId="6EA83E62" w14:textId="01C0C7C0" w:rsidR="00B27672" w:rsidRDefault="00E43BF5">
            <w:r>
              <w:t>0.0137</w:t>
            </w:r>
          </w:p>
        </w:tc>
      </w:tr>
      <w:tr w:rsidR="00B27672" w14:paraId="46144A83" w14:textId="77777777" w:rsidTr="00B27672">
        <w:tc>
          <w:tcPr>
            <w:tcW w:w="2254" w:type="dxa"/>
          </w:tcPr>
          <w:p w14:paraId="67E82A9E" w14:textId="6838DA29" w:rsidR="00B27672" w:rsidRDefault="00B27672">
            <w:r w:rsidRPr="00B27672">
              <w:t>Bartlett</w:t>
            </w:r>
          </w:p>
        </w:tc>
        <w:tc>
          <w:tcPr>
            <w:tcW w:w="2254" w:type="dxa"/>
          </w:tcPr>
          <w:p w14:paraId="50B7CC75" w14:textId="43A41E99" w:rsidR="00B27672" w:rsidRDefault="003E6788">
            <w:r>
              <w:t>-26.5</w:t>
            </w:r>
          </w:p>
        </w:tc>
        <w:tc>
          <w:tcPr>
            <w:tcW w:w="2254" w:type="dxa"/>
          </w:tcPr>
          <w:p w14:paraId="362B9546" w14:textId="00092A8D" w:rsidR="00B27672" w:rsidRDefault="003E6788">
            <w:r>
              <w:t>0.16</w:t>
            </w:r>
          </w:p>
        </w:tc>
        <w:tc>
          <w:tcPr>
            <w:tcW w:w="2254" w:type="dxa"/>
          </w:tcPr>
          <w:p w14:paraId="410A6011" w14:textId="5A8F798A" w:rsidR="00B27672" w:rsidRDefault="00FF14A0">
            <w:r>
              <w:t>0.17</w:t>
            </w:r>
          </w:p>
        </w:tc>
      </w:tr>
      <w:tr w:rsidR="00B27672" w14:paraId="343B6518" w14:textId="77777777" w:rsidTr="00B27672">
        <w:tc>
          <w:tcPr>
            <w:tcW w:w="2254" w:type="dxa"/>
          </w:tcPr>
          <w:p w14:paraId="137B515E" w14:textId="639AE6EC" w:rsidR="00B27672" w:rsidRDefault="00B27672">
            <w:r w:rsidRPr="00B27672">
              <w:t>Tukey</w:t>
            </w:r>
          </w:p>
        </w:tc>
        <w:tc>
          <w:tcPr>
            <w:tcW w:w="2254" w:type="dxa"/>
          </w:tcPr>
          <w:p w14:paraId="7CED4B73" w14:textId="489BD6EC" w:rsidR="00B27672" w:rsidRDefault="003E6788">
            <w:r>
              <w:t>-15</w:t>
            </w:r>
          </w:p>
        </w:tc>
        <w:tc>
          <w:tcPr>
            <w:tcW w:w="2254" w:type="dxa"/>
          </w:tcPr>
          <w:p w14:paraId="367485D8" w14:textId="0979BBF1" w:rsidR="00B27672" w:rsidRDefault="003E6788">
            <w:r>
              <w:t>0.108</w:t>
            </w:r>
          </w:p>
        </w:tc>
        <w:tc>
          <w:tcPr>
            <w:tcW w:w="2254" w:type="dxa"/>
          </w:tcPr>
          <w:p w14:paraId="2F3F8E1B" w14:textId="7C624183" w:rsidR="00B27672" w:rsidRDefault="00FF14A0">
            <w:r>
              <w:t>0.88</w:t>
            </w:r>
            <w:bookmarkStart w:id="0" w:name="_GoBack"/>
            <w:bookmarkEnd w:id="0"/>
          </w:p>
        </w:tc>
      </w:tr>
    </w:tbl>
    <w:p w14:paraId="65A227E7" w14:textId="77777777" w:rsidR="00CC4C89" w:rsidRDefault="00CC4C89"/>
    <w:sectPr w:rsidR="00CC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2"/>
    <w:rsid w:val="003E6788"/>
    <w:rsid w:val="00B27672"/>
    <w:rsid w:val="00CC4C89"/>
    <w:rsid w:val="00E43BF5"/>
    <w:rsid w:val="00FA17EF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D127"/>
  <w15:chartTrackingRefBased/>
  <w15:docId w15:val="{F71682AE-4B8A-4795-95A5-0A279A3E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2</cp:revision>
  <dcterms:created xsi:type="dcterms:W3CDTF">2018-06-14T20:09:00Z</dcterms:created>
  <dcterms:modified xsi:type="dcterms:W3CDTF">2018-06-15T13:40:00Z</dcterms:modified>
</cp:coreProperties>
</file>