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A20A" w14:textId="6A585C50" w:rsidR="00925679" w:rsidRDefault="00925679" w:rsidP="009256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Narrative</w:t>
      </w:r>
    </w:p>
    <w:p w14:paraId="5ADA69F0" w14:textId="3C2D0F92" w:rsidR="00925679" w:rsidRDefault="00925679" w:rsidP="009256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Heilbron</w:t>
      </w:r>
    </w:p>
    <w:p w14:paraId="27BB233D" w14:textId="2649364A" w:rsidR="00925679" w:rsidRDefault="00925679" w:rsidP="009256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1B47AF0" w14:textId="63DD4305" w:rsidR="00925679" w:rsidRDefault="00925679" w:rsidP="009256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60FDFE" w14:textId="0041EF15" w:rsidR="00925679" w:rsidRPr="00925679" w:rsidRDefault="00925679" w:rsidP="009256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not able to make any new changes to the databases segments of my parser this week because of technical difficulties</w:t>
      </w:r>
      <w:r w:rsidR="00431BC1">
        <w:rPr>
          <w:rFonts w:ascii="Times New Roman" w:hAnsi="Times New Roman" w:cs="Times New Roman"/>
          <w:sz w:val="24"/>
          <w:szCs w:val="24"/>
        </w:rPr>
        <w:t>, however, in a previous model, I had made some minor tweaks to the way that data was stored in the file, and I hope that will suffice for now. I will polish it up further in the next couple of weeks.</w:t>
      </w:r>
    </w:p>
    <w:sectPr w:rsidR="00925679" w:rsidRPr="0092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79"/>
    <w:rsid w:val="00431BC1"/>
    <w:rsid w:val="00925679"/>
    <w:rsid w:val="00A32E84"/>
    <w:rsid w:val="00F7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B4BD"/>
  <w15:chartTrackingRefBased/>
  <w15:docId w15:val="{3DB6B42D-1D73-49CA-BB7F-2295C81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Heilbron</dc:creator>
  <cp:keywords/>
  <dc:description/>
  <cp:lastModifiedBy>Nick Heilbron</cp:lastModifiedBy>
  <cp:revision>2</cp:revision>
  <dcterms:created xsi:type="dcterms:W3CDTF">2021-04-04T04:16:00Z</dcterms:created>
  <dcterms:modified xsi:type="dcterms:W3CDTF">2021-04-04T04:28:00Z</dcterms:modified>
</cp:coreProperties>
</file>