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4D98C78" w:rsidR="00531FBF" w:rsidRPr="00B7788F" w:rsidRDefault="0055106C" w:rsidP="00B7788F">
            <w:pPr>
              <w:contextualSpacing/>
              <w:jc w:val="center"/>
              <w:rPr>
                <w:rFonts w:eastAsia="Times New Roman" w:cstheme="minorHAnsi"/>
                <w:b/>
                <w:bCs/>
                <w:sz w:val="22"/>
                <w:szCs w:val="22"/>
              </w:rPr>
            </w:pPr>
            <w:r>
              <w:rPr>
                <w:rFonts w:eastAsia="Times New Roman" w:cstheme="minorHAnsi"/>
                <w:b/>
                <w:bCs/>
                <w:sz w:val="22"/>
                <w:szCs w:val="22"/>
              </w:rPr>
              <w:t>08/17/25</w:t>
            </w:r>
          </w:p>
        </w:tc>
        <w:tc>
          <w:tcPr>
            <w:tcW w:w="2338" w:type="dxa"/>
            <w:tcMar>
              <w:left w:w="115" w:type="dxa"/>
              <w:right w:w="115" w:type="dxa"/>
            </w:tcMar>
          </w:tcPr>
          <w:p w14:paraId="07699096" w14:textId="0E895CE3" w:rsidR="00531FBF" w:rsidRPr="00B7788F" w:rsidRDefault="0055106C" w:rsidP="00B7788F">
            <w:pPr>
              <w:contextualSpacing/>
              <w:jc w:val="center"/>
              <w:rPr>
                <w:rFonts w:eastAsia="Times New Roman" w:cstheme="minorHAnsi"/>
                <w:b/>
                <w:bCs/>
                <w:sz w:val="22"/>
                <w:szCs w:val="22"/>
              </w:rPr>
            </w:pPr>
            <w:r>
              <w:rPr>
                <w:rFonts w:eastAsia="Times New Roman" w:cstheme="minorHAnsi"/>
                <w:b/>
                <w:bCs/>
                <w:sz w:val="22"/>
                <w:szCs w:val="22"/>
              </w:rPr>
              <w:t>Nicholas Justus</w:t>
            </w:r>
          </w:p>
        </w:tc>
        <w:tc>
          <w:tcPr>
            <w:tcW w:w="2338" w:type="dxa"/>
            <w:tcMar>
              <w:left w:w="115" w:type="dxa"/>
              <w:right w:w="115" w:type="dxa"/>
            </w:tcMar>
          </w:tcPr>
          <w:p w14:paraId="77DC76FF" w14:textId="08A4D1B0" w:rsidR="00C32F3D" w:rsidRPr="00B7788F" w:rsidRDefault="00583394" w:rsidP="00B7788F">
            <w:pPr>
              <w:contextualSpacing/>
              <w:jc w:val="center"/>
              <w:rPr>
                <w:rFonts w:eastAsia="Times New Roman" w:cstheme="minorHAnsi"/>
                <w:b/>
                <w:bCs/>
                <w:sz w:val="22"/>
                <w:szCs w:val="22"/>
              </w:rPr>
            </w:pPr>
            <w:r w:rsidRPr="00583394">
              <w:rPr>
                <w:rFonts w:eastAsia="Times New Roman" w:cstheme="minorHAnsi"/>
                <w:b/>
                <w:bCs/>
                <w:sz w:val="22"/>
                <w:szCs w:val="22"/>
              </w:rPr>
              <w:t>Initial secure refactor submission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 xml:space="preserve">choose to include images or </w:t>
      </w:r>
      <w:proofErr w:type="gramStart"/>
      <w:r w:rsidR="00025C05" w:rsidRPr="00632C6F">
        <w:rPr>
          <w:rFonts w:eastAsia="Times New Roman"/>
          <w:sz w:val="22"/>
          <w:szCs w:val="22"/>
        </w:rPr>
        <w:t>supporting</w:t>
      </w:r>
      <w:proofErr w:type="gramEnd"/>
      <w:r w:rsidR="00025C05" w:rsidRPr="00632C6F">
        <w:rPr>
          <w:rFonts w:eastAsia="Times New Roman"/>
          <w:sz w:val="22"/>
          <w:szCs w:val="22"/>
        </w:rPr>
        <w:t xml:space="preserve">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w:t>
      </w:r>
      <w:proofErr w:type="gramStart"/>
      <w:r>
        <w:rPr>
          <w:rFonts w:eastAsia="Times New Roman"/>
          <w:sz w:val="22"/>
          <w:szCs w:val="22"/>
        </w:rPr>
        <w:t>the Project</w:t>
      </w:r>
      <w:proofErr w:type="gramEnd"/>
      <w:r>
        <w:rPr>
          <w:rFonts w:eastAsia="Times New Roman"/>
          <w:sz w:val="22"/>
          <w:szCs w:val="22"/>
        </w:rPr>
        <w:t xml:space="preserve">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19722501" w:rsidR="00485402" w:rsidRPr="00B7788F" w:rsidRDefault="006B6E70" w:rsidP="00D47759">
      <w:pPr>
        <w:contextualSpacing/>
        <w:rPr>
          <w:rFonts w:cstheme="minorHAnsi"/>
          <w:sz w:val="22"/>
          <w:szCs w:val="22"/>
        </w:rPr>
      </w:pPr>
      <w:r>
        <w:rPr>
          <w:rFonts w:cstheme="minorHAnsi"/>
          <w:sz w:val="22"/>
          <w:szCs w:val="22"/>
        </w:rPr>
        <w:t>Nicholas Justus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2ABB2E47" w:rsidR="00C32F3D" w:rsidRPr="00B7788F" w:rsidRDefault="00F3424B" w:rsidP="00D47759">
      <w:pPr>
        <w:contextualSpacing/>
        <w:rPr>
          <w:rFonts w:eastAsia="Times New Roman"/>
          <w:sz w:val="22"/>
          <w:szCs w:val="22"/>
        </w:rPr>
      </w:pPr>
      <w:r w:rsidRPr="00F3424B">
        <w:rPr>
          <w:rFonts w:eastAsia="Times New Roman"/>
          <w:sz w:val="22"/>
          <w:szCs w:val="22"/>
        </w:rPr>
        <w:t xml:space="preserve">For this project, I chose to recommend the AES (Advanced Encryption Standard) cipher. AES is a symmetric-key algorithm that works with 128, 192, or 256-bit keys and is currently the most trusted encryption standard in financial systems. It uses strong hashing functions internally, </w:t>
      </w:r>
      <w:proofErr w:type="gramStart"/>
      <w:r w:rsidRPr="00F3424B">
        <w:rPr>
          <w:rFonts w:eastAsia="Times New Roman"/>
          <w:sz w:val="22"/>
          <w:szCs w:val="22"/>
        </w:rPr>
        <w:t>secure</w:t>
      </w:r>
      <w:proofErr w:type="gramEnd"/>
      <w:r w:rsidRPr="00F3424B">
        <w:rPr>
          <w:rFonts w:eastAsia="Times New Roman"/>
          <w:sz w:val="22"/>
          <w:szCs w:val="22"/>
        </w:rPr>
        <w:t xml:space="preserve"> random key generation, and is designed to resist brute-force attacks. Since AES is symmetric, it’s much faster and more efficient than asymmetric options, making it a great fit for a web-based financial application like this one. The algorithm was officially adopted by NIST in the early 2000s, and today it remains the most widely used cipher across secure websites, payment systems, and cloud services.</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75F8FF15" w:rsidR="002778D5" w:rsidRDefault="00C9685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C5EC947" wp14:editId="098C0AB1">
            <wp:extent cx="5709557" cy="4854343"/>
            <wp:effectExtent l="0" t="0" r="5715" b="3810"/>
            <wp:docPr id="140923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8665" name="Picture 1409238665"/>
                    <pic:cNvPicPr/>
                  </pic:nvPicPr>
                  <pic:blipFill>
                    <a:blip r:embed="rId13">
                      <a:extLst>
                        <a:ext uri="{28A0092B-C50C-407E-A947-70E740481C1C}">
                          <a14:useLocalDpi xmlns:a14="http://schemas.microsoft.com/office/drawing/2010/main" val="0"/>
                        </a:ext>
                      </a:extLst>
                    </a:blip>
                    <a:stretch>
                      <a:fillRect/>
                    </a:stretch>
                  </pic:blipFill>
                  <pic:spPr>
                    <a:xfrm>
                      <a:off x="0" y="0"/>
                      <a:ext cx="5728390" cy="4870355"/>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2EB985B2" w:rsidR="00C56FC2" w:rsidRDefault="00D92428" w:rsidP="00D47759">
      <w:pPr>
        <w:contextualSpacing/>
        <w:rPr>
          <w:rFonts w:eastAsia="Times New Roman" w:cstheme="minorHAnsi"/>
          <w:sz w:val="22"/>
          <w:szCs w:val="22"/>
        </w:rPr>
      </w:pPr>
      <w:r w:rsidRPr="00D92428">
        <w:rPr>
          <w:rFonts w:eastAsia="Times New Roman" w:cstheme="minorHAnsi"/>
          <w:noProof/>
          <w:sz w:val="22"/>
          <w:szCs w:val="22"/>
        </w:rPr>
        <w:drawing>
          <wp:inline distT="0" distB="0" distL="0" distR="0" wp14:anchorId="1E4AC021" wp14:editId="5CF4A89F">
            <wp:extent cx="5943600" cy="676275"/>
            <wp:effectExtent l="0" t="0" r="0" b="9525"/>
            <wp:docPr id="133272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1538" name=""/>
                    <pic:cNvPicPr/>
                  </pic:nvPicPr>
                  <pic:blipFill>
                    <a:blip r:embed="rId14"/>
                    <a:stretch>
                      <a:fillRect/>
                    </a:stretch>
                  </pic:blipFill>
                  <pic:spPr>
                    <a:xfrm>
                      <a:off x="0" y="0"/>
                      <a:ext cx="5943600" cy="676275"/>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251BADF9" w:rsidR="000202DE" w:rsidRDefault="00FE3918"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1EDE16E" wp14:editId="26275115">
            <wp:extent cx="5943600" cy="3343910"/>
            <wp:effectExtent l="0" t="0" r="0" b="8890"/>
            <wp:docPr id="157565955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59559" name="Picture 2"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26D6DF76" w:rsidR="00E33862" w:rsidRDefault="0032338F"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C477D2D" wp14:editId="5C82EF68">
            <wp:extent cx="5943600" cy="3328035"/>
            <wp:effectExtent l="0" t="0" r="0" b="5715"/>
            <wp:docPr id="189927336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73362"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54B3C648" w:rsidR="00E4044A" w:rsidRDefault="00DB5652" w:rsidP="00D47759">
      <w:pPr>
        <w:contextualSpacing/>
        <w:rPr>
          <w:rFonts w:eastAsia="Times New Roman" w:cstheme="minorHAnsi"/>
          <w:sz w:val="22"/>
          <w:szCs w:val="22"/>
        </w:rPr>
      </w:pPr>
      <w:r>
        <w:rPr>
          <w:rFonts w:eastAsia="Times New Roman" w:cstheme="minorHAnsi"/>
          <w:sz w:val="22"/>
          <w:szCs w:val="22"/>
        </w:rPr>
        <w:t xml:space="preserve"> </w:t>
      </w:r>
      <w:r w:rsidR="00D517E1">
        <w:rPr>
          <w:rFonts w:eastAsia="Times New Roman" w:cstheme="minorHAnsi"/>
          <w:noProof/>
          <w:sz w:val="22"/>
          <w:szCs w:val="22"/>
        </w:rPr>
        <w:drawing>
          <wp:inline distT="0" distB="0" distL="0" distR="0" wp14:anchorId="0FCA887C" wp14:editId="74ABBC7B">
            <wp:extent cx="5943600" cy="3961765"/>
            <wp:effectExtent l="0" t="0" r="0" b="635"/>
            <wp:docPr id="1608474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4620" name="Picture 160847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39B0906C" w14:textId="5AD194D7" w:rsidR="00D517E1" w:rsidRPr="00B7788F" w:rsidRDefault="00D517E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547D8B8" wp14:editId="45414974">
            <wp:extent cx="5943600" cy="3714115"/>
            <wp:effectExtent l="0" t="0" r="0" b="635"/>
            <wp:docPr id="1978210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10065" name="Picture 19782100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115"/>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49BF44DB" w:rsidR="620D193F" w:rsidRDefault="00555967" w:rsidP="00D47759">
      <w:pPr>
        <w:contextualSpacing/>
        <w:rPr>
          <w:rFonts w:eastAsia="Times New Roman"/>
          <w:sz w:val="22"/>
          <w:szCs w:val="22"/>
        </w:rPr>
      </w:pPr>
      <w:r w:rsidRPr="00555967">
        <w:rPr>
          <w:rFonts w:eastAsia="Times New Roman"/>
          <w:sz w:val="22"/>
          <w:szCs w:val="22"/>
        </w:rPr>
        <w:t xml:space="preserve">I refactored the Project Two code base to increase security by adding a SHA-256 checksum endpoint and enforcing HTTPS communication. I generated a PKCS12 keystore using Java </w:t>
      </w:r>
      <w:proofErr w:type="spellStart"/>
      <w:r w:rsidRPr="00555967">
        <w:rPr>
          <w:rFonts w:eastAsia="Times New Roman"/>
          <w:sz w:val="22"/>
          <w:szCs w:val="22"/>
        </w:rPr>
        <w:t>keytool</w:t>
      </w:r>
      <w:proofErr w:type="spellEnd"/>
      <w:r w:rsidRPr="00555967">
        <w:rPr>
          <w:rFonts w:eastAsia="Times New Roman"/>
          <w:sz w:val="22"/>
          <w:szCs w:val="22"/>
        </w:rPr>
        <w:t>, configured the application properties to use port 8443, and verified that the server runs securely over TLS. I also added the OWASP dependency-check plug-in to perform a static vulnerability scan against my changes. The refactored application now starts cleanly and returns the correct hash value when the /hash endpoint is called. This refactor adds encryption, data verification, vulnerability monitoring, and transport security</w:t>
      </w:r>
      <w:r>
        <w:rPr>
          <w:rFonts w:eastAsia="Times New Roman"/>
          <w:sz w:val="22"/>
          <w:szCs w:val="22"/>
        </w:rPr>
        <w:t xml:space="preserve">, </w:t>
      </w:r>
      <w:r w:rsidRPr="00555967">
        <w:rPr>
          <w:rFonts w:eastAsia="Times New Roman"/>
          <w:sz w:val="22"/>
          <w:szCs w:val="22"/>
        </w:rPr>
        <w:t>meeting the software security needs of Artemis Financial.</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E8785C3" w:rsidR="00974AE3" w:rsidRPr="00B7788F" w:rsidRDefault="00B66121" w:rsidP="00D47759">
      <w:pPr>
        <w:contextualSpacing/>
        <w:rPr>
          <w:rFonts w:eastAsia="Times New Roman"/>
          <w:sz w:val="22"/>
          <w:szCs w:val="22"/>
        </w:rPr>
      </w:pPr>
      <w:r w:rsidRPr="00B66121">
        <w:rPr>
          <w:rFonts w:eastAsia="Times New Roman"/>
          <w:sz w:val="22"/>
          <w:szCs w:val="22"/>
        </w:rPr>
        <w:t>To complete this refactor, I followed OWASP and NIST secure coding best practices. I applied strong hashing (SHA-256), used a PKCS12 keystore, enforced HTTPS instead of HTTP, and avoided hard-coded secrets. I also used the dependency-check Maven plug-in to scan for known CVEs, confirming my code changes did not introduce any new vulnerabilities. These practices help protect financial data by ensuring confidentiality, integrity, and availability, while supporting Global Rain’s mission that security is everyone’s responsibility.</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F84F18" w14:textId="77777777" w:rsidR="004F7ECF" w:rsidRDefault="004F7ECF" w:rsidP="002F3F84">
      <w:r>
        <w:separator/>
      </w:r>
    </w:p>
  </w:endnote>
  <w:endnote w:type="continuationSeparator" w:id="0">
    <w:p w14:paraId="5E7CA83B" w14:textId="77777777" w:rsidR="004F7ECF" w:rsidRDefault="004F7ECF" w:rsidP="002F3F84">
      <w:r>
        <w:continuationSeparator/>
      </w:r>
    </w:p>
  </w:endnote>
  <w:endnote w:type="continuationNotice" w:id="1">
    <w:p w14:paraId="3B2EF834" w14:textId="77777777" w:rsidR="004F7ECF" w:rsidRDefault="004F7E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58047B" w14:textId="77777777" w:rsidR="004F7ECF" w:rsidRDefault="004F7ECF" w:rsidP="002F3F84">
      <w:r>
        <w:separator/>
      </w:r>
    </w:p>
  </w:footnote>
  <w:footnote w:type="continuationSeparator" w:id="0">
    <w:p w14:paraId="4EB6F1FB" w14:textId="77777777" w:rsidR="004F7ECF" w:rsidRDefault="004F7ECF" w:rsidP="002F3F84">
      <w:r>
        <w:continuationSeparator/>
      </w:r>
    </w:p>
  </w:footnote>
  <w:footnote w:type="continuationNotice" w:id="1">
    <w:p w14:paraId="25B17675" w14:textId="77777777" w:rsidR="004F7ECF" w:rsidRDefault="004F7E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901793149">
    <w:abstractNumId w:val="16"/>
  </w:num>
  <w:num w:numId="2" w16cid:durableId="163711563">
    <w:abstractNumId w:val="20"/>
  </w:num>
  <w:num w:numId="3" w16cid:durableId="895048206">
    <w:abstractNumId w:val="6"/>
  </w:num>
  <w:num w:numId="4" w16cid:durableId="1797331360">
    <w:abstractNumId w:val="8"/>
  </w:num>
  <w:num w:numId="5" w16cid:durableId="696733339">
    <w:abstractNumId w:val="4"/>
  </w:num>
  <w:num w:numId="6" w16cid:durableId="1752122996">
    <w:abstractNumId w:val="17"/>
  </w:num>
  <w:num w:numId="7" w16cid:durableId="1908802214">
    <w:abstractNumId w:val="12"/>
    <w:lvlOverride w:ilvl="0">
      <w:lvl w:ilvl="0">
        <w:numFmt w:val="lowerLetter"/>
        <w:lvlText w:val="%1."/>
        <w:lvlJc w:val="left"/>
      </w:lvl>
    </w:lvlOverride>
  </w:num>
  <w:num w:numId="8" w16cid:durableId="962004640">
    <w:abstractNumId w:val="5"/>
  </w:num>
  <w:num w:numId="9" w16cid:durableId="76483643">
    <w:abstractNumId w:val="1"/>
    <w:lvlOverride w:ilvl="0">
      <w:lvl w:ilvl="0">
        <w:numFmt w:val="lowerLetter"/>
        <w:lvlText w:val="%1."/>
        <w:lvlJc w:val="left"/>
      </w:lvl>
    </w:lvlOverride>
  </w:num>
  <w:num w:numId="10" w16cid:durableId="1836727019">
    <w:abstractNumId w:val="0"/>
  </w:num>
  <w:num w:numId="11" w16cid:durableId="1786534619">
    <w:abstractNumId w:val="3"/>
  </w:num>
  <w:num w:numId="12" w16cid:durableId="286815462">
    <w:abstractNumId w:val="19"/>
  </w:num>
  <w:num w:numId="13" w16cid:durableId="1366560089">
    <w:abstractNumId w:val="15"/>
  </w:num>
  <w:num w:numId="14" w16cid:durableId="797723204">
    <w:abstractNumId w:val="2"/>
  </w:num>
  <w:num w:numId="15" w16cid:durableId="1115907472">
    <w:abstractNumId w:val="11"/>
  </w:num>
  <w:num w:numId="16" w16cid:durableId="7828597">
    <w:abstractNumId w:val="9"/>
  </w:num>
  <w:num w:numId="17" w16cid:durableId="434056442">
    <w:abstractNumId w:val="14"/>
  </w:num>
  <w:num w:numId="18" w16cid:durableId="1050959347">
    <w:abstractNumId w:val="18"/>
  </w:num>
  <w:num w:numId="19" w16cid:durableId="284312235">
    <w:abstractNumId w:val="7"/>
  </w:num>
  <w:num w:numId="20" w16cid:durableId="1771076102">
    <w:abstractNumId w:val="13"/>
  </w:num>
  <w:num w:numId="21" w16cid:durableId="1542230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29E9"/>
    <w:rsid w:val="00234FC3"/>
    <w:rsid w:val="00246C90"/>
    <w:rsid w:val="00271E26"/>
    <w:rsid w:val="002778D5"/>
    <w:rsid w:val="00277B38"/>
    <w:rsid w:val="00281DF1"/>
    <w:rsid w:val="00292377"/>
    <w:rsid w:val="002A1A18"/>
    <w:rsid w:val="002B4D43"/>
    <w:rsid w:val="002F3F84"/>
    <w:rsid w:val="00321D27"/>
    <w:rsid w:val="0032338F"/>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4F7ECF"/>
    <w:rsid w:val="00512ADF"/>
    <w:rsid w:val="00523478"/>
    <w:rsid w:val="00531FBF"/>
    <w:rsid w:val="0055106C"/>
    <w:rsid w:val="00555967"/>
    <w:rsid w:val="00563930"/>
    <w:rsid w:val="0058064D"/>
    <w:rsid w:val="00583394"/>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B6E70"/>
    <w:rsid w:val="006E1A73"/>
    <w:rsid w:val="006E3003"/>
    <w:rsid w:val="00701A84"/>
    <w:rsid w:val="0071273D"/>
    <w:rsid w:val="0076659B"/>
    <w:rsid w:val="00790486"/>
    <w:rsid w:val="00793EE5"/>
    <w:rsid w:val="00797EC8"/>
    <w:rsid w:val="007C4673"/>
    <w:rsid w:val="00816AE9"/>
    <w:rsid w:val="00824ABB"/>
    <w:rsid w:val="00826665"/>
    <w:rsid w:val="00844A5D"/>
    <w:rsid w:val="00861EC1"/>
    <w:rsid w:val="008A7514"/>
    <w:rsid w:val="008B068E"/>
    <w:rsid w:val="008E23D0"/>
    <w:rsid w:val="008F005C"/>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66121"/>
    <w:rsid w:val="00B720DC"/>
    <w:rsid w:val="00B7788F"/>
    <w:rsid w:val="00BA47A3"/>
    <w:rsid w:val="00C32F3D"/>
    <w:rsid w:val="00C41B36"/>
    <w:rsid w:val="00C56FC2"/>
    <w:rsid w:val="00C67FA3"/>
    <w:rsid w:val="00C9685E"/>
    <w:rsid w:val="00CE44E9"/>
    <w:rsid w:val="00CF445D"/>
    <w:rsid w:val="00CF618A"/>
    <w:rsid w:val="00D0558B"/>
    <w:rsid w:val="00D47759"/>
    <w:rsid w:val="00D517E1"/>
    <w:rsid w:val="00D74063"/>
    <w:rsid w:val="00D92428"/>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3424B"/>
    <w:rsid w:val="00F432FF"/>
    <w:rsid w:val="00F72352"/>
    <w:rsid w:val="00F80B55"/>
    <w:rsid w:val="00F81BBB"/>
    <w:rsid w:val="00FC36E8"/>
    <w:rsid w:val="00FC47F0"/>
    <w:rsid w:val="00FD1686"/>
    <w:rsid w:val="00FD4306"/>
    <w:rsid w:val="00FD7CC8"/>
    <w:rsid w:val="00FE391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7</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4757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Nicholas Justus</cp:lastModifiedBy>
  <cp:revision>67</cp:revision>
  <dcterms:created xsi:type="dcterms:W3CDTF">2022-04-20T12:43:00Z</dcterms:created>
  <dcterms:modified xsi:type="dcterms:W3CDTF">2025-08-18T05:59:00Z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