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3F1D0" w14:textId="42886FF0" w:rsidR="006C357F" w:rsidRDefault="004C265C" w:rsidP="004C265C">
      <w:pPr>
        <w:pStyle w:val="Heading1"/>
        <w:rPr>
          <w:lang w:val="en-US"/>
        </w:rPr>
      </w:pPr>
      <w:r>
        <w:rPr>
          <w:lang w:val="en-US"/>
        </w:rPr>
        <w:t xml:space="preserve">Housing Affordability Across England and Wales </w:t>
      </w:r>
      <w:r w:rsidR="00A84392">
        <w:rPr>
          <w:lang w:val="en-US"/>
        </w:rPr>
        <w:t>And Its Relationship to amenities</w:t>
      </w:r>
    </w:p>
    <w:p w14:paraId="418D14B0" w14:textId="5C5F75C2" w:rsidR="004C265C" w:rsidRDefault="004C265C">
      <w:pPr>
        <w:rPr>
          <w:lang w:val="en-US"/>
        </w:rPr>
      </w:pPr>
    </w:p>
    <w:p w14:paraId="55357ACD" w14:textId="3308CD6F" w:rsidR="004C265C" w:rsidRDefault="004C265C" w:rsidP="004C265C">
      <w:pPr>
        <w:pStyle w:val="Heading2"/>
        <w:rPr>
          <w:lang w:val="en-US"/>
        </w:rPr>
      </w:pPr>
      <w:r>
        <w:rPr>
          <w:lang w:val="en-US"/>
        </w:rPr>
        <w:t>Introduction</w:t>
      </w:r>
    </w:p>
    <w:p w14:paraId="20CA2BA2" w14:textId="4F52869C" w:rsidR="004C265C" w:rsidRDefault="004C265C" w:rsidP="004C265C">
      <w:pPr>
        <w:rPr>
          <w:lang w:val="en-US"/>
        </w:rPr>
      </w:pPr>
      <w:r>
        <w:rPr>
          <w:lang w:val="en-US"/>
        </w:rPr>
        <w:t xml:space="preserve">The UK is generally an expensive place in which to live </w:t>
      </w:r>
      <w:r w:rsidR="000C067A">
        <w:rPr>
          <w:lang w:val="en-US"/>
        </w:rPr>
        <w:t>and work</w:t>
      </w:r>
      <w:r>
        <w:rPr>
          <w:lang w:val="en-US"/>
        </w:rPr>
        <w:t>– for England and Wales on average, full-time workers could expect to pay an estimated 7.8 times their annual workplace-based</w:t>
      </w:r>
      <w:r w:rsidR="000C067A">
        <w:rPr>
          <w:lang w:val="en-US"/>
        </w:rPr>
        <w:t xml:space="preserve"> earnings on purchasing a home in 2018.  But despite this, housing affordability varies quite a lot across the country.  When deciding on where to live in the UK, a potential homeowner needs to take into consideration a variety of factors, including house prices, wage levels, availability of employment, and other factors such as access to leisure activities for instance.  The UK Office for National Statistics publish data on house prices and average wages by </w:t>
      </w:r>
      <w:proofErr w:type="gramStart"/>
      <w:r w:rsidR="000C067A">
        <w:rPr>
          <w:lang w:val="en-US"/>
        </w:rPr>
        <w:t>region,  and</w:t>
      </w:r>
      <w:proofErr w:type="gramEnd"/>
      <w:r w:rsidR="00355C5F">
        <w:rPr>
          <w:lang w:val="en-US"/>
        </w:rPr>
        <w:t xml:space="preserve"> </w:t>
      </w:r>
      <w:r w:rsidR="000C067A">
        <w:rPr>
          <w:lang w:val="en-US"/>
        </w:rPr>
        <w:t xml:space="preserve">the data provider </w:t>
      </w:r>
      <w:proofErr w:type="spellStart"/>
      <w:r w:rsidR="000C067A">
        <w:rPr>
          <w:lang w:val="en-US"/>
        </w:rPr>
        <w:t>FourSquare</w:t>
      </w:r>
      <w:proofErr w:type="spellEnd"/>
      <w:r w:rsidR="000C067A">
        <w:rPr>
          <w:lang w:val="en-US"/>
        </w:rPr>
        <w:t xml:space="preserve"> provide access to an API whereby one can obtain information on local amenities.  For this </w:t>
      </w:r>
      <w:proofErr w:type="gramStart"/>
      <w:r w:rsidR="000C067A">
        <w:rPr>
          <w:lang w:val="en-US"/>
        </w:rPr>
        <w:t>reason</w:t>
      </w:r>
      <w:proofErr w:type="gramEnd"/>
      <w:r w:rsidR="000C067A">
        <w:rPr>
          <w:lang w:val="en-US"/>
        </w:rPr>
        <w:t xml:space="preserve"> </w:t>
      </w:r>
      <w:r w:rsidR="00C66758">
        <w:rPr>
          <w:lang w:val="en-US"/>
        </w:rPr>
        <w:t>I</w:t>
      </w:r>
      <w:r w:rsidR="000C067A">
        <w:rPr>
          <w:lang w:val="en-US"/>
        </w:rPr>
        <w:t xml:space="preserve"> thought it would be instructive to plot out the ONS data alongside amenity information from </w:t>
      </w:r>
      <w:proofErr w:type="spellStart"/>
      <w:r w:rsidR="000C067A">
        <w:rPr>
          <w:lang w:val="en-US"/>
        </w:rPr>
        <w:t>FourSquare</w:t>
      </w:r>
      <w:proofErr w:type="spellEnd"/>
      <w:r w:rsidR="000C067A">
        <w:rPr>
          <w:lang w:val="en-US"/>
        </w:rPr>
        <w:t xml:space="preserve"> in order to try and see what areas provide a balance of affordability and access to amenities. </w:t>
      </w:r>
    </w:p>
    <w:p w14:paraId="2C02E404" w14:textId="74787D6F" w:rsidR="00582000" w:rsidRPr="004C265C" w:rsidRDefault="00582000" w:rsidP="004C265C">
      <w:pPr>
        <w:rPr>
          <w:rFonts w:ascii="Times New Roman" w:eastAsia="Times New Roman" w:hAnsi="Times New Roman" w:cs="Times New Roman"/>
          <w:sz w:val="24"/>
          <w:szCs w:val="24"/>
          <w:lang w:eastAsia="en-GB"/>
        </w:rPr>
      </w:pPr>
      <w:r>
        <w:rPr>
          <w:lang w:val="en-US"/>
        </w:rPr>
        <w:t>The target audience for this study might be a person or family who has to move to a different area of the country, who would like to know more about the area they were moving to.  Another audience would be someone who was deciding on a place in which to live.  This sort of information could help them in their decision.</w:t>
      </w:r>
    </w:p>
    <w:p w14:paraId="73BDF84F" w14:textId="64393D93" w:rsidR="004C265C" w:rsidRDefault="004C265C">
      <w:pPr>
        <w:rPr>
          <w:lang w:val="en-US"/>
        </w:rPr>
      </w:pPr>
    </w:p>
    <w:p w14:paraId="02FC200D" w14:textId="3F7B5388" w:rsidR="00C66758" w:rsidRDefault="00C66758" w:rsidP="00C66758">
      <w:pPr>
        <w:pStyle w:val="Heading2"/>
        <w:rPr>
          <w:lang w:val="en-US"/>
        </w:rPr>
      </w:pPr>
      <w:r>
        <w:rPr>
          <w:lang w:val="en-US"/>
        </w:rPr>
        <w:t>Datasets</w:t>
      </w:r>
    </w:p>
    <w:p w14:paraId="79407054" w14:textId="006A2758" w:rsidR="00DC1028" w:rsidRPr="00DC1028" w:rsidRDefault="00DC1028" w:rsidP="00DC1028">
      <w:pPr>
        <w:pStyle w:val="Heading3"/>
        <w:rPr>
          <w:lang w:val="en-US"/>
        </w:rPr>
      </w:pPr>
      <w:r>
        <w:rPr>
          <w:lang w:val="en-US"/>
        </w:rPr>
        <w:t xml:space="preserve">House Price </w:t>
      </w:r>
      <w:proofErr w:type="spellStart"/>
      <w:r>
        <w:rPr>
          <w:lang w:val="en-US"/>
        </w:rPr>
        <w:t>Affordabilty</w:t>
      </w:r>
      <w:proofErr w:type="spellEnd"/>
    </w:p>
    <w:p w14:paraId="4D2CE4BF" w14:textId="77777777" w:rsidR="007C5B11" w:rsidRDefault="00C66758" w:rsidP="00C66758">
      <w:pPr>
        <w:rPr>
          <w:lang w:val="en-US"/>
        </w:rPr>
      </w:pPr>
      <w:r>
        <w:rPr>
          <w:lang w:val="en-US"/>
        </w:rPr>
        <w:t xml:space="preserve">The Office for National Statistics provide a range of datasets regarding housing affordability across the UK, by region and local areas. These datasets go back over a number of years meaning it is possible it to use for trend analysis. </w:t>
      </w:r>
      <w:proofErr w:type="gramStart"/>
      <w:r>
        <w:rPr>
          <w:lang w:val="en-US"/>
        </w:rPr>
        <w:t>However</w:t>
      </w:r>
      <w:proofErr w:type="gramEnd"/>
      <w:r>
        <w:rPr>
          <w:lang w:val="en-US"/>
        </w:rPr>
        <w:t xml:space="preserve"> we will focus only on the data for 2018. The nice thing about these datasets is that they have combined House Prices and Earnings together in order to arrive at a single ‘Affordability Index’ which denotes </w:t>
      </w:r>
      <w:r w:rsidR="007C5B11">
        <w:rPr>
          <w:lang w:val="en-US"/>
        </w:rPr>
        <w:t xml:space="preserve">whether an area is less or more affordable.  This Affordability Index is defined as the ratio of House Prices to Earnings.  </w:t>
      </w:r>
      <w:proofErr w:type="gramStart"/>
      <w:r w:rsidR="007C5B11">
        <w:rPr>
          <w:lang w:val="en-US"/>
        </w:rPr>
        <w:t>Therefore</w:t>
      </w:r>
      <w:proofErr w:type="gramEnd"/>
      <w:r w:rsidR="007C5B11">
        <w:rPr>
          <w:lang w:val="en-US"/>
        </w:rPr>
        <w:t xml:space="preserve"> a lower value of the index denotes a more affordable location.  </w:t>
      </w:r>
    </w:p>
    <w:p w14:paraId="2BAFBF2B" w14:textId="3E201227" w:rsidR="00C66758" w:rsidRPr="00C66758" w:rsidRDefault="00C66758" w:rsidP="00C66758">
      <w:pPr>
        <w:rPr>
          <w:lang w:val="en-US"/>
        </w:rPr>
      </w:pPr>
      <w:r>
        <w:t>Earnings data used in the calculation of housing affordability are gross full-time annual earnings where available.</w:t>
      </w:r>
      <w:r w:rsidR="007C5B11">
        <w:t xml:space="preserve"> </w:t>
      </w:r>
      <w:r>
        <w:t>Annualised weekly earnings are used when annual earnings are not available</w:t>
      </w:r>
      <w:r w:rsidR="007C5B11">
        <w:t>.</w:t>
      </w:r>
    </w:p>
    <w:p w14:paraId="10459D74" w14:textId="7A1F342B" w:rsidR="00C66758" w:rsidRDefault="00C66758" w:rsidP="00C66758">
      <w:r>
        <w:t>The house price statistics report the prices paid for residential properties referring to a 12-month period with April in the middle (year-ending September). The earnings data from ASHE provide a snapshot of earnings at April in each yea</w:t>
      </w:r>
      <w:r w:rsidR="007C5B11">
        <w:t>r.</w:t>
      </w:r>
    </w:p>
    <w:p w14:paraId="1A213D8D" w14:textId="7098B1D1" w:rsidR="007C5B11" w:rsidRDefault="007C5B11" w:rsidP="00C66758">
      <w:r>
        <w:t xml:space="preserve">The Affordability dataset can be downloaded from the ONS website in Excel format, and comprises </w:t>
      </w:r>
      <w:r w:rsidR="009E643B">
        <w:t>several sheets showing median, and lower quartile affordability ratios by areas of varying sizes covering England and Wales. Of particular interest are the sheets showing median ratios by County and by Local Authority District. I wanted to use the County level data for this report, but for reasons that will be discussed later, that approach had to be abandoned and the data at Local Authority level used instead.</w:t>
      </w:r>
    </w:p>
    <w:p w14:paraId="2CEA989C" w14:textId="5926C3FF" w:rsidR="007D527E" w:rsidRDefault="007D527E" w:rsidP="00C66758">
      <w:r>
        <w:t>An example of the data is shown below:</w:t>
      </w:r>
    </w:p>
    <w:tbl>
      <w:tblPr>
        <w:tblW w:w="20980" w:type="dxa"/>
        <w:tblInd w:w="-30" w:type="dxa"/>
        <w:tblLayout w:type="fixed"/>
        <w:tblLook w:val="0000" w:firstRow="0" w:lastRow="0" w:firstColumn="0" w:lastColumn="0" w:noHBand="0" w:noVBand="0"/>
      </w:tblPr>
      <w:tblGrid>
        <w:gridCol w:w="2960"/>
        <w:gridCol w:w="1060"/>
        <w:gridCol w:w="1060"/>
        <w:gridCol w:w="1060"/>
        <w:gridCol w:w="1060"/>
        <w:gridCol w:w="1060"/>
        <w:gridCol w:w="1060"/>
        <w:gridCol w:w="1060"/>
        <w:gridCol w:w="1060"/>
        <w:gridCol w:w="1060"/>
        <w:gridCol w:w="1060"/>
        <w:gridCol w:w="1060"/>
        <w:gridCol w:w="1060"/>
        <w:gridCol w:w="1060"/>
        <w:gridCol w:w="1060"/>
        <w:gridCol w:w="1060"/>
        <w:gridCol w:w="1060"/>
        <w:gridCol w:w="1060"/>
      </w:tblGrid>
      <w:tr w:rsidR="007D527E" w14:paraId="2FD08CE2" w14:textId="77777777" w:rsidTr="007D527E">
        <w:tblPrEx>
          <w:tblCellMar>
            <w:top w:w="0" w:type="dxa"/>
            <w:bottom w:w="0" w:type="dxa"/>
          </w:tblCellMar>
        </w:tblPrEx>
        <w:trPr>
          <w:trHeight w:val="280"/>
        </w:trPr>
        <w:tc>
          <w:tcPr>
            <w:tcW w:w="2960" w:type="dxa"/>
            <w:tcBorders>
              <w:top w:val="single" w:sz="12" w:space="0" w:color="auto"/>
              <w:left w:val="nil"/>
              <w:bottom w:val="single" w:sz="6" w:space="0" w:color="auto"/>
              <w:right w:val="nil"/>
            </w:tcBorders>
            <w:shd w:val="solid" w:color="FFFFFF" w:fill="auto"/>
          </w:tcPr>
          <w:p w14:paraId="640F2745" w14:textId="77777777" w:rsidR="007D527E" w:rsidRDefault="007D527E">
            <w:pPr>
              <w:autoSpaceDE w:val="0"/>
              <w:autoSpaceDN w:val="0"/>
              <w:adjustRightInd w:val="0"/>
              <w:spacing w:after="0" w:line="240" w:lineRule="auto"/>
              <w:jc w:val="left"/>
              <w:rPr>
                <w:rFonts w:ascii="Calibri" w:hAnsi="Calibri" w:cs="Calibri"/>
                <w:b/>
                <w:bCs/>
                <w:color w:val="000000"/>
                <w:sz w:val="22"/>
                <w:szCs w:val="22"/>
              </w:rPr>
            </w:pPr>
            <w:r>
              <w:rPr>
                <w:rFonts w:ascii="Calibri" w:hAnsi="Calibri" w:cs="Calibri"/>
                <w:b/>
                <w:bCs/>
                <w:color w:val="000000"/>
                <w:sz w:val="22"/>
                <w:szCs w:val="22"/>
              </w:rPr>
              <w:t>Local authority name</w:t>
            </w:r>
          </w:p>
        </w:tc>
        <w:tc>
          <w:tcPr>
            <w:tcW w:w="1060" w:type="dxa"/>
            <w:tcBorders>
              <w:top w:val="single" w:sz="12" w:space="0" w:color="auto"/>
              <w:left w:val="nil"/>
              <w:bottom w:val="single" w:sz="6" w:space="0" w:color="auto"/>
              <w:right w:val="nil"/>
            </w:tcBorders>
            <w:shd w:val="solid" w:color="FFFFFF" w:fill="auto"/>
          </w:tcPr>
          <w:p w14:paraId="34625CBB"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2002</w:t>
            </w:r>
          </w:p>
        </w:tc>
        <w:tc>
          <w:tcPr>
            <w:tcW w:w="1060" w:type="dxa"/>
            <w:tcBorders>
              <w:top w:val="single" w:sz="12" w:space="0" w:color="auto"/>
              <w:left w:val="nil"/>
              <w:bottom w:val="single" w:sz="6" w:space="0" w:color="auto"/>
              <w:right w:val="nil"/>
            </w:tcBorders>
            <w:shd w:val="solid" w:color="FFFFFF" w:fill="auto"/>
          </w:tcPr>
          <w:p w14:paraId="3C8C4388"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2003</w:t>
            </w:r>
          </w:p>
        </w:tc>
        <w:tc>
          <w:tcPr>
            <w:tcW w:w="1060" w:type="dxa"/>
            <w:tcBorders>
              <w:top w:val="single" w:sz="12" w:space="0" w:color="auto"/>
              <w:left w:val="nil"/>
              <w:bottom w:val="single" w:sz="6" w:space="0" w:color="auto"/>
              <w:right w:val="nil"/>
            </w:tcBorders>
            <w:shd w:val="solid" w:color="FFFFFF" w:fill="auto"/>
          </w:tcPr>
          <w:p w14:paraId="6C078AD3"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2004</w:t>
            </w:r>
          </w:p>
        </w:tc>
        <w:tc>
          <w:tcPr>
            <w:tcW w:w="1060" w:type="dxa"/>
            <w:tcBorders>
              <w:top w:val="single" w:sz="12" w:space="0" w:color="auto"/>
              <w:left w:val="nil"/>
              <w:bottom w:val="single" w:sz="6" w:space="0" w:color="auto"/>
              <w:right w:val="nil"/>
            </w:tcBorders>
            <w:shd w:val="solid" w:color="FFFFFF" w:fill="auto"/>
          </w:tcPr>
          <w:p w14:paraId="7865B95C"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2005</w:t>
            </w:r>
          </w:p>
        </w:tc>
        <w:tc>
          <w:tcPr>
            <w:tcW w:w="1060" w:type="dxa"/>
            <w:tcBorders>
              <w:top w:val="single" w:sz="12" w:space="0" w:color="auto"/>
              <w:left w:val="nil"/>
              <w:bottom w:val="single" w:sz="6" w:space="0" w:color="auto"/>
              <w:right w:val="nil"/>
            </w:tcBorders>
            <w:shd w:val="solid" w:color="FFFFFF" w:fill="auto"/>
          </w:tcPr>
          <w:p w14:paraId="7184F03C"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2006</w:t>
            </w:r>
          </w:p>
        </w:tc>
        <w:tc>
          <w:tcPr>
            <w:tcW w:w="1060" w:type="dxa"/>
            <w:tcBorders>
              <w:top w:val="single" w:sz="12" w:space="0" w:color="auto"/>
              <w:left w:val="nil"/>
              <w:bottom w:val="single" w:sz="6" w:space="0" w:color="auto"/>
              <w:right w:val="nil"/>
            </w:tcBorders>
            <w:shd w:val="solid" w:color="FFFFFF" w:fill="auto"/>
          </w:tcPr>
          <w:p w14:paraId="14012AB5"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2007</w:t>
            </w:r>
          </w:p>
        </w:tc>
        <w:tc>
          <w:tcPr>
            <w:tcW w:w="1060" w:type="dxa"/>
            <w:tcBorders>
              <w:top w:val="single" w:sz="12" w:space="0" w:color="auto"/>
              <w:left w:val="nil"/>
              <w:bottom w:val="single" w:sz="6" w:space="0" w:color="auto"/>
              <w:right w:val="nil"/>
            </w:tcBorders>
            <w:shd w:val="solid" w:color="FFFFFF" w:fill="auto"/>
          </w:tcPr>
          <w:p w14:paraId="0BD00D71"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2008</w:t>
            </w:r>
          </w:p>
        </w:tc>
        <w:tc>
          <w:tcPr>
            <w:tcW w:w="1060" w:type="dxa"/>
            <w:tcBorders>
              <w:top w:val="single" w:sz="12" w:space="0" w:color="auto"/>
              <w:left w:val="nil"/>
              <w:bottom w:val="single" w:sz="6" w:space="0" w:color="auto"/>
              <w:right w:val="nil"/>
            </w:tcBorders>
            <w:shd w:val="solid" w:color="FFFFFF" w:fill="auto"/>
          </w:tcPr>
          <w:p w14:paraId="47A0578E"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2009</w:t>
            </w:r>
          </w:p>
        </w:tc>
        <w:tc>
          <w:tcPr>
            <w:tcW w:w="1060" w:type="dxa"/>
            <w:tcBorders>
              <w:top w:val="single" w:sz="12" w:space="0" w:color="auto"/>
              <w:left w:val="nil"/>
              <w:bottom w:val="single" w:sz="6" w:space="0" w:color="auto"/>
              <w:right w:val="nil"/>
            </w:tcBorders>
            <w:shd w:val="solid" w:color="FFFFFF" w:fill="auto"/>
          </w:tcPr>
          <w:p w14:paraId="6D4BC291"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2010</w:t>
            </w:r>
          </w:p>
        </w:tc>
        <w:tc>
          <w:tcPr>
            <w:tcW w:w="1060" w:type="dxa"/>
            <w:tcBorders>
              <w:top w:val="single" w:sz="12" w:space="0" w:color="auto"/>
              <w:left w:val="nil"/>
              <w:bottom w:val="single" w:sz="6" w:space="0" w:color="auto"/>
              <w:right w:val="nil"/>
            </w:tcBorders>
            <w:shd w:val="solid" w:color="FFFFFF" w:fill="auto"/>
          </w:tcPr>
          <w:p w14:paraId="0E7428AB"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2011</w:t>
            </w:r>
          </w:p>
        </w:tc>
        <w:tc>
          <w:tcPr>
            <w:tcW w:w="1060" w:type="dxa"/>
            <w:tcBorders>
              <w:top w:val="single" w:sz="12" w:space="0" w:color="auto"/>
              <w:left w:val="nil"/>
              <w:bottom w:val="single" w:sz="6" w:space="0" w:color="auto"/>
              <w:right w:val="nil"/>
            </w:tcBorders>
            <w:shd w:val="solid" w:color="FFFFFF" w:fill="auto"/>
          </w:tcPr>
          <w:p w14:paraId="1948E27E"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2012</w:t>
            </w:r>
          </w:p>
        </w:tc>
        <w:tc>
          <w:tcPr>
            <w:tcW w:w="1060" w:type="dxa"/>
            <w:tcBorders>
              <w:top w:val="single" w:sz="12" w:space="0" w:color="auto"/>
              <w:left w:val="nil"/>
              <w:bottom w:val="single" w:sz="6" w:space="0" w:color="auto"/>
              <w:right w:val="nil"/>
            </w:tcBorders>
            <w:shd w:val="solid" w:color="FFFFFF" w:fill="auto"/>
          </w:tcPr>
          <w:p w14:paraId="1C25C25C"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2013</w:t>
            </w:r>
          </w:p>
        </w:tc>
        <w:tc>
          <w:tcPr>
            <w:tcW w:w="1060" w:type="dxa"/>
            <w:tcBorders>
              <w:top w:val="single" w:sz="12" w:space="0" w:color="auto"/>
              <w:left w:val="nil"/>
              <w:bottom w:val="single" w:sz="6" w:space="0" w:color="auto"/>
              <w:right w:val="nil"/>
            </w:tcBorders>
            <w:shd w:val="solid" w:color="FFFFFF" w:fill="auto"/>
          </w:tcPr>
          <w:p w14:paraId="6F9DFAF1"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2014</w:t>
            </w:r>
          </w:p>
        </w:tc>
        <w:tc>
          <w:tcPr>
            <w:tcW w:w="1060" w:type="dxa"/>
            <w:tcBorders>
              <w:top w:val="single" w:sz="12" w:space="0" w:color="auto"/>
              <w:left w:val="nil"/>
              <w:bottom w:val="single" w:sz="6" w:space="0" w:color="auto"/>
              <w:right w:val="nil"/>
            </w:tcBorders>
            <w:shd w:val="solid" w:color="FFFFFF" w:fill="auto"/>
          </w:tcPr>
          <w:p w14:paraId="1AB0E03F"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2015</w:t>
            </w:r>
          </w:p>
        </w:tc>
        <w:tc>
          <w:tcPr>
            <w:tcW w:w="1060" w:type="dxa"/>
            <w:tcBorders>
              <w:top w:val="single" w:sz="12" w:space="0" w:color="auto"/>
              <w:left w:val="nil"/>
              <w:bottom w:val="single" w:sz="6" w:space="0" w:color="auto"/>
              <w:right w:val="nil"/>
            </w:tcBorders>
            <w:shd w:val="solid" w:color="FFFFFF" w:fill="auto"/>
          </w:tcPr>
          <w:p w14:paraId="0E978B8F"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2016</w:t>
            </w:r>
          </w:p>
        </w:tc>
        <w:tc>
          <w:tcPr>
            <w:tcW w:w="1060" w:type="dxa"/>
            <w:tcBorders>
              <w:top w:val="single" w:sz="12" w:space="0" w:color="auto"/>
              <w:left w:val="nil"/>
              <w:bottom w:val="single" w:sz="6" w:space="0" w:color="auto"/>
              <w:right w:val="nil"/>
            </w:tcBorders>
            <w:shd w:val="solid" w:color="FFFFFF" w:fill="auto"/>
          </w:tcPr>
          <w:p w14:paraId="66D1A90A"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2017</w:t>
            </w:r>
          </w:p>
        </w:tc>
        <w:tc>
          <w:tcPr>
            <w:tcW w:w="1060" w:type="dxa"/>
            <w:tcBorders>
              <w:top w:val="single" w:sz="12" w:space="0" w:color="auto"/>
              <w:left w:val="nil"/>
              <w:bottom w:val="single" w:sz="6" w:space="0" w:color="auto"/>
              <w:right w:val="nil"/>
            </w:tcBorders>
            <w:shd w:val="solid" w:color="FFFFFF" w:fill="auto"/>
          </w:tcPr>
          <w:p w14:paraId="144ED866" w14:textId="77777777" w:rsidR="007D527E" w:rsidRDefault="007D527E">
            <w:pPr>
              <w:autoSpaceDE w:val="0"/>
              <w:autoSpaceDN w:val="0"/>
              <w:adjustRightInd w:val="0"/>
              <w:spacing w:after="0" w:line="240" w:lineRule="auto"/>
              <w:jc w:val="right"/>
              <w:rPr>
                <w:rFonts w:ascii="Calibri" w:hAnsi="Calibri" w:cs="Calibri"/>
                <w:b/>
                <w:bCs/>
                <w:color w:val="000000"/>
                <w:sz w:val="22"/>
                <w:szCs w:val="22"/>
              </w:rPr>
            </w:pPr>
            <w:r>
              <w:rPr>
                <w:rFonts w:ascii="Calibri" w:hAnsi="Calibri" w:cs="Calibri"/>
                <w:b/>
                <w:bCs/>
                <w:color w:val="000000"/>
                <w:sz w:val="22"/>
                <w:szCs w:val="22"/>
              </w:rPr>
              <w:t>2018</w:t>
            </w:r>
          </w:p>
        </w:tc>
      </w:tr>
      <w:tr w:rsidR="007D527E" w14:paraId="74386366" w14:textId="77777777" w:rsidTr="007D527E">
        <w:tblPrEx>
          <w:tblCellMar>
            <w:top w:w="0" w:type="dxa"/>
            <w:bottom w:w="0" w:type="dxa"/>
          </w:tblCellMar>
        </w:tblPrEx>
        <w:trPr>
          <w:trHeight w:val="280"/>
        </w:trPr>
        <w:tc>
          <w:tcPr>
            <w:tcW w:w="2960" w:type="dxa"/>
            <w:tcBorders>
              <w:top w:val="nil"/>
              <w:left w:val="nil"/>
              <w:bottom w:val="nil"/>
              <w:right w:val="nil"/>
            </w:tcBorders>
            <w:shd w:val="solid" w:color="FFFFFF" w:fill="auto"/>
          </w:tcPr>
          <w:p w14:paraId="6EB98D0B" w14:textId="77777777" w:rsidR="007D527E" w:rsidRDefault="007D527E">
            <w:pPr>
              <w:autoSpaceDE w:val="0"/>
              <w:autoSpaceDN w:val="0"/>
              <w:adjustRightInd w:val="0"/>
              <w:spacing w:after="0" w:line="240" w:lineRule="auto"/>
              <w:jc w:val="left"/>
              <w:rPr>
                <w:rFonts w:ascii="Calibri" w:hAnsi="Calibri" w:cs="Calibri"/>
                <w:color w:val="000000"/>
                <w:sz w:val="22"/>
                <w:szCs w:val="22"/>
              </w:rPr>
            </w:pPr>
            <w:r>
              <w:rPr>
                <w:rFonts w:ascii="Calibri" w:hAnsi="Calibri" w:cs="Calibri"/>
                <w:color w:val="000000"/>
                <w:sz w:val="22"/>
                <w:szCs w:val="22"/>
              </w:rPr>
              <w:t>County Durham</w:t>
            </w:r>
          </w:p>
        </w:tc>
        <w:tc>
          <w:tcPr>
            <w:tcW w:w="1060" w:type="dxa"/>
            <w:tcBorders>
              <w:top w:val="single" w:sz="6" w:space="0" w:color="auto"/>
              <w:left w:val="nil"/>
              <w:bottom w:val="nil"/>
              <w:right w:val="nil"/>
            </w:tcBorders>
            <w:shd w:val="solid" w:color="FFFFFF" w:fill="auto"/>
          </w:tcPr>
          <w:p w14:paraId="5F64E21E"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w:t>
            </w:r>
          </w:p>
        </w:tc>
        <w:tc>
          <w:tcPr>
            <w:tcW w:w="1060" w:type="dxa"/>
            <w:tcBorders>
              <w:top w:val="single" w:sz="6" w:space="0" w:color="auto"/>
              <w:left w:val="nil"/>
              <w:bottom w:val="nil"/>
              <w:right w:val="nil"/>
            </w:tcBorders>
            <w:shd w:val="solid" w:color="FFFFFF" w:fill="auto"/>
          </w:tcPr>
          <w:p w14:paraId="3C43944E"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w:t>
            </w:r>
          </w:p>
        </w:tc>
        <w:tc>
          <w:tcPr>
            <w:tcW w:w="1060" w:type="dxa"/>
            <w:tcBorders>
              <w:top w:val="single" w:sz="6" w:space="0" w:color="auto"/>
              <w:left w:val="nil"/>
              <w:bottom w:val="nil"/>
              <w:right w:val="nil"/>
            </w:tcBorders>
            <w:shd w:val="solid" w:color="FFFFFF" w:fill="auto"/>
          </w:tcPr>
          <w:p w14:paraId="079D5466"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w:t>
            </w:r>
          </w:p>
        </w:tc>
        <w:tc>
          <w:tcPr>
            <w:tcW w:w="1060" w:type="dxa"/>
            <w:tcBorders>
              <w:top w:val="single" w:sz="6" w:space="0" w:color="auto"/>
              <w:left w:val="nil"/>
              <w:bottom w:val="nil"/>
              <w:right w:val="nil"/>
            </w:tcBorders>
            <w:shd w:val="solid" w:color="FFFFFF" w:fill="auto"/>
          </w:tcPr>
          <w:p w14:paraId="39BB7B49"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w:t>
            </w:r>
          </w:p>
        </w:tc>
        <w:tc>
          <w:tcPr>
            <w:tcW w:w="1060" w:type="dxa"/>
            <w:tcBorders>
              <w:top w:val="single" w:sz="6" w:space="0" w:color="auto"/>
              <w:left w:val="nil"/>
              <w:bottom w:val="nil"/>
              <w:right w:val="nil"/>
            </w:tcBorders>
            <w:shd w:val="solid" w:color="FFFFFF" w:fill="auto"/>
          </w:tcPr>
          <w:p w14:paraId="68757C21"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w:t>
            </w:r>
          </w:p>
        </w:tc>
        <w:tc>
          <w:tcPr>
            <w:tcW w:w="1060" w:type="dxa"/>
            <w:tcBorders>
              <w:top w:val="single" w:sz="6" w:space="0" w:color="auto"/>
              <w:left w:val="nil"/>
              <w:bottom w:val="nil"/>
              <w:right w:val="nil"/>
            </w:tcBorders>
            <w:shd w:val="solid" w:color="FFFFFF" w:fill="auto"/>
          </w:tcPr>
          <w:p w14:paraId="7E27EB4E"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w:t>
            </w:r>
          </w:p>
        </w:tc>
        <w:tc>
          <w:tcPr>
            <w:tcW w:w="1060" w:type="dxa"/>
            <w:tcBorders>
              <w:top w:val="single" w:sz="6" w:space="0" w:color="auto"/>
              <w:left w:val="nil"/>
              <w:bottom w:val="nil"/>
              <w:right w:val="nil"/>
            </w:tcBorders>
            <w:shd w:val="solid" w:color="FFFFFF" w:fill="auto"/>
          </w:tcPr>
          <w:p w14:paraId="5C7B1010"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5.12</w:t>
            </w:r>
          </w:p>
        </w:tc>
        <w:tc>
          <w:tcPr>
            <w:tcW w:w="1060" w:type="dxa"/>
            <w:tcBorders>
              <w:top w:val="single" w:sz="6" w:space="0" w:color="auto"/>
              <w:left w:val="nil"/>
              <w:bottom w:val="nil"/>
              <w:right w:val="nil"/>
            </w:tcBorders>
            <w:shd w:val="solid" w:color="FFFFFF" w:fill="auto"/>
          </w:tcPr>
          <w:p w14:paraId="7824120C"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4.68</w:t>
            </w:r>
          </w:p>
        </w:tc>
        <w:tc>
          <w:tcPr>
            <w:tcW w:w="1060" w:type="dxa"/>
            <w:tcBorders>
              <w:top w:val="single" w:sz="6" w:space="0" w:color="auto"/>
              <w:left w:val="nil"/>
              <w:bottom w:val="nil"/>
              <w:right w:val="nil"/>
            </w:tcBorders>
            <w:shd w:val="solid" w:color="FFFFFF" w:fill="auto"/>
          </w:tcPr>
          <w:p w14:paraId="1AD54734"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4.84</w:t>
            </w:r>
          </w:p>
        </w:tc>
        <w:tc>
          <w:tcPr>
            <w:tcW w:w="1060" w:type="dxa"/>
            <w:tcBorders>
              <w:top w:val="single" w:sz="6" w:space="0" w:color="auto"/>
              <w:left w:val="nil"/>
              <w:bottom w:val="nil"/>
              <w:right w:val="nil"/>
            </w:tcBorders>
            <w:shd w:val="solid" w:color="FFFFFF" w:fill="auto"/>
          </w:tcPr>
          <w:p w14:paraId="03195EA6"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4.38</w:t>
            </w:r>
          </w:p>
        </w:tc>
        <w:tc>
          <w:tcPr>
            <w:tcW w:w="1060" w:type="dxa"/>
            <w:tcBorders>
              <w:top w:val="single" w:sz="6" w:space="0" w:color="auto"/>
              <w:left w:val="nil"/>
              <w:bottom w:val="nil"/>
              <w:right w:val="nil"/>
            </w:tcBorders>
            <w:shd w:val="solid" w:color="FFFFFF" w:fill="auto"/>
          </w:tcPr>
          <w:p w14:paraId="7F50C817"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4.20</w:t>
            </w:r>
          </w:p>
        </w:tc>
        <w:tc>
          <w:tcPr>
            <w:tcW w:w="1060" w:type="dxa"/>
            <w:tcBorders>
              <w:top w:val="single" w:sz="6" w:space="0" w:color="auto"/>
              <w:left w:val="nil"/>
              <w:bottom w:val="nil"/>
              <w:right w:val="nil"/>
            </w:tcBorders>
            <w:shd w:val="solid" w:color="FFFFFF" w:fill="auto"/>
          </w:tcPr>
          <w:p w14:paraId="591906A1"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4.36</w:t>
            </w:r>
          </w:p>
        </w:tc>
        <w:tc>
          <w:tcPr>
            <w:tcW w:w="1060" w:type="dxa"/>
            <w:tcBorders>
              <w:top w:val="single" w:sz="6" w:space="0" w:color="auto"/>
              <w:left w:val="nil"/>
              <w:bottom w:val="nil"/>
              <w:right w:val="nil"/>
            </w:tcBorders>
            <w:shd w:val="solid" w:color="FFFFFF" w:fill="auto"/>
          </w:tcPr>
          <w:p w14:paraId="30202B07"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4.46</w:t>
            </w:r>
          </w:p>
        </w:tc>
        <w:tc>
          <w:tcPr>
            <w:tcW w:w="1060" w:type="dxa"/>
            <w:tcBorders>
              <w:top w:val="single" w:sz="6" w:space="0" w:color="auto"/>
              <w:left w:val="nil"/>
              <w:bottom w:val="nil"/>
              <w:right w:val="nil"/>
            </w:tcBorders>
            <w:shd w:val="solid" w:color="FFFFFF" w:fill="auto"/>
          </w:tcPr>
          <w:p w14:paraId="5D1F6B88"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4.45</w:t>
            </w:r>
          </w:p>
        </w:tc>
        <w:tc>
          <w:tcPr>
            <w:tcW w:w="1060" w:type="dxa"/>
            <w:tcBorders>
              <w:top w:val="single" w:sz="6" w:space="0" w:color="auto"/>
              <w:left w:val="nil"/>
              <w:bottom w:val="nil"/>
              <w:right w:val="nil"/>
            </w:tcBorders>
            <w:shd w:val="solid" w:color="FFFFFF" w:fill="auto"/>
          </w:tcPr>
          <w:p w14:paraId="196D1EE5"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4.44</w:t>
            </w:r>
          </w:p>
        </w:tc>
        <w:tc>
          <w:tcPr>
            <w:tcW w:w="1060" w:type="dxa"/>
            <w:tcBorders>
              <w:top w:val="single" w:sz="6" w:space="0" w:color="auto"/>
              <w:left w:val="nil"/>
              <w:bottom w:val="nil"/>
              <w:right w:val="nil"/>
            </w:tcBorders>
            <w:shd w:val="solid" w:color="FFFFFF" w:fill="auto"/>
          </w:tcPr>
          <w:p w14:paraId="0A46EC8B"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4.44</w:t>
            </w:r>
          </w:p>
        </w:tc>
        <w:tc>
          <w:tcPr>
            <w:tcW w:w="1060" w:type="dxa"/>
            <w:tcBorders>
              <w:top w:val="single" w:sz="6" w:space="0" w:color="auto"/>
              <w:left w:val="nil"/>
              <w:bottom w:val="nil"/>
              <w:right w:val="nil"/>
            </w:tcBorders>
            <w:shd w:val="solid" w:color="FFFFFF" w:fill="auto"/>
          </w:tcPr>
          <w:p w14:paraId="5DED508F"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4.38</w:t>
            </w:r>
          </w:p>
        </w:tc>
      </w:tr>
      <w:tr w:rsidR="007D527E" w14:paraId="484B1944" w14:textId="77777777" w:rsidTr="007D527E">
        <w:tblPrEx>
          <w:tblCellMar>
            <w:top w:w="0" w:type="dxa"/>
            <w:bottom w:w="0" w:type="dxa"/>
          </w:tblCellMar>
        </w:tblPrEx>
        <w:trPr>
          <w:trHeight w:val="280"/>
        </w:trPr>
        <w:tc>
          <w:tcPr>
            <w:tcW w:w="2960" w:type="dxa"/>
            <w:tcBorders>
              <w:top w:val="nil"/>
              <w:left w:val="nil"/>
              <w:bottom w:val="nil"/>
              <w:right w:val="nil"/>
            </w:tcBorders>
            <w:shd w:val="solid" w:color="FFFFFF" w:fill="auto"/>
          </w:tcPr>
          <w:p w14:paraId="324A3E03" w14:textId="77777777" w:rsidR="007D527E" w:rsidRDefault="007D527E">
            <w:pPr>
              <w:autoSpaceDE w:val="0"/>
              <w:autoSpaceDN w:val="0"/>
              <w:adjustRightInd w:val="0"/>
              <w:spacing w:after="0" w:line="240" w:lineRule="auto"/>
              <w:jc w:val="left"/>
              <w:rPr>
                <w:rFonts w:ascii="Calibri" w:hAnsi="Calibri" w:cs="Calibri"/>
                <w:color w:val="000000"/>
                <w:sz w:val="22"/>
                <w:szCs w:val="22"/>
              </w:rPr>
            </w:pPr>
            <w:r>
              <w:rPr>
                <w:rFonts w:ascii="Calibri" w:hAnsi="Calibri" w:cs="Calibri"/>
                <w:color w:val="000000"/>
                <w:sz w:val="22"/>
                <w:szCs w:val="22"/>
              </w:rPr>
              <w:lastRenderedPageBreak/>
              <w:t>Darlington</w:t>
            </w:r>
          </w:p>
        </w:tc>
        <w:tc>
          <w:tcPr>
            <w:tcW w:w="1060" w:type="dxa"/>
            <w:tcBorders>
              <w:top w:val="nil"/>
              <w:left w:val="nil"/>
              <w:bottom w:val="nil"/>
              <w:right w:val="nil"/>
            </w:tcBorders>
            <w:shd w:val="solid" w:color="FFFFFF" w:fill="auto"/>
          </w:tcPr>
          <w:p w14:paraId="6539B99A"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3.42</w:t>
            </w:r>
          </w:p>
        </w:tc>
        <w:tc>
          <w:tcPr>
            <w:tcW w:w="1060" w:type="dxa"/>
            <w:tcBorders>
              <w:top w:val="nil"/>
              <w:left w:val="nil"/>
              <w:bottom w:val="nil"/>
              <w:right w:val="nil"/>
            </w:tcBorders>
            <w:shd w:val="solid" w:color="FFFFFF" w:fill="auto"/>
          </w:tcPr>
          <w:p w14:paraId="729231D8"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4.06</w:t>
            </w:r>
          </w:p>
        </w:tc>
        <w:tc>
          <w:tcPr>
            <w:tcW w:w="1060" w:type="dxa"/>
            <w:tcBorders>
              <w:top w:val="nil"/>
              <w:left w:val="nil"/>
              <w:bottom w:val="nil"/>
              <w:right w:val="nil"/>
            </w:tcBorders>
            <w:shd w:val="solid" w:color="FFFFFF" w:fill="auto"/>
          </w:tcPr>
          <w:p w14:paraId="6D8F10B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5.12</w:t>
            </w:r>
          </w:p>
        </w:tc>
        <w:tc>
          <w:tcPr>
            <w:tcW w:w="1060" w:type="dxa"/>
            <w:tcBorders>
              <w:top w:val="nil"/>
              <w:left w:val="nil"/>
              <w:bottom w:val="nil"/>
              <w:right w:val="nil"/>
            </w:tcBorders>
            <w:shd w:val="solid" w:color="FFFFFF" w:fill="auto"/>
          </w:tcPr>
          <w:p w14:paraId="248065CA"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5.97</w:t>
            </w:r>
          </w:p>
        </w:tc>
        <w:tc>
          <w:tcPr>
            <w:tcW w:w="1060" w:type="dxa"/>
            <w:tcBorders>
              <w:top w:val="nil"/>
              <w:left w:val="nil"/>
              <w:bottom w:val="nil"/>
              <w:right w:val="nil"/>
            </w:tcBorders>
            <w:shd w:val="solid" w:color="FFFFFF" w:fill="auto"/>
          </w:tcPr>
          <w:p w14:paraId="6CCDCA3A"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5.94</w:t>
            </w:r>
          </w:p>
        </w:tc>
        <w:tc>
          <w:tcPr>
            <w:tcW w:w="1060" w:type="dxa"/>
            <w:tcBorders>
              <w:top w:val="nil"/>
              <w:left w:val="nil"/>
              <w:bottom w:val="nil"/>
              <w:right w:val="nil"/>
            </w:tcBorders>
            <w:shd w:val="solid" w:color="FFFFFF" w:fill="auto"/>
          </w:tcPr>
          <w:p w14:paraId="2DD3F6BA"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5.49</w:t>
            </w:r>
          </w:p>
        </w:tc>
        <w:tc>
          <w:tcPr>
            <w:tcW w:w="1060" w:type="dxa"/>
            <w:tcBorders>
              <w:top w:val="nil"/>
              <w:left w:val="nil"/>
              <w:bottom w:val="nil"/>
              <w:right w:val="nil"/>
            </w:tcBorders>
            <w:shd w:val="solid" w:color="FFFFFF" w:fill="auto"/>
          </w:tcPr>
          <w:p w14:paraId="37AD0786"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5.88</w:t>
            </w:r>
          </w:p>
        </w:tc>
        <w:tc>
          <w:tcPr>
            <w:tcW w:w="1060" w:type="dxa"/>
            <w:tcBorders>
              <w:top w:val="nil"/>
              <w:left w:val="nil"/>
              <w:bottom w:val="nil"/>
              <w:right w:val="nil"/>
            </w:tcBorders>
            <w:shd w:val="solid" w:color="FFFFFF" w:fill="auto"/>
          </w:tcPr>
          <w:p w14:paraId="0406843D"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5.46</w:t>
            </w:r>
          </w:p>
        </w:tc>
        <w:tc>
          <w:tcPr>
            <w:tcW w:w="1060" w:type="dxa"/>
            <w:tcBorders>
              <w:top w:val="nil"/>
              <w:left w:val="nil"/>
              <w:bottom w:val="nil"/>
              <w:right w:val="nil"/>
            </w:tcBorders>
            <w:shd w:val="solid" w:color="FFFFFF" w:fill="auto"/>
          </w:tcPr>
          <w:p w14:paraId="090BC280"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5.45</w:t>
            </w:r>
          </w:p>
        </w:tc>
        <w:tc>
          <w:tcPr>
            <w:tcW w:w="1060" w:type="dxa"/>
            <w:tcBorders>
              <w:top w:val="nil"/>
              <w:left w:val="nil"/>
              <w:bottom w:val="nil"/>
              <w:right w:val="nil"/>
            </w:tcBorders>
            <w:shd w:val="solid" w:color="FFFFFF" w:fill="auto"/>
          </w:tcPr>
          <w:p w14:paraId="23314DAB"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5.16</w:t>
            </w:r>
          </w:p>
        </w:tc>
        <w:tc>
          <w:tcPr>
            <w:tcW w:w="1060" w:type="dxa"/>
            <w:tcBorders>
              <w:top w:val="nil"/>
              <w:left w:val="nil"/>
              <w:bottom w:val="nil"/>
              <w:right w:val="nil"/>
            </w:tcBorders>
            <w:shd w:val="solid" w:color="FFFFFF" w:fill="auto"/>
          </w:tcPr>
          <w:p w14:paraId="357D503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5.26</w:t>
            </w:r>
          </w:p>
        </w:tc>
        <w:tc>
          <w:tcPr>
            <w:tcW w:w="1060" w:type="dxa"/>
            <w:tcBorders>
              <w:top w:val="nil"/>
              <w:left w:val="nil"/>
              <w:bottom w:val="nil"/>
              <w:right w:val="nil"/>
            </w:tcBorders>
            <w:shd w:val="solid" w:color="FFFFFF" w:fill="auto"/>
          </w:tcPr>
          <w:p w14:paraId="237A550C"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5.34</w:t>
            </w:r>
          </w:p>
        </w:tc>
        <w:tc>
          <w:tcPr>
            <w:tcW w:w="1060" w:type="dxa"/>
            <w:tcBorders>
              <w:top w:val="nil"/>
              <w:left w:val="nil"/>
              <w:bottom w:val="nil"/>
              <w:right w:val="nil"/>
            </w:tcBorders>
            <w:shd w:val="solid" w:color="FFFFFF" w:fill="auto"/>
          </w:tcPr>
          <w:p w14:paraId="271D80C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4.76</w:t>
            </w:r>
          </w:p>
        </w:tc>
        <w:tc>
          <w:tcPr>
            <w:tcW w:w="1060" w:type="dxa"/>
            <w:tcBorders>
              <w:top w:val="nil"/>
              <w:left w:val="nil"/>
              <w:bottom w:val="nil"/>
              <w:right w:val="nil"/>
            </w:tcBorders>
            <w:shd w:val="solid" w:color="FFFFFF" w:fill="auto"/>
          </w:tcPr>
          <w:p w14:paraId="31E14C53"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5.18</w:t>
            </w:r>
          </w:p>
        </w:tc>
        <w:tc>
          <w:tcPr>
            <w:tcW w:w="1060" w:type="dxa"/>
            <w:tcBorders>
              <w:top w:val="nil"/>
              <w:left w:val="nil"/>
              <w:bottom w:val="nil"/>
              <w:right w:val="nil"/>
            </w:tcBorders>
            <w:shd w:val="solid" w:color="FFFFFF" w:fill="auto"/>
          </w:tcPr>
          <w:p w14:paraId="2B39C85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4.84</w:t>
            </w:r>
          </w:p>
        </w:tc>
        <w:tc>
          <w:tcPr>
            <w:tcW w:w="1060" w:type="dxa"/>
            <w:tcBorders>
              <w:top w:val="nil"/>
              <w:left w:val="nil"/>
              <w:bottom w:val="nil"/>
              <w:right w:val="nil"/>
            </w:tcBorders>
            <w:shd w:val="solid" w:color="FFFFFF" w:fill="auto"/>
          </w:tcPr>
          <w:p w14:paraId="62C6C628"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4.96</w:t>
            </w:r>
          </w:p>
        </w:tc>
        <w:tc>
          <w:tcPr>
            <w:tcW w:w="1060" w:type="dxa"/>
            <w:tcBorders>
              <w:top w:val="nil"/>
              <w:left w:val="nil"/>
              <w:bottom w:val="nil"/>
              <w:right w:val="nil"/>
            </w:tcBorders>
            <w:shd w:val="solid" w:color="FFFFFF" w:fill="auto"/>
          </w:tcPr>
          <w:p w14:paraId="7EACDA99"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5.29</w:t>
            </w:r>
          </w:p>
        </w:tc>
      </w:tr>
      <w:tr w:rsidR="007D527E" w14:paraId="54BAED17" w14:textId="77777777" w:rsidTr="007D527E">
        <w:tblPrEx>
          <w:tblCellMar>
            <w:top w:w="0" w:type="dxa"/>
            <w:bottom w:w="0" w:type="dxa"/>
          </w:tblCellMar>
        </w:tblPrEx>
        <w:trPr>
          <w:trHeight w:val="280"/>
        </w:trPr>
        <w:tc>
          <w:tcPr>
            <w:tcW w:w="2960" w:type="dxa"/>
            <w:tcBorders>
              <w:top w:val="nil"/>
              <w:left w:val="nil"/>
              <w:bottom w:val="nil"/>
              <w:right w:val="nil"/>
            </w:tcBorders>
            <w:shd w:val="solid" w:color="FFFFFF" w:fill="auto"/>
          </w:tcPr>
          <w:p w14:paraId="04151EF2" w14:textId="77777777" w:rsidR="007D527E" w:rsidRDefault="007D527E">
            <w:pPr>
              <w:autoSpaceDE w:val="0"/>
              <w:autoSpaceDN w:val="0"/>
              <w:adjustRightInd w:val="0"/>
              <w:spacing w:after="0" w:line="240" w:lineRule="auto"/>
              <w:jc w:val="left"/>
              <w:rPr>
                <w:rFonts w:ascii="Calibri" w:hAnsi="Calibri" w:cs="Calibri"/>
                <w:color w:val="000000"/>
                <w:sz w:val="22"/>
                <w:szCs w:val="22"/>
              </w:rPr>
            </w:pPr>
            <w:r>
              <w:rPr>
                <w:rFonts w:ascii="Calibri" w:hAnsi="Calibri" w:cs="Calibri"/>
                <w:color w:val="000000"/>
                <w:sz w:val="22"/>
                <w:szCs w:val="22"/>
              </w:rPr>
              <w:t>Hartlepool</w:t>
            </w:r>
          </w:p>
        </w:tc>
        <w:tc>
          <w:tcPr>
            <w:tcW w:w="1060" w:type="dxa"/>
            <w:tcBorders>
              <w:top w:val="nil"/>
              <w:left w:val="nil"/>
              <w:bottom w:val="nil"/>
              <w:right w:val="nil"/>
            </w:tcBorders>
            <w:shd w:val="solid" w:color="FFFFFF" w:fill="auto"/>
          </w:tcPr>
          <w:p w14:paraId="3950EA34"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2.86</w:t>
            </w:r>
          </w:p>
        </w:tc>
        <w:tc>
          <w:tcPr>
            <w:tcW w:w="1060" w:type="dxa"/>
            <w:tcBorders>
              <w:top w:val="nil"/>
              <w:left w:val="nil"/>
              <w:bottom w:val="nil"/>
              <w:right w:val="nil"/>
            </w:tcBorders>
            <w:shd w:val="solid" w:color="FFFFFF" w:fill="auto"/>
          </w:tcPr>
          <w:p w14:paraId="7035A0E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3.02</w:t>
            </w:r>
          </w:p>
        </w:tc>
        <w:tc>
          <w:tcPr>
            <w:tcW w:w="1060" w:type="dxa"/>
            <w:tcBorders>
              <w:top w:val="nil"/>
              <w:left w:val="nil"/>
              <w:bottom w:val="nil"/>
              <w:right w:val="nil"/>
            </w:tcBorders>
            <w:shd w:val="solid" w:color="FFFFFF" w:fill="auto"/>
          </w:tcPr>
          <w:p w14:paraId="5469EFB1"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2.82</w:t>
            </w:r>
          </w:p>
        </w:tc>
        <w:tc>
          <w:tcPr>
            <w:tcW w:w="1060" w:type="dxa"/>
            <w:tcBorders>
              <w:top w:val="nil"/>
              <w:left w:val="nil"/>
              <w:bottom w:val="nil"/>
              <w:right w:val="nil"/>
            </w:tcBorders>
            <w:shd w:val="solid" w:color="FFFFFF" w:fill="auto"/>
          </w:tcPr>
          <w:p w14:paraId="7F1D4139"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2.86</w:t>
            </w:r>
          </w:p>
        </w:tc>
        <w:tc>
          <w:tcPr>
            <w:tcW w:w="1060" w:type="dxa"/>
            <w:tcBorders>
              <w:top w:val="nil"/>
              <w:left w:val="nil"/>
              <w:bottom w:val="nil"/>
              <w:right w:val="nil"/>
            </w:tcBorders>
            <w:shd w:val="solid" w:color="FFFFFF" w:fill="auto"/>
          </w:tcPr>
          <w:p w14:paraId="205C2570"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4.14</w:t>
            </w:r>
          </w:p>
        </w:tc>
        <w:tc>
          <w:tcPr>
            <w:tcW w:w="1060" w:type="dxa"/>
            <w:tcBorders>
              <w:top w:val="nil"/>
              <w:left w:val="nil"/>
              <w:bottom w:val="nil"/>
              <w:right w:val="nil"/>
            </w:tcBorders>
            <w:shd w:val="solid" w:color="FFFFFF" w:fill="auto"/>
          </w:tcPr>
          <w:p w14:paraId="0A150BBD"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4.63</w:t>
            </w:r>
          </w:p>
        </w:tc>
        <w:tc>
          <w:tcPr>
            <w:tcW w:w="1060" w:type="dxa"/>
            <w:tcBorders>
              <w:top w:val="nil"/>
              <w:left w:val="nil"/>
              <w:bottom w:val="nil"/>
              <w:right w:val="nil"/>
            </w:tcBorders>
            <w:shd w:val="solid" w:color="FFFFFF" w:fill="auto"/>
          </w:tcPr>
          <w:p w14:paraId="6470012A"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4.70</w:t>
            </w:r>
          </w:p>
        </w:tc>
        <w:tc>
          <w:tcPr>
            <w:tcW w:w="1060" w:type="dxa"/>
            <w:tcBorders>
              <w:top w:val="nil"/>
              <w:left w:val="nil"/>
              <w:bottom w:val="nil"/>
              <w:right w:val="nil"/>
            </w:tcBorders>
            <w:shd w:val="solid" w:color="FFFFFF" w:fill="auto"/>
          </w:tcPr>
          <w:p w14:paraId="37E9883E"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3.98</w:t>
            </w:r>
          </w:p>
        </w:tc>
        <w:tc>
          <w:tcPr>
            <w:tcW w:w="1060" w:type="dxa"/>
            <w:tcBorders>
              <w:top w:val="nil"/>
              <w:left w:val="nil"/>
              <w:bottom w:val="nil"/>
              <w:right w:val="nil"/>
            </w:tcBorders>
            <w:shd w:val="solid" w:color="FFFFFF" w:fill="auto"/>
          </w:tcPr>
          <w:p w14:paraId="151C8027"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4.75</w:t>
            </w:r>
          </w:p>
        </w:tc>
        <w:tc>
          <w:tcPr>
            <w:tcW w:w="1060" w:type="dxa"/>
            <w:tcBorders>
              <w:top w:val="nil"/>
              <w:left w:val="nil"/>
              <w:bottom w:val="nil"/>
              <w:right w:val="nil"/>
            </w:tcBorders>
            <w:shd w:val="solid" w:color="FFFFFF" w:fill="auto"/>
          </w:tcPr>
          <w:p w14:paraId="016D128B"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4.32</w:t>
            </w:r>
          </w:p>
        </w:tc>
        <w:tc>
          <w:tcPr>
            <w:tcW w:w="1060" w:type="dxa"/>
            <w:tcBorders>
              <w:top w:val="nil"/>
              <w:left w:val="nil"/>
              <w:bottom w:val="nil"/>
              <w:right w:val="nil"/>
            </w:tcBorders>
            <w:shd w:val="solid" w:color="FFFFFF" w:fill="auto"/>
          </w:tcPr>
          <w:p w14:paraId="506CFEB7"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3.98</w:t>
            </w:r>
          </w:p>
        </w:tc>
        <w:tc>
          <w:tcPr>
            <w:tcW w:w="1060" w:type="dxa"/>
            <w:tcBorders>
              <w:top w:val="nil"/>
              <w:left w:val="nil"/>
              <w:bottom w:val="nil"/>
              <w:right w:val="nil"/>
            </w:tcBorders>
            <w:shd w:val="solid" w:color="FFFFFF" w:fill="auto"/>
          </w:tcPr>
          <w:p w14:paraId="0074905F"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4.79</w:t>
            </w:r>
          </w:p>
        </w:tc>
        <w:tc>
          <w:tcPr>
            <w:tcW w:w="1060" w:type="dxa"/>
            <w:tcBorders>
              <w:top w:val="nil"/>
              <w:left w:val="nil"/>
              <w:bottom w:val="nil"/>
              <w:right w:val="nil"/>
            </w:tcBorders>
            <w:shd w:val="solid" w:color="FFFFFF" w:fill="auto"/>
          </w:tcPr>
          <w:p w14:paraId="12D33BF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4.69</w:t>
            </w:r>
          </w:p>
        </w:tc>
        <w:tc>
          <w:tcPr>
            <w:tcW w:w="1060" w:type="dxa"/>
            <w:tcBorders>
              <w:top w:val="nil"/>
              <w:left w:val="nil"/>
              <w:bottom w:val="nil"/>
              <w:right w:val="nil"/>
            </w:tcBorders>
            <w:shd w:val="solid" w:color="FFFFFF" w:fill="auto"/>
          </w:tcPr>
          <w:p w14:paraId="4CAF6591"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4.74</w:t>
            </w:r>
          </w:p>
        </w:tc>
        <w:tc>
          <w:tcPr>
            <w:tcW w:w="1060" w:type="dxa"/>
            <w:tcBorders>
              <w:top w:val="nil"/>
              <w:left w:val="nil"/>
              <w:bottom w:val="nil"/>
              <w:right w:val="nil"/>
            </w:tcBorders>
            <w:shd w:val="solid" w:color="FFFFFF" w:fill="auto"/>
          </w:tcPr>
          <w:p w14:paraId="7FD848EC"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4.62</w:t>
            </w:r>
          </w:p>
        </w:tc>
        <w:tc>
          <w:tcPr>
            <w:tcW w:w="1060" w:type="dxa"/>
            <w:tcBorders>
              <w:top w:val="nil"/>
              <w:left w:val="nil"/>
              <w:bottom w:val="nil"/>
              <w:right w:val="nil"/>
            </w:tcBorders>
            <w:shd w:val="solid" w:color="FFFFFF" w:fill="auto"/>
          </w:tcPr>
          <w:p w14:paraId="277274C8"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4.82</w:t>
            </w:r>
          </w:p>
        </w:tc>
        <w:tc>
          <w:tcPr>
            <w:tcW w:w="1060" w:type="dxa"/>
            <w:tcBorders>
              <w:top w:val="nil"/>
              <w:left w:val="nil"/>
              <w:bottom w:val="nil"/>
              <w:right w:val="nil"/>
            </w:tcBorders>
            <w:shd w:val="solid" w:color="FFFFFF" w:fill="auto"/>
          </w:tcPr>
          <w:p w14:paraId="6CF6D79F"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4.57</w:t>
            </w:r>
          </w:p>
        </w:tc>
      </w:tr>
      <w:tr w:rsidR="007D527E" w14:paraId="091F84DA" w14:textId="77777777" w:rsidTr="007D527E">
        <w:tblPrEx>
          <w:tblCellMar>
            <w:top w:w="0" w:type="dxa"/>
            <w:bottom w:w="0" w:type="dxa"/>
          </w:tblCellMar>
        </w:tblPrEx>
        <w:trPr>
          <w:trHeight w:val="280"/>
        </w:trPr>
        <w:tc>
          <w:tcPr>
            <w:tcW w:w="2960" w:type="dxa"/>
            <w:tcBorders>
              <w:top w:val="nil"/>
              <w:left w:val="nil"/>
              <w:bottom w:val="nil"/>
              <w:right w:val="nil"/>
            </w:tcBorders>
            <w:shd w:val="solid" w:color="FFFFFF" w:fill="auto"/>
          </w:tcPr>
          <w:p w14:paraId="22266ECA" w14:textId="77777777" w:rsidR="007D527E" w:rsidRDefault="007D527E">
            <w:pPr>
              <w:autoSpaceDE w:val="0"/>
              <w:autoSpaceDN w:val="0"/>
              <w:adjustRightInd w:val="0"/>
              <w:spacing w:after="0" w:line="240" w:lineRule="auto"/>
              <w:jc w:val="left"/>
              <w:rPr>
                <w:rFonts w:ascii="Calibri" w:hAnsi="Calibri" w:cs="Calibri"/>
                <w:color w:val="000000"/>
                <w:sz w:val="22"/>
                <w:szCs w:val="22"/>
              </w:rPr>
            </w:pPr>
            <w:r>
              <w:rPr>
                <w:rFonts w:ascii="Calibri" w:hAnsi="Calibri" w:cs="Calibri"/>
                <w:color w:val="000000"/>
                <w:sz w:val="22"/>
                <w:szCs w:val="22"/>
              </w:rPr>
              <w:t>Middlesbrough</w:t>
            </w:r>
          </w:p>
        </w:tc>
        <w:tc>
          <w:tcPr>
            <w:tcW w:w="1060" w:type="dxa"/>
            <w:tcBorders>
              <w:top w:val="nil"/>
              <w:left w:val="nil"/>
              <w:bottom w:val="nil"/>
              <w:right w:val="nil"/>
            </w:tcBorders>
            <w:shd w:val="solid" w:color="FFFFFF" w:fill="auto"/>
          </w:tcPr>
          <w:p w14:paraId="3774F048"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2.83</w:t>
            </w:r>
          </w:p>
        </w:tc>
        <w:tc>
          <w:tcPr>
            <w:tcW w:w="1060" w:type="dxa"/>
            <w:tcBorders>
              <w:top w:val="nil"/>
              <w:left w:val="nil"/>
              <w:bottom w:val="nil"/>
              <w:right w:val="nil"/>
            </w:tcBorders>
            <w:shd w:val="solid" w:color="FFFFFF" w:fill="auto"/>
          </w:tcPr>
          <w:p w14:paraId="1C32DD24"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2.65</w:t>
            </w:r>
          </w:p>
        </w:tc>
        <w:tc>
          <w:tcPr>
            <w:tcW w:w="1060" w:type="dxa"/>
            <w:tcBorders>
              <w:top w:val="nil"/>
              <w:left w:val="nil"/>
              <w:bottom w:val="nil"/>
              <w:right w:val="nil"/>
            </w:tcBorders>
            <w:shd w:val="solid" w:color="FFFFFF" w:fill="auto"/>
          </w:tcPr>
          <w:p w14:paraId="665A5F87"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3.74</w:t>
            </w:r>
          </w:p>
        </w:tc>
        <w:tc>
          <w:tcPr>
            <w:tcW w:w="1060" w:type="dxa"/>
            <w:tcBorders>
              <w:top w:val="nil"/>
              <w:left w:val="nil"/>
              <w:bottom w:val="nil"/>
              <w:right w:val="nil"/>
            </w:tcBorders>
            <w:shd w:val="solid" w:color="FFFFFF" w:fill="auto"/>
          </w:tcPr>
          <w:p w14:paraId="340FB9C0"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4.23</w:t>
            </w:r>
          </w:p>
        </w:tc>
        <w:tc>
          <w:tcPr>
            <w:tcW w:w="1060" w:type="dxa"/>
            <w:tcBorders>
              <w:top w:val="nil"/>
              <w:left w:val="nil"/>
              <w:bottom w:val="nil"/>
              <w:right w:val="nil"/>
            </w:tcBorders>
            <w:shd w:val="solid" w:color="FFFFFF" w:fill="auto"/>
          </w:tcPr>
          <w:p w14:paraId="5A55D051"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5.17</w:t>
            </w:r>
          </w:p>
        </w:tc>
        <w:tc>
          <w:tcPr>
            <w:tcW w:w="1060" w:type="dxa"/>
            <w:tcBorders>
              <w:top w:val="nil"/>
              <w:left w:val="nil"/>
              <w:bottom w:val="nil"/>
              <w:right w:val="nil"/>
            </w:tcBorders>
            <w:shd w:val="solid" w:color="FFFFFF" w:fill="auto"/>
          </w:tcPr>
          <w:p w14:paraId="29259DE7"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5.40</w:t>
            </w:r>
          </w:p>
        </w:tc>
        <w:tc>
          <w:tcPr>
            <w:tcW w:w="1060" w:type="dxa"/>
            <w:tcBorders>
              <w:top w:val="nil"/>
              <w:left w:val="nil"/>
              <w:bottom w:val="nil"/>
              <w:right w:val="nil"/>
            </w:tcBorders>
            <w:shd w:val="solid" w:color="FFFFFF" w:fill="auto"/>
          </w:tcPr>
          <w:p w14:paraId="23275EAB"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4.58</w:t>
            </w:r>
          </w:p>
        </w:tc>
        <w:tc>
          <w:tcPr>
            <w:tcW w:w="1060" w:type="dxa"/>
            <w:tcBorders>
              <w:top w:val="nil"/>
              <w:left w:val="nil"/>
              <w:bottom w:val="nil"/>
              <w:right w:val="nil"/>
            </w:tcBorders>
            <w:shd w:val="solid" w:color="FFFFFF" w:fill="auto"/>
          </w:tcPr>
          <w:p w14:paraId="38677EFE"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5.17</w:t>
            </w:r>
          </w:p>
        </w:tc>
        <w:tc>
          <w:tcPr>
            <w:tcW w:w="1060" w:type="dxa"/>
            <w:tcBorders>
              <w:top w:val="nil"/>
              <w:left w:val="nil"/>
              <w:bottom w:val="nil"/>
              <w:right w:val="nil"/>
            </w:tcBorders>
            <w:shd w:val="solid" w:color="FFFFFF" w:fill="auto"/>
          </w:tcPr>
          <w:p w14:paraId="757FAAF1"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5.12</w:t>
            </w:r>
          </w:p>
        </w:tc>
        <w:tc>
          <w:tcPr>
            <w:tcW w:w="1060" w:type="dxa"/>
            <w:tcBorders>
              <w:top w:val="nil"/>
              <w:left w:val="nil"/>
              <w:bottom w:val="nil"/>
              <w:right w:val="nil"/>
            </w:tcBorders>
            <w:shd w:val="solid" w:color="FFFFFF" w:fill="auto"/>
          </w:tcPr>
          <w:p w14:paraId="3DCDC32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4.98</w:t>
            </w:r>
          </w:p>
        </w:tc>
        <w:tc>
          <w:tcPr>
            <w:tcW w:w="1060" w:type="dxa"/>
            <w:tcBorders>
              <w:top w:val="nil"/>
              <w:left w:val="nil"/>
              <w:bottom w:val="nil"/>
              <w:right w:val="nil"/>
            </w:tcBorders>
            <w:shd w:val="solid" w:color="FFFFFF" w:fill="auto"/>
          </w:tcPr>
          <w:p w14:paraId="19C3B244"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4.62</w:t>
            </w:r>
          </w:p>
        </w:tc>
        <w:tc>
          <w:tcPr>
            <w:tcW w:w="1060" w:type="dxa"/>
            <w:tcBorders>
              <w:top w:val="nil"/>
              <w:left w:val="nil"/>
              <w:bottom w:val="nil"/>
              <w:right w:val="nil"/>
            </w:tcBorders>
            <w:shd w:val="solid" w:color="FFFFFF" w:fill="auto"/>
          </w:tcPr>
          <w:p w14:paraId="039A960D"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4.98</w:t>
            </w:r>
          </w:p>
        </w:tc>
        <w:tc>
          <w:tcPr>
            <w:tcW w:w="1060" w:type="dxa"/>
            <w:tcBorders>
              <w:top w:val="nil"/>
              <w:left w:val="nil"/>
              <w:bottom w:val="nil"/>
              <w:right w:val="nil"/>
            </w:tcBorders>
            <w:shd w:val="solid" w:color="FFFFFF" w:fill="auto"/>
          </w:tcPr>
          <w:p w14:paraId="5C7B1ECD"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5.28</w:t>
            </w:r>
          </w:p>
        </w:tc>
        <w:tc>
          <w:tcPr>
            <w:tcW w:w="1060" w:type="dxa"/>
            <w:tcBorders>
              <w:top w:val="nil"/>
              <w:left w:val="nil"/>
              <w:bottom w:val="nil"/>
              <w:right w:val="nil"/>
            </w:tcBorders>
            <w:shd w:val="solid" w:color="FFFFFF" w:fill="auto"/>
          </w:tcPr>
          <w:p w14:paraId="7A599382"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5.05</w:t>
            </w:r>
          </w:p>
        </w:tc>
        <w:tc>
          <w:tcPr>
            <w:tcW w:w="1060" w:type="dxa"/>
            <w:tcBorders>
              <w:top w:val="nil"/>
              <w:left w:val="nil"/>
              <w:bottom w:val="nil"/>
              <w:right w:val="nil"/>
            </w:tcBorders>
            <w:shd w:val="solid" w:color="FFFFFF" w:fill="auto"/>
          </w:tcPr>
          <w:p w14:paraId="597CD7CA"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5.25</w:t>
            </w:r>
          </w:p>
        </w:tc>
        <w:tc>
          <w:tcPr>
            <w:tcW w:w="1060" w:type="dxa"/>
            <w:tcBorders>
              <w:top w:val="nil"/>
              <w:left w:val="nil"/>
              <w:bottom w:val="nil"/>
              <w:right w:val="nil"/>
            </w:tcBorders>
            <w:shd w:val="solid" w:color="FFFFFF" w:fill="auto"/>
          </w:tcPr>
          <w:p w14:paraId="256F3A13"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5.18</w:t>
            </w:r>
          </w:p>
        </w:tc>
        <w:tc>
          <w:tcPr>
            <w:tcW w:w="1060" w:type="dxa"/>
            <w:tcBorders>
              <w:top w:val="nil"/>
              <w:left w:val="nil"/>
              <w:bottom w:val="nil"/>
              <w:right w:val="nil"/>
            </w:tcBorders>
            <w:shd w:val="solid" w:color="FFFFFF" w:fill="auto"/>
          </w:tcPr>
          <w:p w14:paraId="3713AEA3" w14:textId="77777777" w:rsidR="007D527E" w:rsidRDefault="007D527E">
            <w:pPr>
              <w:autoSpaceDE w:val="0"/>
              <w:autoSpaceDN w:val="0"/>
              <w:adjustRightInd w:val="0"/>
              <w:spacing w:after="0" w:line="240" w:lineRule="auto"/>
              <w:jc w:val="right"/>
              <w:rPr>
                <w:rFonts w:ascii="Calibri" w:hAnsi="Calibri" w:cs="Calibri"/>
                <w:color w:val="000000"/>
                <w:sz w:val="22"/>
                <w:szCs w:val="22"/>
              </w:rPr>
            </w:pPr>
            <w:r>
              <w:rPr>
                <w:rFonts w:ascii="Calibri" w:hAnsi="Calibri" w:cs="Calibri"/>
                <w:color w:val="000000"/>
                <w:sz w:val="22"/>
                <w:szCs w:val="22"/>
              </w:rPr>
              <w:t>5.21</w:t>
            </w:r>
          </w:p>
        </w:tc>
      </w:tr>
    </w:tbl>
    <w:p w14:paraId="3F39F32A" w14:textId="19384650" w:rsidR="007D527E" w:rsidRDefault="007D527E" w:rsidP="00C66758"/>
    <w:p w14:paraId="1EEE177F" w14:textId="3FF13ED6" w:rsidR="007D527E" w:rsidRDefault="007D527E" w:rsidP="00C66758">
      <w:r>
        <w:t>We will use just the column for 201</w:t>
      </w:r>
      <w:r w:rsidR="00C7369A">
        <w:t>8</w:t>
      </w:r>
      <w:r>
        <w:t>, which shows affordability for each area.</w:t>
      </w:r>
      <w:r w:rsidR="00C7369A">
        <w:t xml:space="preserve"> We could have also used the timeseries data to look at trends over time, but that is outside the scope of this article.</w:t>
      </w:r>
    </w:p>
    <w:p w14:paraId="01B1A416" w14:textId="77777777" w:rsidR="00DC1028" w:rsidRDefault="00DC1028" w:rsidP="00C66758"/>
    <w:p w14:paraId="677FE1FB" w14:textId="7050677A" w:rsidR="009E643B" w:rsidRDefault="00DC1028" w:rsidP="00DC1028">
      <w:pPr>
        <w:pStyle w:val="Heading3"/>
      </w:pPr>
      <w:r>
        <w:t>local amenity data</w:t>
      </w:r>
    </w:p>
    <w:p w14:paraId="1DF628B0" w14:textId="79D5B808" w:rsidR="00B41EAD" w:rsidRDefault="00990CA2" w:rsidP="00AE01BB">
      <w:r>
        <w:t xml:space="preserve">To obtain information on local facility and amenities I used the </w:t>
      </w:r>
      <w:proofErr w:type="spellStart"/>
      <w:r>
        <w:t>FourSquare</w:t>
      </w:r>
      <w:proofErr w:type="spellEnd"/>
      <w:r>
        <w:t xml:space="preserve"> </w:t>
      </w:r>
      <w:r w:rsidR="00B41EAD">
        <w:t xml:space="preserve">Places </w:t>
      </w:r>
      <w:r>
        <w:t>API</w:t>
      </w:r>
      <w:r w:rsidR="00B41EAD">
        <w:t>, making use of the Explore endpoint.  This API returns a list of venue recommendations near to a requested location</w:t>
      </w:r>
      <w:r>
        <w:t xml:space="preserve">.  </w:t>
      </w:r>
      <w:r w:rsidR="00B41EAD">
        <w:t xml:space="preserve">The API can be called repeatedly to build up a set of venue recommendations for a list of locations. </w:t>
      </w:r>
      <w:r w:rsidR="00A759B3">
        <w:t xml:space="preserve">  An example of the response returned by the API is shown below:</w:t>
      </w:r>
    </w:p>
    <w:p w14:paraId="5EE98DB5" w14:textId="77777777" w:rsidR="00A759B3" w:rsidRDefault="00A759B3" w:rsidP="00A759B3">
      <w:pPr>
        <w:rPr>
          <w:color w:val="ADADAD"/>
        </w:rPr>
      </w:pPr>
      <w:r>
        <w:t>{</w:t>
      </w:r>
    </w:p>
    <w:p w14:paraId="40EE30DF" w14:textId="77777777" w:rsidR="00A759B3" w:rsidRDefault="00A759B3" w:rsidP="00A759B3">
      <w:pPr>
        <w:rPr>
          <w:color w:val="ADADAD"/>
        </w:rPr>
      </w:pPr>
      <w:r>
        <w:rPr>
          <w:color w:val="ADADAD"/>
        </w:rPr>
        <w:t xml:space="preserve">  </w:t>
      </w:r>
      <w:r>
        <w:rPr>
          <w:color w:val="520053"/>
        </w:rPr>
        <w:t>"meta"</w:t>
      </w:r>
      <w:r>
        <w:t>:</w:t>
      </w:r>
      <w:r>
        <w:rPr>
          <w:color w:val="ADADAD"/>
        </w:rPr>
        <w:t xml:space="preserve"> </w:t>
      </w:r>
      <w:r>
        <w:t>{</w:t>
      </w:r>
    </w:p>
    <w:p w14:paraId="0CD5A5DE" w14:textId="77777777" w:rsidR="00A759B3" w:rsidRDefault="00A759B3" w:rsidP="00A759B3">
      <w:pPr>
        <w:rPr>
          <w:color w:val="ADADAD"/>
        </w:rPr>
      </w:pPr>
      <w:r>
        <w:rPr>
          <w:color w:val="ADADAD"/>
        </w:rPr>
        <w:t xml:space="preserve">    </w:t>
      </w:r>
      <w:r>
        <w:rPr>
          <w:color w:val="520053"/>
        </w:rPr>
        <w:t>"code"</w:t>
      </w:r>
      <w:r>
        <w:t>:</w:t>
      </w:r>
      <w:r>
        <w:rPr>
          <w:color w:val="ADADAD"/>
        </w:rPr>
        <w:t xml:space="preserve"> </w:t>
      </w:r>
      <w:r>
        <w:rPr>
          <w:color w:val="0B5453"/>
        </w:rPr>
        <w:t>200</w:t>
      </w:r>
      <w:r>
        <w:t>,</w:t>
      </w:r>
    </w:p>
    <w:p w14:paraId="7B48FABB" w14:textId="77777777" w:rsidR="00A759B3" w:rsidRDefault="00A759B3" w:rsidP="00A759B3">
      <w:pPr>
        <w:rPr>
          <w:color w:val="ADADAD"/>
        </w:rPr>
      </w:pPr>
      <w:r>
        <w:rPr>
          <w:color w:val="ADADAD"/>
        </w:rPr>
        <w:t xml:space="preserve">    </w:t>
      </w:r>
      <w:r>
        <w:rPr>
          <w:color w:val="520053"/>
        </w:rPr>
        <w:t>"</w:t>
      </w:r>
      <w:proofErr w:type="spellStart"/>
      <w:r>
        <w:rPr>
          <w:color w:val="520053"/>
        </w:rPr>
        <w:t>requestId</w:t>
      </w:r>
      <w:proofErr w:type="spellEnd"/>
      <w:r>
        <w:rPr>
          <w:color w:val="520053"/>
        </w:rPr>
        <w:t>"</w:t>
      </w:r>
      <w:r>
        <w:t>:</w:t>
      </w:r>
      <w:r>
        <w:rPr>
          <w:color w:val="ADADAD"/>
        </w:rPr>
        <w:t xml:space="preserve"> </w:t>
      </w:r>
      <w:r>
        <w:rPr>
          <w:color w:val="107902"/>
        </w:rPr>
        <w:t>"5ac51ef86a607143de8eg5cb"</w:t>
      </w:r>
    </w:p>
    <w:p w14:paraId="39C7C3E8" w14:textId="77777777" w:rsidR="00A759B3" w:rsidRDefault="00A759B3" w:rsidP="00A759B3">
      <w:pPr>
        <w:rPr>
          <w:color w:val="ADADAD"/>
        </w:rPr>
      </w:pPr>
      <w:r>
        <w:rPr>
          <w:color w:val="ADADAD"/>
        </w:rPr>
        <w:t xml:space="preserve">  </w:t>
      </w:r>
      <w:r>
        <w:t>},</w:t>
      </w:r>
    </w:p>
    <w:p w14:paraId="3FB36B61" w14:textId="77777777" w:rsidR="00A759B3" w:rsidRDefault="00A759B3" w:rsidP="00A759B3">
      <w:pPr>
        <w:rPr>
          <w:color w:val="ADADAD"/>
        </w:rPr>
      </w:pPr>
      <w:r>
        <w:rPr>
          <w:color w:val="ADADAD"/>
        </w:rPr>
        <w:t xml:space="preserve">  </w:t>
      </w:r>
      <w:r>
        <w:rPr>
          <w:color w:val="520053"/>
        </w:rPr>
        <w:t>"response"</w:t>
      </w:r>
      <w:r>
        <w:t>:</w:t>
      </w:r>
      <w:r>
        <w:rPr>
          <w:color w:val="ADADAD"/>
        </w:rPr>
        <w:t xml:space="preserve"> </w:t>
      </w:r>
      <w:r>
        <w:t>{</w:t>
      </w:r>
    </w:p>
    <w:p w14:paraId="612B48BF" w14:textId="77777777" w:rsidR="00A759B3" w:rsidRDefault="00A759B3" w:rsidP="00A759B3">
      <w:pPr>
        <w:rPr>
          <w:color w:val="ADADAD"/>
        </w:rPr>
      </w:pPr>
      <w:r>
        <w:rPr>
          <w:color w:val="ADADAD"/>
        </w:rPr>
        <w:t xml:space="preserve">    </w:t>
      </w:r>
      <w:r>
        <w:rPr>
          <w:color w:val="520053"/>
        </w:rPr>
        <w:t>"warning"</w:t>
      </w:r>
      <w:r>
        <w:t>:</w:t>
      </w:r>
      <w:r>
        <w:rPr>
          <w:color w:val="ADADAD"/>
        </w:rPr>
        <w:t xml:space="preserve"> </w:t>
      </w:r>
      <w:r>
        <w:t>{</w:t>
      </w:r>
    </w:p>
    <w:p w14:paraId="54929F6D" w14:textId="77777777" w:rsidR="00A759B3" w:rsidRDefault="00A759B3" w:rsidP="00A759B3">
      <w:pPr>
        <w:rPr>
          <w:color w:val="ADADAD"/>
        </w:rPr>
      </w:pPr>
      <w:r>
        <w:rPr>
          <w:color w:val="ADADAD"/>
        </w:rPr>
        <w:t xml:space="preserve">      </w:t>
      </w:r>
      <w:r>
        <w:rPr>
          <w:color w:val="520053"/>
        </w:rPr>
        <w:t>"text"</w:t>
      </w:r>
      <w:r>
        <w:t>:</w:t>
      </w:r>
      <w:r>
        <w:rPr>
          <w:color w:val="ADADAD"/>
        </w:rPr>
        <w:t xml:space="preserve"> </w:t>
      </w:r>
      <w:r>
        <w:rPr>
          <w:color w:val="107902"/>
        </w:rPr>
        <w:t>"There aren't a lot of results near you. Try something more general, reset your filters, or expand the search area."</w:t>
      </w:r>
    </w:p>
    <w:p w14:paraId="17FB02D9" w14:textId="77777777" w:rsidR="00A759B3" w:rsidRDefault="00A759B3" w:rsidP="00A759B3">
      <w:pPr>
        <w:rPr>
          <w:color w:val="ADADAD"/>
        </w:rPr>
      </w:pPr>
      <w:r>
        <w:rPr>
          <w:color w:val="ADADAD"/>
        </w:rPr>
        <w:t xml:space="preserve">    </w:t>
      </w:r>
      <w:r>
        <w:t>},</w:t>
      </w:r>
    </w:p>
    <w:p w14:paraId="13A9080A" w14:textId="77777777" w:rsidR="00A759B3" w:rsidRDefault="00A759B3" w:rsidP="00A759B3">
      <w:pPr>
        <w:rPr>
          <w:color w:val="ADADAD"/>
        </w:rPr>
      </w:pPr>
      <w:r>
        <w:rPr>
          <w:color w:val="ADADAD"/>
        </w:rPr>
        <w:t xml:space="preserve">    </w:t>
      </w:r>
      <w:r>
        <w:rPr>
          <w:color w:val="520053"/>
        </w:rPr>
        <w:t>"</w:t>
      </w:r>
      <w:proofErr w:type="spellStart"/>
      <w:r>
        <w:rPr>
          <w:color w:val="520053"/>
        </w:rPr>
        <w:t>suggestedRadius</w:t>
      </w:r>
      <w:proofErr w:type="spellEnd"/>
      <w:r>
        <w:rPr>
          <w:color w:val="520053"/>
        </w:rPr>
        <w:t>"</w:t>
      </w:r>
      <w:r>
        <w:t>:</w:t>
      </w:r>
      <w:r>
        <w:rPr>
          <w:color w:val="ADADAD"/>
        </w:rPr>
        <w:t xml:space="preserve"> </w:t>
      </w:r>
      <w:r>
        <w:rPr>
          <w:color w:val="0B5453"/>
        </w:rPr>
        <w:t>600</w:t>
      </w:r>
      <w:r>
        <w:t>,</w:t>
      </w:r>
    </w:p>
    <w:p w14:paraId="56A62CDE" w14:textId="77777777" w:rsidR="00A759B3" w:rsidRDefault="00A759B3" w:rsidP="00A759B3">
      <w:pPr>
        <w:rPr>
          <w:color w:val="ADADAD"/>
        </w:rPr>
      </w:pPr>
      <w:r>
        <w:rPr>
          <w:color w:val="ADADAD"/>
        </w:rPr>
        <w:t xml:space="preserve">    </w:t>
      </w:r>
      <w:r>
        <w:rPr>
          <w:color w:val="520053"/>
        </w:rPr>
        <w:t>"</w:t>
      </w:r>
      <w:proofErr w:type="spellStart"/>
      <w:r>
        <w:rPr>
          <w:color w:val="520053"/>
        </w:rPr>
        <w:t>headerLocation</w:t>
      </w:r>
      <w:proofErr w:type="spellEnd"/>
      <w:r>
        <w:rPr>
          <w:color w:val="520053"/>
        </w:rPr>
        <w:t>"</w:t>
      </w:r>
      <w:r>
        <w:t>:</w:t>
      </w:r>
      <w:r>
        <w:rPr>
          <w:color w:val="ADADAD"/>
        </w:rPr>
        <w:t xml:space="preserve"> </w:t>
      </w:r>
      <w:r>
        <w:rPr>
          <w:color w:val="107902"/>
        </w:rPr>
        <w:t>"Lower East Side"</w:t>
      </w:r>
      <w:r>
        <w:t>,</w:t>
      </w:r>
    </w:p>
    <w:p w14:paraId="40141432" w14:textId="77777777" w:rsidR="00A759B3" w:rsidRDefault="00A759B3" w:rsidP="00A759B3">
      <w:pPr>
        <w:rPr>
          <w:color w:val="ADADAD"/>
        </w:rPr>
      </w:pPr>
      <w:r>
        <w:rPr>
          <w:color w:val="ADADAD"/>
        </w:rPr>
        <w:t xml:space="preserve">    </w:t>
      </w:r>
      <w:r>
        <w:rPr>
          <w:color w:val="520053"/>
        </w:rPr>
        <w:t>"</w:t>
      </w:r>
      <w:proofErr w:type="spellStart"/>
      <w:r>
        <w:rPr>
          <w:color w:val="520053"/>
        </w:rPr>
        <w:t>headerFullLocation</w:t>
      </w:r>
      <w:proofErr w:type="spellEnd"/>
      <w:r>
        <w:rPr>
          <w:color w:val="520053"/>
        </w:rPr>
        <w:t>"</w:t>
      </w:r>
      <w:r>
        <w:t>:</w:t>
      </w:r>
      <w:r>
        <w:rPr>
          <w:color w:val="ADADAD"/>
        </w:rPr>
        <w:t xml:space="preserve"> </w:t>
      </w:r>
      <w:r>
        <w:rPr>
          <w:color w:val="107902"/>
        </w:rPr>
        <w:t>"Lower East Side, New York"</w:t>
      </w:r>
      <w:r>
        <w:t>,</w:t>
      </w:r>
    </w:p>
    <w:p w14:paraId="5D5789F2" w14:textId="77777777" w:rsidR="00A759B3" w:rsidRDefault="00A759B3" w:rsidP="00A759B3">
      <w:pPr>
        <w:rPr>
          <w:color w:val="ADADAD"/>
        </w:rPr>
      </w:pPr>
      <w:r>
        <w:rPr>
          <w:color w:val="ADADAD"/>
        </w:rPr>
        <w:t xml:space="preserve">    </w:t>
      </w:r>
      <w:r>
        <w:rPr>
          <w:color w:val="520053"/>
        </w:rPr>
        <w:t>"</w:t>
      </w:r>
      <w:proofErr w:type="spellStart"/>
      <w:r>
        <w:rPr>
          <w:color w:val="520053"/>
        </w:rPr>
        <w:t>headerLocationGranularity</w:t>
      </w:r>
      <w:proofErr w:type="spellEnd"/>
      <w:r>
        <w:rPr>
          <w:color w:val="520053"/>
        </w:rPr>
        <w:t>"</w:t>
      </w:r>
      <w:r>
        <w:t>:</w:t>
      </w:r>
      <w:r>
        <w:rPr>
          <w:color w:val="ADADAD"/>
        </w:rPr>
        <w:t xml:space="preserve"> </w:t>
      </w:r>
      <w:r>
        <w:rPr>
          <w:color w:val="107902"/>
        </w:rPr>
        <w:t>"</w:t>
      </w:r>
      <w:proofErr w:type="spellStart"/>
      <w:r>
        <w:rPr>
          <w:color w:val="107902"/>
        </w:rPr>
        <w:t>neighborhood</w:t>
      </w:r>
      <w:proofErr w:type="spellEnd"/>
      <w:r>
        <w:rPr>
          <w:color w:val="107902"/>
        </w:rPr>
        <w:t>"</w:t>
      </w:r>
      <w:r>
        <w:t>,</w:t>
      </w:r>
    </w:p>
    <w:p w14:paraId="0253E335" w14:textId="77777777" w:rsidR="00A759B3" w:rsidRDefault="00A759B3" w:rsidP="00A759B3">
      <w:pPr>
        <w:rPr>
          <w:color w:val="ADADAD"/>
        </w:rPr>
      </w:pPr>
      <w:r>
        <w:rPr>
          <w:color w:val="ADADAD"/>
        </w:rPr>
        <w:t xml:space="preserve">    </w:t>
      </w:r>
      <w:r>
        <w:rPr>
          <w:color w:val="520053"/>
        </w:rPr>
        <w:t>"</w:t>
      </w:r>
      <w:proofErr w:type="spellStart"/>
      <w:r>
        <w:rPr>
          <w:color w:val="520053"/>
        </w:rPr>
        <w:t>totalResults</w:t>
      </w:r>
      <w:proofErr w:type="spellEnd"/>
      <w:r>
        <w:rPr>
          <w:color w:val="520053"/>
        </w:rPr>
        <w:t>"</w:t>
      </w:r>
      <w:r>
        <w:t>:</w:t>
      </w:r>
      <w:r>
        <w:rPr>
          <w:color w:val="ADADAD"/>
        </w:rPr>
        <w:t xml:space="preserve"> </w:t>
      </w:r>
      <w:r>
        <w:rPr>
          <w:color w:val="0B5453"/>
        </w:rPr>
        <w:t>230</w:t>
      </w:r>
      <w:r>
        <w:t>,</w:t>
      </w:r>
    </w:p>
    <w:p w14:paraId="67401702" w14:textId="77777777" w:rsidR="00A759B3" w:rsidRDefault="00A759B3" w:rsidP="00A759B3">
      <w:pPr>
        <w:rPr>
          <w:color w:val="ADADAD"/>
        </w:rPr>
      </w:pPr>
      <w:r>
        <w:rPr>
          <w:color w:val="ADADAD"/>
        </w:rPr>
        <w:t xml:space="preserve">    </w:t>
      </w:r>
      <w:r>
        <w:rPr>
          <w:color w:val="520053"/>
        </w:rPr>
        <w:t>"</w:t>
      </w:r>
      <w:proofErr w:type="spellStart"/>
      <w:r>
        <w:rPr>
          <w:color w:val="520053"/>
        </w:rPr>
        <w:t>suggestedBounds</w:t>
      </w:r>
      <w:proofErr w:type="spellEnd"/>
      <w:r>
        <w:rPr>
          <w:color w:val="520053"/>
        </w:rPr>
        <w:t>"</w:t>
      </w:r>
      <w:r>
        <w:t>:</w:t>
      </w:r>
      <w:r>
        <w:rPr>
          <w:color w:val="ADADAD"/>
        </w:rPr>
        <w:t xml:space="preserve"> </w:t>
      </w:r>
      <w:r>
        <w:t>{</w:t>
      </w:r>
    </w:p>
    <w:p w14:paraId="20BF8EC2" w14:textId="77777777" w:rsidR="00A759B3" w:rsidRDefault="00A759B3" w:rsidP="00A759B3">
      <w:pPr>
        <w:rPr>
          <w:color w:val="ADADAD"/>
        </w:rPr>
      </w:pPr>
      <w:r>
        <w:rPr>
          <w:color w:val="ADADAD"/>
        </w:rPr>
        <w:t xml:space="preserve">      </w:t>
      </w:r>
      <w:r>
        <w:rPr>
          <w:color w:val="520053"/>
        </w:rPr>
        <w:t>"ne"</w:t>
      </w:r>
      <w:r>
        <w:t>:</w:t>
      </w:r>
      <w:r>
        <w:rPr>
          <w:color w:val="ADADAD"/>
        </w:rPr>
        <w:t xml:space="preserve"> </w:t>
      </w:r>
      <w:r>
        <w:t>{</w:t>
      </w:r>
    </w:p>
    <w:p w14:paraId="6FD46996" w14:textId="77777777" w:rsidR="00A759B3" w:rsidRDefault="00A759B3" w:rsidP="00A759B3">
      <w:pPr>
        <w:rPr>
          <w:color w:val="ADADAD"/>
        </w:rPr>
      </w:pPr>
      <w:r>
        <w:rPr>
          <w:color w:val="ADADAD"/>
        </w:rPr>
        <w:t xml:space="preserve">        </w:t>
      </w:r>
      <w:r>
        <w:rPr>
          <w:color w:val="520053"/>
        </w:rPr>
        <w:t>"</w:t>
      </w:r>
      <w:proofErr w:type="spellStart"/>
      <w:r>
        <w:rPr>
          <w:color w:val="520053"/>
        </w:rPr>
        <w:t>lat</w:t>
      </w:r>
      <w:proofErr w:type="spellEnd"/>
      <w:r>
        <w:rPr>
          <w:color w:val="520053"/>
        </w:rPr>
        <w:t>"</w:t>
      </w:r>
      <w:r>
        <w:t>:</w:t>
      </w:r>
      <w:r>
        <w:rPr>
          <w:color w:val="ADADAD"/>
        </w:rPr>
        <w:t xml:space="preserve"> </w:t>
      </w:r>
      <w:r>
        <w:rPr>
          <w:color w:val="0B5453"/>
        </w:rPr>
        <w:t>40.724216906965616</w:t>
      </w:r>
      <w:r>
        <w:t>,</w:t>
      </w:r>
    </w:p>
    <w:p w14:paraId="42E399C6" w14:textId="77777777" w:rsidR="00A759B3" w:rsidRDefault="00A759B3" w:rsidP="00A759B3">
      <w:pPr>
        <w:rPr>
          <w:color w:val="ADADAD"/>
        </w:rPr>
      </w:pPr>
      <w:r>
        <w:rPr>
          <w:color w:val="ADADAD"/>
        </w:rPr>
        <w:t xml:space="preserve">        </w:t>
      </w:r>
      <w:r>
        <w:rPr>
          <w:color w:val="520053"/>
        </w:rPr>
        <w:t>"</w:t>
      </w:r>
      <w:proofErr w:type="spellStart"/>
      <w:r>
        <w:rPr>
          <w:color w:val="520053"/>
        </w:rPr>
        <w:t>lng</w:t>
      </w:r>
      <w:proofErr w:type="spellEnd"/>
      <w:r>
        <w:rPr>
          <w:color w:val="520053"/>
        </w:rPr>
        <w:t>"</w:t>
      </w:r>
      <w:r>
        <w:t>:</w:t>
      </w:r>
      <w:r>
        <w:rPr>
          <w:color w:val="ADADAD"/>
        </w:rPr>
        <w:t xml:space="preserve"> </w:t>
      </w:r>
      <w:r>
        <w:rPr>
          <w:color w:val="0B5453"/>
        </w:rPr>
        <w:t>-73.9896507407283</w:t>
      </w:r>
    </w:p>
    <w:p w14:paraId="308F2B8E" w14:textId="77777777" w:rsidR="00A759B3" w:rsidRDefault="00A759B3" w:rsidP="00A759B3">
      <w:pPr>
        <w:rPr>
          <w:color w:val="ADADAD"/>
        </w:rPr>
      </w:pPr>
      <w:r>
        <w:rPr>
          <w:color w:val="ADADAD"/>
        </w:rPr>
        <w:t xml:space="preserve">      </w:t>
      </w:r>
      <w:r>
        <w:t>},</w:t>
      </w:r>
    </w:p>
    <w:p w14:paraId="7F86AC44" w14:textId="77777777" w:rsidR="00A759B3" w:rsidRDefault="00A759B3" w:rsidP="00A759B3">
      <w:pPr>
        <w:rPr>
          <w:color w:val="ADADAD"/>
        </w:rPr>
      </w:pPr>
      <w:r>
        <w:rPr>
          <w:color w:val="ADADAD"/>
        </w:rPr>
        <w:t xml:space="preserve">      </w:t>
      </w:r>
      <w:r>
        <w:rPr>
          <w:color w:val="520053"/>
        </w:rPr>
        <w:t>"</w:t>
      </w:r>
      <w:proofErr w:type="spellStart"/>
      <w:r>
        <w:rPr>
          <w:color w:val="520053"/>
        </w:rPr>
        <w:t>sw</w:t>
      </w:r>
      <w:proofErr w:type="spellEnd"/>
      <w:r>
        <w:rPr>
          <w:color w:val="520053"/>
        </w:rPr>
        <w:t>"</w:t>
      </w:r>
      <w:r>
        <w:t>:</w:t>
      </w:r>
      <w:r>
        <w:rPr>
          <w:color w:val="ADADAD"/>
        </w:rPr>
        <w:t xml:space="preserve"> </w:t>
      </w:r>
      <w:r>
        <w:t>{</w:t>
      </w:r>
    </w:p>
    <w:p w14:paraId="6C8BAA0E" w14:textId="77777777" w:rsidR="00A759B3" w:rsidRDefault="00A759B3" w:rsidP="00A759B3">
      <w:pPr>
        <w:rPr>
          <w:color w:val="ADADAD"/>
        </w:rPr>
      </w:pPr>
      <w:r>
        <w:rPr>
          <w:color w:val="ADADAD"/>
        </w:rPr>
        <w:lastRenderedPageBreak/>
        <w:t xml:space="preserve">        </w:t>
      </w:r>
      <w:r>
        <w:rPr>
          <w:color w:val="520053"/>
        </w:rPr>
        <w:t>"</w:t>
      </w:r>
      <w:proofErr w:type="spellStart"/>
      <w:r>
        <w:rPr>
          <w:color w:val="520053"/>
        </w:rPr>
        <w:t>lat</w:t>
      </w:r>
      <w:proofErr w:type="spellEnd"/>
      <w:r>
        <w:rPr>
          <w:color w:val="520053"/>
        </w:rPr>
        <w:t>"</w:t>
      </w:r>
      <w:r>
        <w:t>:</w:t>
      </w:r>
      <w:r>
        <w:rPr>
          <w:color w:val="ADADAD"/>
        </w:rPr>
        <w:t xml:space="preserve"> </w:t>
      </w:r>
      <w:r>
        <w:rPr>
          <w:color w:val="0B5453"/>
        </w:rPr>
        <w:t>40.72151724718017</w:t>
      </w:r>
      <w:r>
        <w:t>,</w:t>
      </w:r>
    </w:p>
    <w:p w14:paraId="4507D6F1" w14:textId="77777777" w:rsidR="00A759B3" w:rsidRDefault="00A759B3" w:rsidP="00A759B3">
      <w:pPr>
        <w:rPr>
          <w:color w:val="ADADAD"/>
        </w:rPr>
      </w:pPr>
      <w:r>
        <w:rPr>
          <w:color w:val="ADADAD"/>
        </w:rPr>
        <w:t xml:space="preserve">        </w:t>
      </w:r>
      <w:r>
        <w:rPr>
          <w:color w:val="520053"/>
        </w:rPr>
        <w:t>"</w:t>
      </w:r>
      <w:proofErr w:type="spellStart"/>
      <w:r>
        <w:rPr>
          <w:color w:val="520053"/>
        </w:rPr>
        <w:t>lng</w:t>
      </w:r>
      <w:proofErr w:type="spellEnd"/>
      <w:r>
        <w:rPr>
          <w:color w:val="520053"/>
        </w:rPr>
        <w:t>"</w:t>
      </w:r>
      <w:r>
        <w:t>:</w:t>
      </w:r>
      <w:r>
        <w:rPr>
          <w:color w:val="ADADAD"/>
        </w:rPr>
        <w:t xml:space="preserve"> </w:t>
      </w:r>
      <w:r>
        <w:rPr>
          <w:color w:val="0B5453"/>
        </w:rPr>
        <w:t>-73.98693222860872</w:t>
      </w:r>
    </w:p>
    <w:p w14:paraId="58CDBF21" w14:textId="77777777" w:rsidR="00A759B3" w:rsidRDefault="00A759B3" w:rsidP="00A759B3">
      <w:pPr>
        <w:rPr>
          <w:color w:val="ADADAD"/>
        </w:rPr>
      </w:pPr>
      <w:r>
        <w:rPr>
          <w:color w:val="ADADAD"/>
        </w:rPr>
        <w:t xml:space="preserve">      </w:t>
      </w:r>
      <w:r>
        <w:t>}</w:t>
      </w:r>
    </w:p>
    <w:p w14:paraId="682A3E2F" w14:textId="77777777" w:rsidR="00A759B3" w:rsidRDefault="00A759B3" w:rsidP="00A759B3">
      <w:pPr>
        <w:rPr>
          <w:color w:val="ADADAD"/>
        </w:rPr>
      </w:pPr>
      <w:r>
        <w:rPr>
          <w:color w:val="ADADAD"/>
        </w:rPr>
        <w:t xml:space="preserve">    </w:t>
      </w:r>
      <w:r>
        <w:t>},</w:t>
      </w:r>
    </w:p>
    <w:p w14:paraId="37A0922D" w14:textId="77777777" w:rsidR="00A759B3" w:rsidRDefault="00A759B3" w:rsidP="00A759B3">
      <w:pPr>
        <w:rPr>
          <w:color w:val="ADADAD"/>
        </w:rPr>
      </w:pPr>
      <w:r>
        <w:rPr>
          <w:color w:val="ADADAD"/>
        </w:rPr>
        <w:t xml:space="preserve">    </w:t>
      </w:r>
      <w:r>
        <w:rPr>
          <w:color w:val="520053"/>
        </w:rPr>
        <w:t>"groups"</w:t>
      </w:r>
      <w:r>
        <w:t>:</w:t>
      </w:r>
      <w:r>
        <w:rPr>
          <w:color w:val="ADADAD"/>
        </w:rPr>
        <w:t xml:space="preserve"> </w:t>
      </w:r>
      <w:r>
        <w:t>[</w:t>
      </w:r>
    </w:p>
    <w:p w14:paraId="2614A0EA" w14:textId="77777777" w:rsidR="00A759B3" w:rsidRDefault="00A759B3" w:rsidP="00A759B3">
      <w:pPr>
        <w:rPr>
          <w:color w:val="ADADAD"/>
        </w:rPr>
      </w:pPr>
      <w:r>
        <w:rPr>
          <w:color w:val="ADADAD"/>
        </w:rPr>
        <w:t xml:space="preserve">      </w:t>
      </w:r>
      <w:r>
        <w:t>{</w:t>
      </w:r>
    </w:p>
    <w:p w14:paraId="006DFF50" w14:textId="77777777" w:rsidR="00A759B3" w:rsidRDefault="00A759B3" w:rsidP="00A759B3">
      <w:pPr>
        <w:rPr>
          <w:color w:val="ADADAD"/>
        </w:rPr>
      </w:pPr>
      <w:r>
        <w:rPr>
          <w:color w:val="ADADAD"/>
        </w:rPr>
        <w:t xml:space="preserve">        </w:t>
      </w:r>
      <w:r>
        <w:rPr>
          <w:color w:val="520053"/>
        </w:rPr>
        <w:t>"type"</w:t>
      </w:r>
      <w:r>
        <w:t>:</w:t>
      </w:r>
      <w:r>
        <w:rPr>
          <w:color w:val="ADADAD"/>
        </w:rPr>
        <w:t xml:space="preserve"> </w:t>
      </w:r>
      <w:r>
        <w:rPr>
          <w:color w:val="107902"/>
        </w:rPr>
        <w:t>"Recommended Places"</w:t>
      </w:r>
      <w:r>
        <w:t>,</w:t>
      </w:r>
    </w:p>
    <w:p w14:paraId="16E84C6C" w14:textId="77777777" w:rsidR="00A759B3" w:rsidRDefault="00A759B3" w:rsidP="00A759B3">
      <w:pPr>
        <w:rPr>
          <w:color w:val="ADADAD"/>
        </w:rPr>
      </w:pPr>
      <w:r>
        <w:rPr>
          <w:color w:val="ADADAD"/>
        </w:rPr>
        <w:t xml:space="preserve">        </w:t>
      </w:r>
      <w:r>
        <w:rPr>
          <w:color w:val="520053"/>
        </w:rPr>
        <w:t>"name"</w:t>
      </w:r>
      <w:r>
        <w:t>:</w:t>
      </w:r>
      <w:r>
        <w:rPr>
          <w:color w:val="ADADAD"/>
        </w:rPr>
        <w:t xml:space="preserve"> </w:t>
      </w:r>
      <w:r>
        <w:rPr>
          <w:color w:val="107902"/>
        </w:rPr>
        <w:t>"recommended"</w:t>
      </w:r>
      <w:r>
        <w:t>,</w:t>
      </w:r>
    </w:p>
    <w:p w14:paraId="68C89317" w14:textId="77777777" w:rsidR="00A759B3" w:rsidRDefault="00A759B3" w:rsidP="00A759B3">
      <w:pPr>
        <w:rPr>
          <w:color w:val="ADADAD"/>
        </w:rPr>
      </w:pPr>
      <w:r>
        <w:rPr>
          <w:color w:val="ADADAD"/>
        </w:rPr>
        <w:t xml:space="preserve">        </w:t>
      </w:r>
      <w:r>
        <w:rPr>
          <w:color w:val="520053"/>
        </w:rPr>
        <w:t>"items"</w:t>
      </w:r>
      <w:r>
        <w:t>:</w:t>
      </w:r>
      <w:r>
        <w:rPr>
          <w:color w:val="ADADAD"/>
        </w:rPr>
        <w:t xml:space="preserve"> </w:t>
      </w:r>
      <w:r>
        <w:t>[</w:t>
      </w:r>
    </w:p>
    <w:p w14:paraId="71BFC61C" w14:textId="77777777" w:rsidR="00A759B3" w:rsidRDefault="00A759B3" w:rsidP="00A759B3">
      <w:pPr>
        <w:rPr>
          <w:color w:val="ADADAD"/>
        </w:rPr>
      </w:pPr>
      <w:r>
        <w:rPr>
          <w:color w:val="ADADAD"/>
        </w:rPr>
        <w:t xml:space="preserve">          </w:t>
      </w:r>
      <w:r>
        <w:t>{</w:t>
      </w:r>
    </w:p>
    <w:p w14:paraId="65202624" w14:textId="77777777" w:rsidR="00A759B3" w:rsidRDefault="00A759B3" w:rsidP="00A759B3">
      <w:pPr>
        <w:rPr>
          <w:color w:val="ADADAD"/>
        </w:rPr>
      </w:pPr>
      <w:r>
        <w:rPr>
          <w:color w:val="ADADAD"/>
        </w:rPr>
        <w:t xml:space="preserve">            </w:t>
      </w:r>
      <w:r>
        <w:rPr>
          <w:color w:val="520053"/>
        </w:rPr>
        <w:t>"reasons"</w:t>
      </w:r>
      <w:r>
        <w:t>:</w:t>
      </w:r>
      <w:r>
        <w:rPr>
          <w:color w:val="ADADAD"/>
        </w:rPr>
        <w:t xml:space="preserve"> </w:t>
      </w:r>
      <w:r>
        <w:t>{</w:t>
      </w:r>
    </w:p>
    <w:p w14:paraId="1D642A97" w14:textId="77777777" w:rsidR="00A759B3" w:rsidRDefault="00A759B3" w:rsidP="00A759B3">
      <w:pPr>
        <w:rPr>
          <w:color w:val="ADADAD"/>
        </w:rPr>
      </w:pPr>
      <w:r>
        <w:rPr>
          <w:color w:val="ADADAD"/>
        </w:rPr>
        <w:t xml:space="preserve">              </w:t>
      </w:r>
      <w:r>
        <w:rPr>
          <w:color w:val="520053"/>
        </w:rPr>
        <w:t>"count"</w:t>
      </w:r>
      <w:r>
        <w:t>:</w:t>
      </w:r>
      <w:r>
        <w:rPr>
          <w:color w:val="ADADAD"/>
        </w:rPr>
        <w:t xml:space="preserve"> </w:t>
      </w:r>
      <w:r>
        <w:rPr>
          <w:color w:val="0B5453"/>
        </w:rPr>
        <w:t>0</w:t>
      </w:r>
      <w:r>
        <w:t>,</w:t>
      </w:r>
    </w:p>
    <w:p w14:paraId="26C2B1D5" w14:textId="77777777" w:rsidR="00A759B3" w:rsidRDefault="00A759B3" w:rsidP="00A759B3">
      <w:pPr>
        <w:rPr>
          <w:color w:val="ADADAD"/>
        </w:rPr>
      </w:pPr>
      <w:r>
        <w:rPr>
          <w:color w:val="ADADAD"/>
        </w:rPr>
        <w:t xml:space="preserve">              </w:t>
      </w:r>
      <w:r>
        <w:rPr>
          <w:color w:val="520053"/>
        </w:rPr>
        <w:t>"items"</w:t>
      </w:r>
      <w:r>
        <w:t>:</w:t>
      </w:r>
      <w:r>
        <w:rPr>
          <w:color w:val="ADADAD"/>
        </w:rPr>
        <w:t xml:space="preserve"> </w:t>
      </w:r>
      <w:r>
        <w:t>[</w:t>
      </w:r>
    </w:p>
    <w:p w14:paraId="162CFD17" w14:textId="77777777" w:rsidR="00A759B3" w:rsidRDefault="00A759B3" w:rsidP="00A759B3">
      <w:pPr>
        <w:rPr>
          <w:color w:val="ADADAD"/>
        </w:rPr>
      </w:pPr>
      <w:r>
        <w:rPr>
          <w:color w:val="ADADAD"/>
        </w:rPr>
        <w:t xml:space="preserve">                </w:t>
      </w:r>
      <w:r>
        <w:t>{</w:t>
      </w:r>
    </w:p>
    <w:p w14:paraId="56F6247C" w14:textId="77777777" w:rsidR="00A759B3" w:rsidRDefault="00A759B3" w:rsidP="00A759B3">
      <w:pPr>
        <w:rPr>
          <w:color w:val="ADADAD"/>
        </w:rPr>
      </w:pPr>
      <w:r>
        <w:rPr>
          <w:color w:val="ADADAD"/>
        </w:rPr>
        <w:t xml:space="preserve">                  </w:t>
      </w:r>
      <w:r>
        <w:rPr>
          <w:color w:val="520053"/>
        </w:rPr>
        <w:t>"summary"</w:t>
      </w:r>
      <w:r>
        <w:t>:</w:t>
      </w:r>
      <w:r>
        <w:rPr>
          <w:color w:val="ADADAD"/>
        </w:rPr>
        <w:t xml:space="preserve"> </w:t>
      </w:r>
      <w:r>
        <w:rPr>
          <w:color w:val="107902"/>
        </w:rPr>
        <w:t>"This spot is popular"</w:t>
      </w:r>
      <w:r>
        <w:t>,</w:t>
      </w:r>
    </w:p>
    <w:p w14:paraId="3BE28DAD" w14:textId="77777777" w:rsidR="00A759B3" w:rsidRDefault="00A759B3" w:rsidP="00A759B3">
      <w:pPr>
        <w:rPr>
          <w:color w:val="ADADAD"/>
        </w:rPr>
      </w:pPr>
      <w:r>
        <w:rPr>
          <w:color w:val="ADADAD"/>
        </w:rPr>
        <w:t xml:space="preserve">                  </w:t>
      </w:r>
      <w:r>
        <w:rPr>
          <w:color w:val="520053"/>
        </w:rPr>
        <w:t>"type"</w:t>
      </w:r>
      <w:r>
        <w:t>:</w:t>
      </w:r>
      <w:r>
        <w:rPr>
          <w:color w:val="ADADAD"/>
        </w:rPr>
        <w:t xml:space="preserve"> </w:t>
      </w:r>
      <w:r>
        <w:rPr>
          <w:color w:val="107902"/>
        </w:rPr>
        <w:t>"general"</w:t>
      </w:r>
      <w:r>
        <w:t>,</w:t>
      </w:r>
    </w:p>
    <w:p w14:paraId="7D61FD83" w14:textId="77777777" w:rsidR="00A759B3" w:rsidRDefault="00A759B3" w:rsidP="00A759B3">
      <w:pPr>
        <w:rPr>
          <w:color w:val="ADADAD"/>
        </w:rPr>
      </w:pPr>
      <w:r>
        <w:rPr>
          <w:color w:val="ADADAD"/>
        </w:rPr>
        <w:t xml:space="preserve">                  </w:t>
      </w:r>
      <w:r>
        <w:rPr>
          <w:color w:val="520053"/>
        </w:rPr>
        <w:t>"</w:t>
      </w:r>
      <w:proofErr w:type="spellStart"/>
      <w:r>
        <w:rPr>
          <w:color w:val="520053"/>
        </w:rPr>
        <w:t>reasonName</w:t>
      </w:r>
      <w:proofErr w:type="spellEnd"/>
      <w:r>
        <w:rPr>
          <w:color w:val="520053"/>
        </w:rPr>
        <w:t>"</w:t>
      </w:r>
      <w:r>
        <w:t>:</w:t>
      </w:r>
      <w:r>
        <w:rPr>
          <w:color w:val="ADADAD"/>
        </w:rPr>
        <w:t xml:space="preserve"> </w:t>
      </w:r>
      <w:r>
        <w:rPr>
          <w:color w:val="107902"/>
        </w:rPr>
        <w:t>"</w:t>
      </w:r>
      <w:proofErr w:type="spellStart"/>
      <w:r>
        <w:rPr>
          <w:color w:val="107902"/>
        </w:rPr>
        <w:t>globalInteractionReason</w:t>
      </w:r>
      <w:proofErr w:type="spellEnd"/>
      <w:r>
        <w:rPr>
          <w:color w:val="107902"/>
        </w:rPr>
        <w:t>"</w:t>
      </w:r>
    </w:p>
    <w:p w14:paraId="3347785C" w14:textId="77777777" w:rsidR="00A759B3" w:rsidRDefault="00A759B3" w:rsidP="00A759B3">
      <w:pPr>
        <w:rPr>
          <w:color w:val="ADADAD"/>
        </w:rPr>
      </w:pPr>
      <w:r>
        <w:rPr>
          <w:color w:val="ADADAD"/>
        </w:rPr>
        <w:t xml:space="preserve">                </w:t>
      </w:r>
      <w:r>
        <w:t>}</w:t>
      </w:r>
    </w:p>
    <w:p w14:paraId="57E13F4E" w14:textId="77777777" w:rsidR="00A759B3" w:rsidRDefault="00A759B3" w:rsidP="00A759B3">
      <w:pPr>
        <w:rPr>
          <w:color w:val="ADADAD"/>
        </w:rPr>
      </w:pPr>
      <w:r>
        <w:rPr>
          <w:color w:val="ADADAD"/>
        </w:rPr>
        <w:t xml:space="preserve">              </w:t>
      </w:r>
      <w:r>
        <w:t>]</w:t>
      </w:r>
    </w:p>
    <w:p w14:paraId="77468406" w14:textId="77777777" w:rsidR="00A759B3" w:rsidRDefault="00A759B3" w:rsidP="00A759B3">
      <w:pPr>
        <w:rPr>
          <w:color w:val="ADADAD"/>
        </w:rPr>
      </w:pPr>
      <w:r>
        <w:rPr>
          <w:color w:val="ADADAD"/>
        </w:rPr>
        <w:t xml:space="preserve">            </w:t>
      </w:r>
      <w:r>
        <w:t>},</w:t>
      </w:r>
    </w:p>
    <w:p w14:paraId="6743E193" w14:textId="77777777" w:rsidR="00A759B3" w:rsidRDefault="00A759B3" w:rsidP="00A759B3">
      <w:pPr>
        <w:rPr>
          <w:color w:val="ADADAD"/>
        </w:rPr>
      </w:pPr>
      <w:r>
        <w:rPr>
          <w:color w:val="ADADAD"/>
        </w:rPr>
        <w:t xml:space="preserve">            </w:t>
      </w:r>
      <w:r>
        <w:rPr>
          <w:color w:val="520053"/>
        </w:rPr>
        <w:t>"venue"</w:t>
      </w:r>
      <w:r>
        <w:t>:</w:t>
      </w:r>
      <w:r>
        <w:rPr>
          <w:color w:val="ADADAD"/>
        </w:rPr>
        <w:t xml:space="preserve"> </w:t>
      </w:r>
      <w:r>
        <w:t>{</w:t>
      </w:r>
    </w:p>
    <w:p w14:paraId="3231A6EF" w14:textId="77777777" w:rsidR="00A759B3" w:rsidRDefault="00A759B3" w:rsidP="00A759B3">
      <w:pPr>
        <w:rPr>
          <w:color w:val="ADADAD"/>
        </w:rPr>
      </w:pPr>
      <w:r>
        <w:rPr>
          <w:color w:val="ADADAD"/>
        </w:rPr>
        <w:t xml:space="preserve">              </w:t>
      </w:r>
      <w:r>
        <w:rPr>
          <w:color w:val="520053"/>
        </w:rPr>
        <w:t>"id"</w:t>
      </w:r>
      <w:r>
        <w:t>:</w:t>
      </w:r>
      <w:r>
        <w:rPr>
          <w:color w:val="ADADAD"/>
        </w:rPr>
        <w:t xml:space="preserve"> </w:t>
      </w:r>
      <w:r>
        <w:rPr>
          <w:color w:val="107902"/>
        </w:rPr>
        <w:t>"49b6e8d2f964a52016531fe3"</w:t>
      </w:r>
      <w:r>
        <w:t>,</w:t>
      </w:r>
    </w:p>
    <w:p w14:paraId="35DDF332" w14:textId="77777777" w:rsidR="00A759B3" w:rsidRDefault="00A759B3" w:rsidP="00A759B3">
      <w:pPr>
        <w:rPr>
          <w:color w:val="ADADAD"/>
        </w:rPr>
      </w:pPr>
      <w:r>
        <w:rPr>
          <w:color w:val="ADADAD"/>
        </w:rPr>
        <w:t xml:space="preserve">              </w:t>
      </w:r>
      <w:r>
        <w:rPr>
          <w:color w:val="520053"/>
        </w:rPr>
        <w:t>"name"</w:t>
      </w:r>
      <w:r>
        <w:t>:</w:t>
      </w:r>
      <w:r>
        <w:rPr>
          <w:color w:val="ADADAD"/>
        </w:rPr>
        <w:t xml:space="preserve"> </w:t>
      </w:r>
      <w:r>
        <w:rPr>
          <w:color w:val="107902"/>
        </w:rPr>
        <w:t>"Russ &amp; Daughters"</w:t>
      </w:r>
      <w:r>
        <w:t>,</w:t>
      </w:r>
    </w:p>
    <w:p w14:paraId="1EC78CDF" w14:textId="77777777" w:rsidR="00A759B3" w:rsidRDefault="00A759B3" w:rsidP="00A759B3">
      <w:pPr>
        <w:rPr>
          <w:color w:val="ADADAD"/>
        </w:rPr>
      </w:pPr>
      <w:r>
        <w:rPr>
          <w:color w:val="ADADAD"/>
        </w:rPr>
        <w:t xml:space="preserve">              </w:t>
      </w:r>
      <w:r>
        <w:rPr>
          <w:color w:val="520053"/>
        </w:rPr>
        <w:t>"location"</w:t>
      </w:r>
      <w:r>
        <w:t>:</w:t>
      </w:r>
      <w:r>
        <w:rPr>
          <w:color w:val="ADADAD"/>
        </w:rPr>
        <w:t xml:space="preserve"> </w:t>
      </w:r>
      <w:r>
        <w:t>{</w:t>
      </w:r>
    </w:p>
    <w:p w14:paraId="68741A54" w14:textId="77777777" w:rsidR="00A759B3" w:rsidRDefault="00A759B3" w:rsidP="00A759B3">
      <w:pPr>
        <w:rPr>
          <w:color w:val="ADADAD"/>
        </w:rPr>
      </w:pPr>
      <w:r>
        <w:rPr>
          <w:color w:val="ADADAD"/>
        </w:rPr>
        <w:t xml:space="preserve">                </w:t>
      </w:r>
      <w:r>
        <w:rPr>
          <w:color w:val="520053"/>
        </w:rPr>
        <w:t>"address"</w:t>
      </w:r>
      <w:r>
        <w:t>:</w:t>
      </w:r>
      <w:r>
        <w:rPr>
          <w:color w:val="ADADAD"/>
        </w:rPr>
        <w:t xml:space="preserve"> </w:t>
      </w:r>
      <w:r>
        <w:rPr>
          <w:color w:val="107902"/>
        </w:rPr>
        <w:t>"179 E Houston St"</w:t>
      </w:r>
      <w:r>
        <w:t>,</w:t>
      </w:r>
    </w:p>
    <w:p w14:paraId="4923081E" w14:textId="77777777" w:rsidR="00A759B3" w:rsidRDefault="00A759B3" w:rsidP="00A759B3">
      <w:pPr>
        <w:rPr>
          <w:color w:val="ADADAD"/>
        </w:rPr>
      </w:pPr>
      <w:r>
        <w:rPr>
          <w:color w:val="ADADAD"/>
        </w:rPr>
        <w:t xml:space="preserve">                </w:t>
      </w:r>
      <w:r>
        <w:rPr>
          <w:color w:val="520053"/>
        </w:rPr>
        <w:t>"</w:t>
      </w:r>
      <w:proofErr w:type="spellStart"/>
      <w:r>
        <w:rPr>
          <w:color w:val="520053"/>
        </w:rPr>
        <w:t>crossStreet</w:t>
      </w:r>
      <w:proofErr w:type="spellEnd"/>
      <w:r>
        <w:rPr>
          <w:color w:val="520053"/>
        </w:rPr>
        <w:t>"</w:t>
      </w:r>
      <w:r>
        <w:t>:</w:t>
      </w:r>
      <w:r>
        <w:rPr>
          <w:color w:val="ADADAD"/>
        </w:rPr>
        <w:t xml:space="preserve"> </w:t>
      </w:r>
      <w:r>
        <w:rPr>
          <w:color w:val="107902"/>
        </w:rPr>
        <w:t>"</w:t>
      </w:r>
      <w:proofErr w:type="spellStart"/>
      <w:r>
        <w:rPr>
          <w:color w:val="107902"/>
        </w:rPr>
        <w:t>btwn</w:t>
      </w:r>
      <w:proofErr w:type="spellEnd"/>
      <w:r>
        <w:rPr>
          <w:color w:val="107902"/>
        </w:rPr>
        <w:t xml:space="preserve"> Allen &amp; Orchard St"</w:t>
      </w:r>
      <w:r>
        <w:t>,</w:t>
      </w:r>
    </w:p>
    <w:p w14:paraId="5FFB4D8C" w14:textId="77777777" w:rsidR="00A759B3" w:rsidRDefault="00A759B3" w:rsidP="00A759B3">
      <w:pPr>
        <w:rPr>
          <w:color w:val="ADADAD"/>
        </w:rPr>
      </w:pPr>
      <w:r>
        <w:rPr>
          <w:color w:val="ADADAD"/>
        </w:rPr>
        <w:t xml:space="preserve">                </w:t>
      </w:r>
      <w:r>
        <w:rPr>
          <w:color w:val="520053"/>
        </w:rPr>
        <w:t>"</w:t>
      </w:r>
      <w:proofErr w:type="spellStart"/>
      <w:r>
        <w:rPr>
          <w:color w:val="520053"/>
        </w:rPr>
        <w:t>lat</w:t>
      </w:r>
      <w:proofErr w:type="spellEnd"/>
      <w:r>
        <w:rPr>
          <w:color w:val="520053"/>
        </w:rPr>
        <w:t>"</w:t>
      </w:r>
      <w:r>
        <w:t>:</w:t>
      </w:r>
      <w:r>
        <w:rPr>
          <w:color w:val="ADADAD"/>
        </w:rPr>
        <w:t xml:space="preserve"> </w:t>
      </w:r>
      <w:r>
        <w:rPr>
          <w:color w:val="0B5453"/>
        </w:rPr>
        <w:t>40.72286707707289</w:t>
      </w:r>
      <w:r>
        <w:t>,</w:t>
      </w:r>
    </w:p>
    <w:p w14:paraId="46DAEE38" w14:textId="77777777" w:rsidR="00A759B3" w:rsidRDefault="00A759B3" w:rsidP="00A759B3">
      <w:pPr>
        <w:rPr>
          <w:color w:val="ADADAD"/>
        </w:rPr>
      </w:pPr>
      <w:r>
        <w:rPr>
          <w:color w:val="ADADAD"/>
        </w:rPr>
        <w:t xml:space="preserve">                </w:t>
      </w:r>
      <w:r>
        <w:rPr>
          <w:color w:val="520053"/>
        </w:rPr>
        <w:t>"</w:t>
      </w:r>
      <w:proofErr w:type="spellStart"/>
      <w:r>
        <w:rPr>
          <w:color w:val="520053"/>
        </w:rPr>
        <w:t>lng</w:t>
      </w:r>
      <w:proofErr w:type="spellEnd"/>
      <w:r>
        <w:rPr>
          <w:color w:val="520053"/>
        </w:rPr>
        <w:t>"</w:t>
      </w:r>
      <w:r>
        <w:t>:</w:t>
      </w:r>
      <w:r>
        <w:rPr>
          <w:color w:val="ADADAD"/>
        </w:rPr>
        <w:t xml:space="preserve"> </w:t>
      </w:r>
      <w:r>
        <w:rPr>
          <w:color w:val="0B5453"/>
        </w:rPr>
        <w:t>-73.98829148466851</w:t>
      </w:r>
      <w:r>
        <w:t>,</w:t>
      </w:r>
    </w:p>
    <w:p w14:paraId="57F1A592" w14:textId="77777777" w:rsidR="00A759B3" w:rsidRDefault="00A759B3" w:rsidP="00A759B3">
      <w:pPr>
        <w:rPr>
          <w:color w:val="ADADAD"/>
        </w:rPr>
      </w:pPr>
      <w:r>
        <w:rPr>
          <w:color w:val="ADADAD"/>
        </w:rPr>
        <w:t xml:space="preserve">                </w:t>
      </w:r>
      <w:r>
        <w:rPr>
          <w:color w:val="520053"/>
        </w:rPr>
        <w:t>"</w:t>
      </w:r>
      <w:proofErr w:type="spellStart"/>
      <w:r>
        <w:rPr>
          <w:color w:val="520053"/>
        </w:rPr>
        <w:t>labeledLatLngs</w:t>
      </w:r>
      <w:proofErr w:type="spellEnd"/>
      <w:r>
        <w:rPr>
          <w:color w:val="520053"/>
        </w:rPr>
        <w:t>"</w:t>
      </w:r>
      <w:r>
        <w:t>:</w:t>
      </w:r>
      <w:r>
        <w:rPr>
          <w:color w:val="ADADAD"/>
        </w:rPr>
        <w:t xml:space="preserve"> </w:t>
      </w:r>
      <w:r>
        <w:t>[</w:t>
      </w:r>
    </w:p>
    <w:p w14:paraId="6C69B9F6" w14:textId="77777777" w:rsidR="00A759B3" w:rsidRDefault="00A759B3" w:rsidP="00A759B3">
      <w:pPr>
        <w:rPr>
          <w:color w:val="ADADAD"/>
        </w:rPr>
      </w:pPr>
      <w:r>
        <w:rPr>
          <w:color w:val="ADADAD"/>
        </w:rPr>
        <w:lastRenderedPageBreak/>
        <w:t xml:space="preserve">                  </w:t>
      </w:r>
      <w:r>
        <w:t>{</w:t>
      </w:r>
    </w:p>
    <w:p w14:paraId="2F101019" w14:textId="77777777" w:rsidR="00A759B3" w:rsidRDefault="00A759B3" w:rsidP="00A759B3">
      <w:pPr>
        <w:rPr>
          <w:color w:val="ADADAD"/>
        </w:rPr>
      </w:pPr>
      <w:r>
        <w:rPr>
          <w:color w:val="ADADAD"/>
        </w:rPr>
        <w:t xml:space="preserve">                    </w:t>
      </w:r>
      <w:r>
        <w:rPr>
          <w:color w:val="520053"/>
        </w:rPr>
        <w:t>"label"</w:t>
      </w:r>
      <w:r>
        <w:t>:</w:t>
      </w:r>
      <w:r>
        <w:rPr>
          <w:color w:val="ADADAD"/>
        </w:rPr>
        <w:t xml:space="preserve"> </w:t>
      </w:r>
      <w:r>
        <w:rPr>
          <w:color w:val="107902"/>
        </w:rPr>
        <w:t>"display"</w:t>
      </w:r>
      <w:r>
        <w:t>,</w:t>
      </w:r>
    </w:p>
    <w:p w14:paraId="16466122" w14:textId="77777777" w:rsidR="00A759B3" w:rsidRDefault="00A759B3" w:rsidP="00A759B3">
      <w:pPr>
        <w:rPr>
          <w:color w:val="ADADAD"/>
        </w:rPr>
      </w:pPr>
      <w:r>
        <w:rPr>
          <w:color w:val="ADADAD"/>
        </w:rPr>
        <w:t xml:space="preserve">                    </w:t>
      </w:r>
      <w:r>
        <w:rPr>
          <w:color w:val="520053"/>
        </w:rPr>
        <w:t>"</w:t>
      </w:r>
      <w:proofErr w:type="spellStart"/>
      <w:r>
        <w:rPr>
          <w:color w:val="520053"/>
        </w:rPr>
        <w:t>lat</w:t>
      </w:r>
      <w:proofErr w:type="spellEnd"/>
      <w:r>
        <w:rPr>
          <w:color w:val="520053"/>
        </w:rPr>
        <w:t>"</w:t>
      </w:r>
      <w:r>
        <w:t>:</w:t>
      </w:r>
      <w:r>
        <w:rPr>
          <w:color w:val="ADADAD"/>
        </w:rPr>
        <w:t xml:space="preserve"> </w:t>
      </w:r>
      <w:r>
        <w:rPr>
          <w:color w:val="0B5453"/>
        </w:rPr>
        <w:t>40.72286707707289</w:t>
      </w:r>
      <w:r>
        <w:t>,</w:t>
      </w:r>
    </w:p>
    <w:p w14:paraId="250904DC" w14:textId="77777777" w:rsidR="00A759B3" w:rsidRDefault="00A759B3" w:rsidP="00A759B3">
      <w:pPr>
        <w:rPr>
          <w:color w:val="ADADAD"/>
        </w:rPr>
      </w:pPr>
      <w:r>
        <w:rPr>
          <w:color w:val="ADADAD"/>
        </w:rPr>
        <w:t xml:space="preserve">                    </w:t>
      </w:r>
      <w:r>
        <w:rPr>
          <w:color w:val="520053"/>
        </w:rPr>
        <w:t>"</w:t>
      </w:r>
      <w:proofErr w:type="spellStart"/>
      <w:r>
        <w:rPr>
          <w:color w:val="520053"/>
        </w:rPr>
        <w:t>lng</w:t>
      </w:r>
      <w:proofErr w:type="spellEnd"/>
      <w:r>
        <w:rPr>
          <w:color w:val="520053"/>
        </w:rPr>
        <w:t>"</w:t>
      </w:r>
      <w:r>
        <w:t>:</w:t>
      </w:r>
      <w:r>
        <w:rPr>
          <w:color w:val="ADADAD"/>
        </w:rPr>
        <w:t xml:space="preserve"> </w:t>
      </w:r>
      <w:r>
        <w:rPr>
          <w:color w:val="0B5453"/>
        </w:rPr>
        <w:t>-73.98829148466851</w:t>
      </w:r>
    </w:p>
    <w:p w14:paraId="660C258A" w14:textId="77777777" w:rsidR="00A759B3" w:rsidRDefault="00A759B3" w:rsidP="00A759B3">
      <w:pPr>
        <w:rPr>
          <w:color w:val="ADADAD"/>
        </w:rPr>
      </w:pPr>
      <w:r>
        <w:rPr>
          <w:color w:val="ADADAD"/>
        </w:rPr>
        <w:t xml:space="preserve">                  </w:t>
      </w:r>
      <w:r>
        <w:t>}</w:t>
      </w:r>
    </w:p>
    <w:p w14:paraId="7B09131E" w14:textId="77777777" w:rsidR="00A759B3" w:rsidRDefault="00A759B3" w:rsidP="00A759B3">
      <w:pPr>
        <w:rPr>
          <w:color w:val="ADADAD"/>
        </w:rPr>
      </w:pPr>
      <w:r>
        <w:rPr>
          <w:color w:val="ADADAD"/>
        </w:rPr>
        <w:t xml:space="preserve">                </w:t>
      </w:r>
      <w:r>
        <w:t>],</w:t>
      </w:r>
    </w:p>
    <w:p w14:paraId="262F6CFF" w14:textId="77777777" w:rsidR="00A759B3" w:rsidRDefault="00A759B3" w:rsidP="00A759B3">
      <w:pPr>
        <w:rPr>
          <w:color w:val="ADADAD"/>
        </w:rPr>
      </w:pPr>
      <w:r>
        <w:rPr>
          <w:color w:val="ADADAD"/>
        </w:rPr>
        <w:t xml:space="preserve">                </w:t>
      </w:r>
      <w:r>
        <w:rPr>
          <w:color w:val="520053"/>
        </w:rPr>
        <w:t>"distance"</w:t>
      </w:r>
      <w:r>
        <w:t>:</w:t>
      </w:r>
      <w:r>
        <w:rPr>
          <w:color w:val="ADADAD"/>
        </w:rPr>
        <w:t xml:space="preserve"> </w:t>
      </w:r>
      <w:r>
        <w:rPr>
          <w:color w:val="0B5453"/>
        </w:rPr>
        <w:t>130</w:t>
      </w:r>
      <w:r>
        <w:t>,</w:t>
      </w:r>
    </w:p>
    <w:p w14:paraId="0475394C" w14:textId="77777777" w:rsidR="00A759B3" w:rsidRDefault="00A759B3" w:rsidP="00A759B3">
      <w:pPr>
        <w:rPr>
          <w:color w:val="ADADAD"/>
        </w:rPr>
      </w:pPr>
      <w:r>
        <w:rPr>
          <w:color w:val="ADADAD"/>
        </w:rPr>
        <w:t xml:space="preserve">                </w:t>
      </w:r>
      <w:r>
        <w:rPr>
          <w:color w:val="520053"/>
        </w:rPr>
        <w:t>"</w:t>
      </w:r>
      <w:proofErr w:type="spellStart"/>
      <w:r>
        <w:rPr>
          <w:color w:val="520053"/>
        </w:rPr>
        <w:t>postalCode</w:t>
      </w:r>
      <w:proofErr w:type="spellEnd"/>
      <w:r>
        <w:rPr>
          <w:color w:val="520053"/>
        </w:rPr>
        <w:t>"</w:t>
      </w:r>
      <w:r>
        <w:t>:</w:t>
      </w:r>
      <w:r>
        <w:rPr>
          <w:color w:val="ADADAD"/>
        </w:rPr>
        <w:t xml:space="preserve"> </w:t>
      </w:r>
      <w:r>
        <w:rPr>
          <w:color w:val="107902"/>
        </w:rPr>
        <w:t>"10002"</w:t>
      </w:r>
      <w:r>
        <w:t>,</w:t>
      </w:r>
    </w:p>
    <w:p w14:paraId="2023D71A" w14:textId="77777777" w:rsidR="00A759B3" w:rsidRDefault="00A759B3" w:rsidP="00A759B3">
      <w:pPr>
        <w:rPr>
          <w:color w:val="ADADAD"/>
        </w:rPr>
      </w:pPr>
      <w:r>
        <w:rPr>
          <w:color w:val="ADADAD"/>
        </w:rPr>
        <w:t xml:space="preserve">                </w:t>
      </w:r>
      <w:r>
        <w:rPr>
          <w:color w:val="520053"/>
        </w:rPr>
        <w:t>"cc"</w:t>
      </w:r>
      <w:r>
        <w:t>:</w:t>
      </w:r>
      <w:r>
        <w:rPr>
          <w:color w:val="ADADAD"/>
        </w:rPr>
        <w:t xml:space="preserve"> </w:t>
      </w:r>
      <w:r>
        <w:rPr>
          <w:color w:val="107902"/>
        </w:rPr>
        <w:t>"US"</w:t>
      </w:r>
      <w:r>
        <w:t>,</w:t>
      </w:r>
    </w:p>
    <w:p w14:paraId="19FFC6A8" w14:textId="77777777" w:rsidR="00A759B3" w:rsidRDefault="00A759B3" w:rsidP="00A759B3">
      <w:pPr>
        <w:rPr>
          <w:color w:val="ADADAD"/>
        </w:rPr>
      </w:pPr>
      <w:r>
        <w:rPr>
          <w:color w:val="ADADAD"/>
        </w:rPr>
        <w:t xml:space="preserve">                </w:t>
      </w:r>
      <w:r>
        <w:rPr>
          <w:color w:val="520053"/>
        </w:rPr>
        <w:t>"city"</w:t>
      </w:r>
      <w:r>
        <w:t>:</w:t>
      </w:r>
      <w:r>
        <w:rPr>
          <w:color w:val="ADADAD"/>
        </w:rPr>
        <w:t xml:space="preserve"> </w:t>
      </w:r>
      <w:r>
        <w:rPr>
          <w:color w:val="107902"/>
        </w:rPr>
        <w:t>"New York"</w:t>
      </w:r>
      <w:r>
        <w:t>,</w:t>
      </w:r>
    </w:p>
    <w:p w14:paraId="0474D614" w14:textId="77777777" w:rsidR="00A759B3" w:rsidRDefault="00A759B3" w:rsidP="00A759B3">
      <w:pPr>
        <w:rPr>
          <w:color w:val="ADADAD"/>
        </w:rPr>
      </w:pPr>
      <w:r>
        <w:rPr>
          <w:color w:val="ADADAD"/>
        </w:rPr>
        <w:t xml:space="preserve">                </w:t>
      </w:r>
      <w:r>
        <w:rPr>
          <w:color w:val="520053"/>
        </w:rPr>
        <w:t>"state"</w:t>
      </w:r>
      <w:r>
        <w:t>:</w:t>
      </w:r>
      <w:r>
        <w:rPr>
          <w:color w:val="ADADAD"/>
        </w:rPr>
        <w:t xml:space="preserve"> </w:t>
      </w:r>
      <w:r>
        <w:rPr>
          <w:color w:val="107902"/>
        </w:rPr>
        <w:t>"NY"</w:t>
      </w:r>
      <w:r>
        <w:t>,</w:t>
      </w:r>
    </w:p>
    <w:p w14:paraId="114575D7" w14:textId="77777777" w:rsidR="00A759B3" w:rsidRDefault="00A759B3" w:rsidP="00A759B3">
      <w:pPr>
        <w:rPr>
          <w:color w:val="ADADAD"/>
        </w:rPr>
      </w:pPr>
      <w:r>
        <w:rPr>
          <w:color w:val="ADADAD"/>
        </w:rPr>
        <w:t xml:space="preserve">                </w:t>
      </w:r>
      <w:r>
        <w:rPr>
          <w:color w:val="520053"/>
        </w:rPr>
        <w:t>"country"</w:t>
      </w:r>
      <w:r>
        <w:t>:</w:t>
      </w:r>
      <w:r>
        <w:rPr>
          <w:color w:val="ADADAD"/>
        </w:rPr>
        <w:t xml:space="preserve"> </w:t>
      </w:r>
      <w:r>
        <w:rPr>
          <w:color w:val="107902"/>
        </w:rPr>
        <w:t>"United States"</w:t>
      </w:r>
      <w:r>
        <w:t>,</w:t>
      </w:r>
    </w:p>
    <w:p w14:paraId="30C671E7" w14:textId="77777777" w:rsidR="00A759B3" w:rsidRDefault="00A759B3" w:rsidP="00A759B3">
      <w:pPr>
        <w:rPr>
          <w:color w:val="ADADAD"/>
        </w:rPr>
      </w:pPr>
      <w:r>
        <w:rPr>
          <w:color w:val="ADADAD"/>
        </w:rPr>
        <w:t xml:space="preserve">                </w:t>
      </w:r>
      <w:r>
        <w:rPr>
          <w:color w:val="520053"/>
        </w:rPr>
        <w:t>"</w:t>
      </w:r>
      <w:proofErr w:type="spellStart"/>
      <w:r>
        <w:rPr>
          <w:color w:val="520053"/>
        </w:rPr>
        <w:t>formattedAddress</w:t>
      </w:r>
      <w:proofErr w:type="spellEnd"/>
      <w:r>
        <w:rPr>
          <w:color w:val="520053"/>
        </w:rPr>
        <w:t>"</w:t>
      </w:r>
      <w:r>
        <w:t>:</w:t>
      </w:r>
      <w:r>
        <w:rPr>
          <w:color w:val="ADADAD"/>
        </w:rPr>
        <w:t xml:space="preserve"> </w:t>
      </w:r>
      <w:r>
        <w:t>[</w:t>
      </w:r>
    </w:p>
    <w:p w14:paraId="480C789E" w14:textId="77777777" w:rsidR="00A759B3" w:rsidRDefault="00A759B3" w:rsidP="00A759B3">
      <w:pPr>
        <w:rPr>
          <w:color w:val="ADADAD"/>
        </w:rPr>
      </w:pPr>
      <w:r>
        <w:rPr>
          <w:color w:val="ADADAD"/>
        </w:rPr>
        <w:t xml:space="preserve">                  </w:t>
      </w:r>
      <w:r>
        <w:rPr>
          <w:color w:val="107902"/>
        </w:rPr>
        <w:t>"179 E Houston St (</w:t>
      </w:r>
      <w:proofErr w:type="spellStart"/>
      <w:r>
        <w:rPr>
          <w:color w:val="107902"/>
        </w:rPr>
        <w:t>btwn</w:t>
      </w:r>
      <w:proofErr w:type="spellEnd"/>
      <w:r>
        <w:rPr>
          <w:color w:val="107902"/>
        </w:rPr>
        <w:t xml:space="preserve"> Allen &amp; Orchard St)"</w:t>
      </w:r>
      <w:r>
        <w:t>,</w:t>
      </w:r>
    </w:p>
    <w:p w14:paraId="217C2D1A" w14:textId="77777777" w:rsidR="00A759B3" w:rsidRDefault="00A759B3" w:rsidP="00A759B3">
      <w:pPr>
        <w:rPr>
          <w:color w:val="ADADAD"/>
        </w:rPr>
      </w:pPr>
      <w:r>
        <w:rPr>
          <w:color w:val="ADADAD"/>
        </w:rPr>
        <w:t xml:space="preserve">                  </w:t>
      </w:r>
      <w:r>
        <w:rPr>
          <w:color w:val="107902"/>
        </w:rPr>
        <w:t>"New York, NY 10002"</w:t>
      </w:r>
      <w:r>
        <w:t>,</w:t>
      </w:r>
    </w:p>
    <w:p w14:paraId="33DB00E8" w14:textId="77777777" w:rsidR="00A759B3" w:rsidRDefault="00A759B3" w:rsidP="00A759B3">
      <w:pPr>
        <w:rPr>
          <w:color w:val="ADADAD"/>
        </w:rPr>
      </w:pPr>
      <w:r>
        <w:rPr>
          <w:color w:val="ADADAD"/>
        </w:rPr>
        <w:t xml:space="preserve">                  </w:t>
      </w:r>
      <w:r>
        <w:rPr>
          <w:color w:val="107902"/>
        </w:rPr>
        <w:t>"United States"</w:t>
      </w:r>
    </w:p>
    <w:p w14:paraId="73BEA28A" w14:textId="77777777" w:rsidR="00A759B3" w:rsidRDefault="00A759B3" w:rsidP="00A759B3">
      <w:pPr>
        <w:rPr>
          <w:color w:val="ADADAD"/>
        </w:rPr>
      </w:pPr>
      <w:r>
        <w:rPr>
          <w:color w:val="ADADAD"/>
        </w:rPr>
        <w:t xml:space="preserve">                </w:t>
      </w:r>
      <w:r>
        <w:t>]</w:t>
      </w:r>
    </w:p>
    <w:p w14:paraId="736E754D" w14:textId="77777777" w:rsidR="00A759B3" w:rsidRDefault="00A759B3" w:rsidP="00A759B3">
      <w:pPr>
        <w:rPr>
          <w:color w:val="ADADAD"/>
        </w:rPr>
      </w:pPr>
      <w:r>
        <w:rPr>
          <w:color w:val="ADADAD"/>
        </w:rPr>
        <w:t xml:space="preserve">              </w:t>
      </w:r>
      <w:r>
        <w:t>},</w:t>
      </w:r>
    </w:p>
    <w:p w14:paraId="6F96FDD6" w14:textId="77777777" w:rsidR="00A759B3" w:rsidRDefault="00A759B3" w:rsidP="00A759B3">
      <w:pPr>
        <w:rPr>
          <w:color w:val="ADADAD"/>
        </w:rPr>
      </w:pPr>
      <w:r>
        <w:rPr>
          <w:color w:val="ADADAD"/>
        </w:rPr>
        <w:t xml:space="preserve">              </w:t>
      </w:r>
      <w:r>
        <w:rPr>
          <w:color w:val="520053"/>
        </w:rPr>
        <w:t>"categories"</w:t>
      </w:r>
      <w:r>
        <w:t>:</w:t>
      </w:r>
      <w:r>
        <w:rPr>
          <w:color w:val="ADADAD"/>
        </w:rPr>
        <w:t xml:space="preserve"> </w:t>
      </w:r>
      <w:r>
        <w:t>[</w:t>
      </w:r>
    </w:p>
    <w:p w14:paraId="0E94E61E" w14:textId="77777777" w:rsidR="00A759B3" w:rsidRDefault="00A759B3" w:rsidP="00A759B3">
      <w:pPr>
        <w:rPr>
          <w:color w:val="ADADAD"/>
        </w:rPr>
      </w:pPr>
      <w:r>
        <w:rPr>
          <w:color w:val="ADADAD"/>
        </w:rPr>
        <w:t xml:space="preserve">                </w:t>
      </w:r>
      <w:r>
        <w:t>{</w:t>
      </w:r>
    </w:p>
    <w:p w14:paraId="014CCB9E" w14:textId="77777777" w:rsidR="00A759B3" w:rsidRDefault="00A759B3" w:rsidP="00A759B3">
      <w:pPr>
        <w:rPr>
          <w:color w:val="ADADAD"/>
        </w:rPr>
      </w:pPr>
      <w:r>
        <w:rPr>
          <w:color w:val="ADADAD"/>
        </w:rPr>
        <w:t xml:space="preserve">                  </w:t>
      </w:r>
      <w:r>
        <w:rPr>
          <w:color w:val="520053"/>
        </w:rPr>
        <w:t>"id"</w:t>
      </w:r>
      <w:r>
        <w:t>:</w:t>
      </w:r>
      <w:r>
        <w:rPr>
          <w:color w:val="ADADAD"/>
        </w:rPr>
        <w:t xml:space="preserve"> </w:t>
      </w:r>
      <w:r>
        <w:rPr>
          <w:color w:val="107902"/>
        </w:rPr>
        <w:t>"4bf58dd8d48988d1f5941735"</w:t>
      </w:r>
      <w:r>
        <w:t>,</w:t>
      </w:r>
    </w:p>
    <w:p w14:paraId="7A2C2125" w14:textId="77777777" w:rsidR="00A759B3" w:rsidRDefault="00A759B3" w:rsidP="00A759B3">
      <w:pPr>
        <w:rPr>
          <w:color w:val="ADADAD"/>
        </w:rPr>
      </w:pPr>
      <w:r>
        <w:rPr>
          <w:color w:val="ADADAD"/>
        </w:rPr>
        <w:t xml:space="preserve">                  </w:t>
      </w:r>
      <w:r>
        <w:rPr>
          <w:color w:val="520053"/>
        </w:rPr>
        <w:t>"name"</w:t>
      </w:r>
      <w:r>
        <w:t>:</w:t>
      </w:r>
      <w:r>
        <w:rPr>
          <w:color w:val="ADADAD"/>
        </w:rPr>
        <w:t xml:space="preserve"> </w:t>
      </w:r>
      <w:r>
        <w:rPr>
          <w:color w:val="107902"/>
        </w:rPr>
        <w:t>"Gourmet Shop"</w:t>
      </w:r>
      <w:r>
        <w:t>,</w:t>
      </w:r>
    </w:p>
    <w:p w14:paraId="0A0083DA" w14:textId="77777777" w:rsidR="00A759B3" w:rsidRDefault="00A759B3" w:rsidP="00A759B3">
      <w:pPr>
        <w:rPr>
          <w:color w:val="ADADAD"/>
        </w:rPr>
      </w:pPr>
      <w:r>
        <w:rPr>
          <w:color w:val="ADADAD"/>
        </w:rPr>
        <w:t xml:space="preserve">                  </w:t>
      </w:r>
      <w:r>
        <w:rPr>
          <w:color w:val="520053"/>
        </w:rPr>
        <w:t>"</w:t>
      </w:r>
      <w:proofErr w:type="spellStart"/>
      <w:r>
        <w:rPr>
          <w:color w:val="520053"/>
        </w:rPr>
        <w:t>pluralName</w:t>
      </w:r>
      <w:proofErr w:type="spellEnd"/>
      <w:r>
        <w:rPr>
          <w:color w:val="520053"/>
        </w:rPr>
        <w:t>"</w:t>
      </w:r>
      <w:r>
        <w:t>:</w:t>
      </w:r>
      <w:r>
        <w:rPr>
          <w:color w:val="ADADAD"/>
        </w:rPr>
        <w:t xml:space="preserve"> </w:t>
      </w:r>
      <w:r>
        <w:rPr>
          <w:color w:val="107902"/>
        </w:rPr>
        <w:t>"Gourmet Shops"</w:t>
      </w:r>
      <w:r>
        <w:t>,</w:t>
      </w:r>
    </w:p>
    <w:p w14:paraId="50CF0781" w14:textId="77777777" w:rsidR="00A759B3" w:rsidRDefault="00A759B3" w:rsidP="00A759B3">
      <w:pPr>
        <w:rPr>
          <w:color w:val="ADADAD"/>
        </w:rPr>
      </w:pPr>
      <w:r>
        <w:rPr>
          <w:color w:val="ADADAD"/>
        </w:rPr>
        <w:t xml:space="preserve">                  </w:t>
      </w:r>
      <w:r>
        <w:rPr>
          <w:color w:val="520053"/>
        </w:rPr>
        <w:t>"</w:t>
      </w:r>
      <w:proofErr w:type="spellStart"/>
      <w:r>
        <w:rPr>
          <w:color w:val="520053"/>
        </w:rPr>
        <w:t>shortName</w:t>
      </w:r>
      <w:proofErr w:type="spellEnd"/>
      <w:r>
        <w:rPr>
          <w:color w:val="520053"/>
        </w:rPr>
        <w:t>"</w:t>
      </w:r>
      <w:r>
        <w:t>:</w:t>
      </w:r>
      <w:r>
        <w:rPr>
          <w:color w:val="ADADAD"/>
        </w:rPr>
        <w:t xml:space="preserve"> </w:t>
      </w:r>
      <w:r>
        <w:rPr>
          <w:color w:val="107902"/>
        </w:rPr>
        <w:t>"Gourmet"</w:t>
      </w:r>
      <w:r>
        <w:t>,</w:t>
      </w:r>
    </w:p>
    <w:p w14:paraId="315FBA61" w14:textId="77777777" w:rsidR="00A759B3" w:rsidRDefault="00A759B3" w:rsidP="00A759B3">
      <w:pPr>
        <w:rPr>
          <w:color w:val="ADADAD"/>
        </w:rPr>
      </w:pPr>
      <w:r>
        <w:rPr>
          <w:color w:val="ADADAD"/>
        </w:rPr>
        <w:t xml:space="preserve">                  </w:t>
      </w:r>
      <w:r>
        <w:rPr>
          <w:color w:val="520053"/>
        </w:rPr>
        <w:t>"icon"</w:t>
      </w:r>
      <w:r>
        <w:t>:</w:t>
      </w:r>
      <w:r>
        <w:rPr>
          <w:color w:val="ADADAD"/>
        </w:rPr>
        <w:t xml:space="preserve"> </w:t>
      </w:r>
      <w:r>
        <w:t>{</w:t>
      </w:r>
    </w:p>
    <w:p w14:paraId="407DDEE6" w14:textId="77777777" w:rsidR="00A759B3" w:rsidRDefault="00A759B3" w:rsidP="00A759B3">
      <w:pPr>
        <w:rPr>
          <w:color w:val="ADADAD"/>
        </w:rPr>
      </w:pPr>
      <w:r>
        <w:rPr>
          <w:color w:val="ADADAD"/>
        </w:rPr>
        <w:t xml:space="preserve">                    </w:t>
      </w:r>
      <w:r>
        <w:rPr>
          <w:color w:val="520053"/>
        </w:rPr>
        <w:t>"prefix"</w:t>
      </w:r>
      <w:r>
        <w:t>:</w:t>
      </w:r>
      <w:r>
        <w:rPr>
          <w:color w:val="ADADAD"/>
        </w:rPr>
        <w:t xml:space="preserve"> </w:t>
      </w:r>
      <w:r>
        <w:rPr>
          <w:color w:val="107902"/>
        </w:rPr>
        <w:t>"https://ss3.4sqi.net/</w:t>
      </w:r>
      <w:proofErr w:type="spellStart"/>
      <w:r>
        <w:rPr>
          <w:color w:val="107902"/>
        </w:rPr>
        <w:t>img</w:t>
      </w:r>
      <w:proofErr w:type="spellEnd"/>
      <w:r>
        <w:rPr>
          <w:color w:val="107902"/>
        </w:rPr>
        <w:t>/categories_v2/shops/</w:t>
      </w:r>
      <w:proofErr w:type="spellStart"/>
      <w:r>
        <w:rPr>
          <w:color w:val="107902"/>
        </w:rPr>
        <w:t>food_gourmet</w:t>
      </w:r>
      <w:proofErr w:type="spellEnd"/>
      <w:r>
        <w:rPr>
          <w:color w:val="107902"/>
        </w:rPr>
        <w:t>_"</w:t>
      </w:r>
      <w:r>
        <w:t>,</w:t>
      </w:r>
    </w:p>
    <w:p w14:paraId="37DCF838" w14:textId="77777777" w:rsidR="00A759B3" w:rsidRDefault="00A759B3" w:rsidP="00A759B3">
      <w:pPr>
        <w:rPr>
          <w:color w:val="ADADAD"/>
        </w:rPr>
      </w:pPr>
      <w:r>
        <w:rPr>
          <w:color w:val="ADADAD"/>
        </w:rPr>
        <w:t xml:space="preserve">                    </w:t>
      </w:r>
      <w:r>
        <w:rPr>
          <w:color w:val="520053"/>
        </w:rPr>
        <w:t>"suffix"</w:t>
      </w:r>
      <w:r>
        <w:t>:</w:t>
      </w:r>
      <w:r>
        <w:rPr>
          <w:color w:val="ADADAD"/>
        </w:rPr>
        <w:t xml:space="preserve"> </w:t>
      </w:r>
      <w:r>
        <w:rPr>
          <w:color w:val="107902"/>
        </w:rPr>
        <w:t>".</w:t>
      </w:r>
      <w:proofErr w:type="spellStart"/>
      <w:r>
        <w:rPr>
          <w:color w:val="107902"/>
        </w:rPr>
        <w:t>png</w:t>
      </w:r>
      <w:proofErr w:type="spellEnd"/>
      <w:r>
        <w:rPr>
          <w:color w:val="107902"/>
        </w:rPr>
        <w:t>"</w:t>
      </w:r>
    </w:p>
    <w:p w14:paraId="332B4DF1" w14:textId="77777777" w:rsidR="00A759B3" w:rsidRDefault="00A759B3" w:rsidP="00A759B3">
      <w:pPr>
        <w:rPr>
          <w:color w:val="ADADAD"/>
        </w:rPr>
      </w:pPr>
      <w:r>
        <w:rPr>
          <w:color w:val="ADADAD"/>
        </w:rPr>
        <w:t xml:space="preserve">                  </w:t>
      </w:r>
      <w:r>
        <w:t>},</w:t>
      </w:r>
    </w:p>
    <w:p w14:paraId="1F59E8F9" w14:textId="77777777" w:rsidR="00A759B3" w:rsidRDefault="00A759B3" w:rsidP="00A759B3">
      <w:pPr>
        <w:rPr>
          <w:color w:val="ADADAD"/>
        </w:rPr>
      </w:pPr>
      <w:r>
        <w:rPr>
          <w:color w:val="ADADAD"/>
        </w:rPr>
        <w:t xml:space="preserve">                  </w:t>
      </w:r>
      <w:r>
        <w:rPr>
          <w:color w:val="520053"/>
        </w:rPr>
        <w:t>"primary"</w:t>
      </w:r>
      <w:r>
        <w:t>:</w:t>
      </w:r>
      <w:r>
        <w:rPr>
          <w:color w:val="ADADAD"/>
        </w:rPr>
        <w:t xml:space="preserve"> </w:t>
      </w:r>
      <w:r>
        <w:rPr>
          <w:b/>
          <w:bCs/>
          <w:color w:val="0B5453"/>
        </w:rPr>
        <w:t>true</w:t>
      </w:r>
    </w:p>
    <w:p w14:paraId="574B6ACD" w14:textId="77777777" w:rsidR="00A759B3" w:rsidRDefault="00A759B3" w:rsidP="00A759B3">
      <w:pPr>
        <w:rPr>
          <w:color w:val="ADADAD"/>
        </w:rPr>
      </w:pPr>
      <w:r>
        <w:rPr>
          <w:color w:val="ADADAD"/>
        </w:rPr>
        <w:lastRenderedPageBreak/>
        <w:t xml:space="preserve">                </w:t>
      </w:r>
      <w:r>
        <w:t>}</w:t>
      </w:r>
    </w:p>
    <w:p w14:paraId="034D2C38" w14:textId="77777777" w:rsidR="00A759B3" w:rsidRDefault="00A759B3" w:rsidP="00A759B3">
      <w:pPr>
        <w:rPr>
          <w:color w:val="ADADAD"/>
        </w:rPr>
      </w:pPr>
      <w:r>
        <w:rPr>
          <w:color w:val="ADADAD"/>
        </w:rPr>
        <w:t xml:space="preserve">              </w:t>
      </w:r>
      <w:r>
        <w:t>],</w:t>
      </w:r>
    </w:p>
    <w:p w14:paraId="42A6097B" w14:textId="77777777" w:rsidR="00A759B3" w:rsidRDefault="00A759B3" w:rsidP="00A759B3">
      <w:pPr>
        <w:rPr>
          <w:color w:val="ADADAD"/>
        </w:rPr>
      </w:pPr>
      <w:r>
        <w:rPr>
          <w:color w:val="ADADAD"/>
        </w:rPr>
        <w:t xml:space="preserve">              </w:t>
      </w:r>
      <w:r>
        <w:rPr>
          <w:color w:val="520053"/>
        </w:rPr>
        <w:t>"</w:t>
      </w:r>
      <w:proofErr w:type="spellStart"/>
      <w:r>
        <w:rPr>
          <w:color w:val="520053"/>
        </w:rPr>
        <w:t>popularityByGeo</w:t>
      </w:r>
      <w:proofErr w:type="spellEnd"/>
      <w:r>
        <w:rPr>
          <w:color w:val="520053"/>
        </w:rPr>
        <w:t>"</w:t>
      </w:r>
      <w:r>
        <w:t>:</w:t>
      </w:r>
      <w:r>
        <w:rPr>
          <w:color w:val="ADADAD"/>
        </w:rPr>
        <w:t xml:space="preserve"> </w:t>
      </w:r>
      <w:r>
        <w:rPr>
          <w:color w:val="0B5453"/>
        </w:rPr>
        <w:t>0.9999983845502491</w:t>
      </w:r>
      <w:r>
        <w:t>,</w:t>
      </w:r>
    </w:p>
    <w:p w14:paraId="76C682CF" w14:textId="77777777" w:rsidR="00A759B3" w:rsidRDefault="00A759B3" w:rsidP="00A759B3">
      <w:pPr>
        <w:rPr>
          <w:color w:val="ADADAD"/>
        </w:rPr>
      </w:pPr>
      <w:r>
        <w:rPr>
          <w:color w:val="ADADAD"/>
        </w:rPr>
        <w:t xml:space="preserve">              </w:t>
      </w:r>
      <w:r>
        <w:rPr>
          <w:color w:val="520053"/>
        </w:rPr>
        <w:t>"</w:t>
      </w:r>
      <w:proofErr w:type="spellStart"/>
      <w:r>
        <w:rPr>
          <w:color w:val="520053"/>
        </w:rPr>
        <w:t>venuePage</w:t>
      </w:r>
      <w:proofErr w:type="spellEnd"/>
      <w:r>
        <w:rPr>
          <w:color w:val="520053"/>
        </w:rPr>
        <w:t>"</w:t>
      </w:r>
      <w:r>
        <w:t>:</w:t>
      </w:r>
      <w:r>
        <w:rPr>
          <w:color w:val="ADADAD"/>
        </w:rPr>
        <w:t xml:space="preserve"> </w:t>
      </w:r>
      <w:r>
        <w:t>{</w:t>
      </w:r>
    </w:p>
    <w:p w14:paraId="389528D9" w14:textId="77777777" w:rsidR="00A759B3" w:rsidRDefault="00A759B3" w:rsidP="00A759B3">
      <w:pPr>
        <w:rPr>
          <w:color w:val="ADADAD"/>
        </w:rPr>
      </w:pPr>
      <w:r>
        <w:rPr>
          <w:color w:val="ADADAD"/>
        </w:rPr>
        <w:t xml:space="preserve">                </w:t>
      </w:r>
      <w:r>
        <w:rPr>
          <w:color w:val="520053"/>
        </w:rPr>
        <w:t>"id"</w:t>
      </w:r>
      <w:r>
        <w:t>:</w:t>
      </w:r>
      <w:r>
        <w:rPr>
          <w:color w:val="ADADAD"/>
        </w:rPr>
        <w:t xml:space="preserve"> </w:t>
      </w:r>
      <w:r>
        <w:rPr>
          <w:color w:val="107902"/>
        </w:rPr>
        <w:t>"77298563"</w:t>
      </w:r>
    </w:p>
    <w:p w14:paraId="4D4CEB2B" w14:textId="77777777" w:rsidR="00A759B3" w:rsidRDefault="00A759B3" w:rsidP="00A759B3">
      <w:pPr>
        <w:rPr>
          <w:color w:val="ADADAD"/>
        </w:rPr>
      </w:pPr>
      <w:r>
        <w:rPr>
          <w:color w:val="ADADAD"/>
        </w:rPr>
        <w:t xml:space="preserve">              </w:t>
      </w:r>
      <w:r>
        <w:t>}</w:t>
      </w:r>
    </w:p>
    <w:p w14:paraId="1AE69E66" w14:textId="77777777" w:rsidR="00A759B3" w:rsidRDefault="00A759B3" w:rsidP="00A759B3">
      <w:pPr>
        <w:rPr>
          <w:color w:val="ADADAD"/>
        </w:rPr>
      </w:pPr>
      <w:r>
        <w:rPr>
          <w:color w:val="ADADAD"/>
        </w:rPr>
        <w:t xml:space="preserve">            </w:t>
      </w:r>
      <w:r>
        <w:t>}</w:t>
      </w:r>
    </w:p>
    <w:p w14:paraId="1C57775D" w14:textId="77777777" w:rsidR="00A759B3" w:rsidRDefault="00A759B3" w:rsidP="00A759B3">
      <w:pPr>
        <w:rPr>
          <w:color w:val="ADADAD"/>
        </w:rPr>
      </w:pPr>
      <w:r>
        <w:rPr>
          <w:color w:val="ADADAD"/>
        </w:rPr>
        <w:t xml:space="preserve">          </w:t>
      </w:r>
      <w:r>
        <w:t>}</w:t>
      </w:r>
    </w:p>
    <w:p w14:paraId="628AE920" w14:textId="77777777" w:rsidR="00A759B3" w:rsidRDefault="00A759B3" w:rsidP="00A759B3">
      <w:pPr>
        <w:rPr>
          <w:color w:val="ADADAD"/>
        </w:rPr>
      </w:pPr>
      <w:r>
        <w:rPr>
          <w:color w:val="ADADAD"/>
        </w:rPr>
        <w:t xml:space="preserve">        </w:t>
      </w:r>
      <w:r>
        <w:t>]</w:t>
      </w:r>
    </w:p>
    <w:p w14:paraId="061E4F43" w14:textId="77777777" w:rsidR="00A759B3" w:rsidRDefault="00A759B3" w:rsidP="00A759B3">
      <w:pPr>
        <w:rPr>
          <w:color w:val="ADADAD"/>
        </w:rPr>
      </w:pPr>
      <w:r>
        <w:rPr>
          <w:color w:val="ADADAD"/>
        </w:rPr>
        <w:t xml:space="preserve">      </w:t>
      </w:r>
      <w:r>
        <w:t>}</w:t>
      </w:r>
    </w:p>
    <w:p w14:paraId="53D380A0" w14:textId="77777777" w:rsidR="00A759B3" w:rsidRDefault="00A759B3" w:rsidP="00A759B3">
      <w:pPr>
        <w:rPr>
          <w:color w:val="ADADAD"/>
        </w:rPr>
      </w:pPr>
      <w:r>
        <w:rPr>
          <w:color w:val="ADADAD"/>
        </w:rPr>
        <w:t xml:space="preserve">    </w:t>
      </w:r>
      <w:r>
        <w:t>]</w:t>
      </w:r>
    </w:p>
    <w:p w14:paraId="73FA584F" w14:textId="77777777" w:rsidR="00A759B3" w:rsidRDefault="00A759B3" w:rsidP="00A759B3">
      <w:pPr>
        <w:rPr>
          <w:color w:val="ADADAD"/>
        </w:rPr>
      </w:pPr>
      <w:r>
        <w:rPr>
          <w:color w:val="ADADAD"/>
        </w:rPr>
        <w:t xml:space="preserve">  </w:t>
      </w:r>
      <w:r>
        <w:t>}</w:t>
      </w:r>
    </w:p>
    <w:p w14:paraId="661AB4E6" w14:textId="77777777" w:rsidR="00A759B3" w:rsidRDefault="00A759B3" w:rsidP="00A759B3">
      <w:pPr>
        <w:rPr>
          <w:color w:val="ADADAD"/>
        </w:rPr>
      </w:pPr>
      <w:r>
        <w:t>}</w:t>
      </w:r>
    </w:p>
    <w:p w14:paraId="039CE9E8" w14:textId="77777777" w:rsidR="00C7369A" w:rsidRDefault="00C7369A" w:rsidP="00AE01BB"/>
    <w:p w14:paraId="3F2B2032" w14:textId="0F652C3A" w:rsidR="00AE01BB" w:rsidRDefault="00990CA2" w:rsidP="00AE01BB">
      <w:r>
        <w:t>To use th</w:t>
      </w:r>
      <w:r w:rsidR="00C7369A">
        <w:t xml:space="preserve">e </w:t>
      </w:r>
      <w:proofErr w:type="spellStart"/>
      <w:proofErr w:type="gramStart"/>
      <w:r w:rsidR="00C7369A">
        <w:t>FourSquare</w:t>
      </w:r>
      <w:proofErr w:type="spellEnd"/>
      <w:r w:rsidR="00C7369A">
        <w:t xml:space="preserve"> </w:t>
      </w:r>
      <w:r>
        <w:t xml:space="preserve"> API</w:t>
      </w:r>
      <w:proofErr w:type="gramEnd"/>
      <w:r>
        <w:t xml:space="preserve"> you need to supply a set of geospatial coordinates (latitude-longitude), for which the </w:t>
      </w:r>
      <w:proofErr w:type="spellStart"/>
      <w:r>
        <w:t>Nominatim</w:t>
      </w:r>
      <w:proofErr w:type="spellEnd"/>
      <w:r>
        <w:t xml:space="preserve"> OpenStreetMap API was used</w:t>
      </w:r>
      <w:r w:rsidR="00C7369A">
        <w:t xml:space="preserve">.  I made a series of calls to </w:t>
      </w:r>
      <w:proofErr w:type="spellStart"/>
      <w:r w:rsidR="00C7369A">
        <w:t>Nominatim</w:t>
      </w:r>
      <w:proofErr w:type="spellEnd"/>
      <w:r w:rsidR="00C7369A">
        <w:t xml:space="preserve"> </w:t>
      </w:r>
      <w:r w:rsidR="00B41EAD">
        <w:t xml:space="preserve">supplying the name of the location </w:t>
      </w:r>
      <w:r w:rsidR="00C7369A">
        <w:t>to obtain coordinates for each Local Authority and attached the results to the Affordability dataset.</w:t>
      </w:r>
    </w:p>
    <w:p w14:paraId="5EFCDD42" w14:textId="77777777" w:rsidR="00AE01BB" w:rsidRDefault="00AE01BB" w:rsidP="00AE01BB"/>
    <w:p w14:paraId="1F371949" w14:textId="77777777" w:rsidR="00DC1028" w:rsidRDefault="00DC1028" w:rsidP="00DC1028">
      <w:pPr>
        <w:pStyle w:val="Heading3"/>
      </w:pPr>
      <w:r>
        <w:t>geographic boundary data</w:t>
      </w:r>
    </w:p>
    <w:p w14:paraId="4EE92F6D" w14:textId="70F00DE3" w:rsidR="00990CA2" w:rsidRPr="008B6534" w:rsidRDefault="00990CA2" w:rsidP="008B6534">
      <w:pPr>
        <w:spacing w:after="0" w:line="240" w:lineRule="auto"/>
        <w:jc w:val="left"/>
        <w:rPr>
          <w:rFonts w:ascii="Helvetica" w:eastAsia="Times New Roman" w:hAnsi="Helvetica" w:cs="Times New Roman"/>
          <w:color w:val="24292E"/>
          <w:sz w:val="24"/>
          <w:szCs w:val="24"/>
          <w:shd w:val="clear" w:color="auto" w:fill="FFFFFF"/>
          <w:lang w:eastAsia="en-GB"/>
        </w:rPr>
      </w:pPr>
      <w:r>
        <w:t xml:space="preserve">I also needed access a set of </w:t>
      </w:r>
      <w:r w:rsidR="00DC1028">
        <w:t>geographical b</w:t>
      </w:r>
      <w:r>
        <w:t xml:space="preserve">oundary map data in </w:t>
      </w:r>
      <w:proofErr w:type="spellStart"/>
      <w:r>
        <w:t>geojson</w:t>
      </w:r>
      <w:proofErr w:type="spellEnd"/>
      <w:r>
        <w:t xml:space="preserve"> format, in</w:t>
      </w:r>
      <w:r w:rsidR="00DC1028">
        <w:t xml:space="preserve"> </w:t>
      </w:r>
      <w:r>
        <w:t xml:space="preserve">order to construct </w:t>
      </w:r>
      <w:r w:rsidR="00DC1028">
        <w:t xml:space="preserve">Choropleth maps using the Folium library in python.  </w:t>
      </w:r>
      <w:r w:rsidR="00775193">
        <w:t>From data.gov.uk I obtained</w:t>
      </w:r>
      <w:r w:rsidR="00DC1028">
        <w:t xml:space="preserve"> the </w:t>
      </w:r>
      <w:r w:rsidR="00775193">
        <w:t xml:space="preserve">‘Counties and Unitary Authorities Generalised (clipped) Boundaries in England and Wales’ dataset. </w:t>
      </w:r>
      <w:r w:rsidR="00DC1028">
        <w:t>This data comprises boundaries for Local Authority areas across England and Wales</w:t>
      </w:r>
      <w:r w:rsidR="00AD524A">
        <w:t xml:space="preserve">.  However, when I tried to use it I found that some areas did not exactly match up with </w:t>
      </w:r>
      <w:r w:rsidR="00775193">
        <w:t xml:space="preserve">the areas used for the </w:t>
      </w:r>
      <w:proofErr w:type="spellStart"/>
      <w:r w:rsidR="00775193">
        <w:t>affordabilty</w:t>
      </w:r>
      <w:proofErr w:type="spellEnd"/>
      <w:r w:rsidR="00775193">
        <w:t xml:space="preserve"> dataset</w:t>
      </w:r>
      <w:r w:rsidR="00AD524A">
        <w:t xml:space="preserve"> as some regions were mapped at the higher county level rather than at the administrative authority level, resulting in some areas within the choropleth map being missed.  </w:t>
      </w:r>
      <w:proofErr w:type="gramStart"/>
      <w:r w:rsidR="00AD524A">
        <w:t>Luckily</w:t>
      </w:r>
      <w:proofErr w:type="gramEnd"/>
      <w:r w:rsidR="00AD524A">
        <w:t xml:space="preserve"> I came across a useful resource in the form of a </w:t>
      </w:r>
      <w:proofErr w:type="spellStart"/>
      <w:r w:rsidR="00AD524A">
        <w:t>Github</w:t>
      </w:r>
      <w:proofErr w:type="spellEnd"/>
      <w:r w:rsidR="00AD524A">
        <w:t xml:space="preserve"> repository of UK boundary data maintained by Martin Chorley of the Cardiff University School of Computer Science and </w:t>
      </w:r>
      <w:proofErr w:type="spellStart"/>
      <w:r w:rsidR="00AD524A">
        <w:t>Infomatics</w:t>
      </w:r>
      <w:proofErr w:type="spellEnd"/>
      <w:r w:rsidR="008B6534">
        <w:t xml:space="preserve">. </w:t>
      </w:r>
      <w:r w:rsidR="00AD524A" w:rsidRPr="00AD524A">
        <w:t xml:space="preserve"> </w:t>
      </w:r>
      <w:r w:rsidR="00AD524A">
        <w:rPr>
          <w:lang w:eastAsia="en-GB"/>
        </w:rPr>
        <w:t>This is</w:t>
      </w:r>
      <w:r w:rsidR="00AD524A" w:rsidRPr="00AD524A">
        <w:rPr>
          <w:lang w:eastAsia="en-GB"/>
        </w:rPr>
        <w:t xml:space="preserve"> an archive online containing </w:t>
      </w:r>
      <w:proofErr w:type="spellStart"/>
      <w:r w:rsidR="00AD524A" w:rsidRPr="00AD524A">
        <w:rPr>
          <w:lang w:eastAsia="en-GB"/>
        </w:rPr>
        <w:t>GeoJSON</w:t>
      </w:r>
      <w:proofErr w:type="spellEnd"/>
      <w:r w:rsidR="00AD524A" w:rsidRPr="00AD524A">
        <w:rPr>
          <w:lang w:eastAsia="en-GB"/>
        </w:rPr>
        <w:t xml:space="preserve"> and </w:t>
      </w:r>
      <w:proofErr w:type="spellStart"/>
      <w:r w:rsidR="00AD524A" w:rsidRPr="00AD524A">
        <w:rPr>
          <w:lang w:eastAsia="en-GB"/>
        </w:rPr>
        <w:t>topoJSON</w:t>
      </w:r>
      <w:proofErr w:type="spellEnd"/>
      <w:r w:rsidR="00AD524A" w:rsidRPr="00AD524A">
        <w:rPr>
          <w:lang w:eastAsia="en-GB"/>
        </w:rPr>
        <w:t xml:space="preserve"> for UK boundary data. It’s all stored on </w:t>
      </w:r>
      <w:proofErr w:type="spellStart"/>
      <w:r w:rsidR="00AD524A" w:rsidRPr="00AD524A">
        <w:rPr>
          <w:lang w:eastAsia="en-GB"/>
        </w:rPr>
        <w:fldChar w:fldCharType="begin"/>
      </w:r>
      <w:r w:rsidR="00AD524A" w:rsidRPr="00AD524A">
        <w:rPr>
          <w:lang w:eastAsia="en-GB"/>
        </w:rPr>
        <w:instrText xml:space="preserve"> HYPERLINK "https://github.com/martinjc/UK-GeoJSON" </w:instrText>
      </w:r>
      <w:r w:rsidR="00AD524A" w:rsidRPr="00AD524A">
        <w:rPr>
          <w:lang w:eastAsia="en-GB"/>
        </w:rPr>
        <w:fldChar w:fldCharType="separate"/>
      </w:r>
      <w:r w:rsidR="00AD524A" w:rsidRPr="00AD524A">
        <w:rPr>
          <w:lang w:eastAsia="en-GB"/>
        </w:rPr>
        <w:t>Github</w:t>
      </w:r>
      <w:proofErr w:type="spellEnd"/>
      <w:r w:rsidR="00AD524A" w:rsidRPr="00AD524A">
        <w:rPr>
          <w:lang w:eastAsia="en-GB"/>
        </w:rPr>
        <w:fldChar w:fldCharType="end"/>
      </w:r>
      <w:r w:rsidR="00AD524A" w:rsidRPr="00AD524A">
        <w:rPr>
          <w:lang w:eastAsia="en-GB"/>
        </w:rPr>
        <w:t>, with a viewer and download site hosted on </w:t>
      </w:r>
      <w:proofErr w:type="spellStart"/>
      <w:r w:rsidR="00AD524A" w:rsidRPr="00AD524A">
        <w:rPr>
          <w:lang w:eastAsia="en-GB"/>
        </w:rPr>
        <w:fldChar w:fldCharType="begin"/>
      </w:r>
      <w:r w:rsidR="00AD524A" w:rsidRPr="00AD524A">
        <w:rPr>
          <w:lang w:eastAsia="en-GB"/>
        </w:rPr>
        <w:instrText xml:space="preserve"> HYPERLINK "http://martinjc.github.io/UK-GeoJSON/" </w:instrText>
      </w:r>
      <w:r w:rsidR="00AD524A" w:rsidRPr="00AD524A">
        <w:rPr>
          <w:lang w:eastAsia="en-GB"/>
        </w:rPr>
        <w:fldChar w:fldCharType="separate"/>
      </w:r>
      <w:r w:rsidR="00AD524A" w:rsidRPr="00AD524A">
        <w:rPr>
          <w:lang w:eastAsia="en-GB"/>
        </w:rPr>
        <w:t>Github</w:t>
      </w:r>
      <w:proofErr w:type="spellEnd"/>
      <w:r w:rsidR="00AD524A" w:rsidRPr="00AD524A">
        <w:rPr>
          <w:lang w:eastAsia="en-GB"/>
        </w:rPr>
        <w:t xml:space="preserve"> pages</w:t>
      </w:r>
      <w:r w:rsidR="00AD524A" w:rsidRPr="00AD524A">
        <w:rPr>
          <w:lang w:eastAsia="en-GB"/>
        </w:rPr>
        <w:fldChar w:fldCharType="end"/>
      </w:r>
      <w:r w:rsidR="00AD524A" w:rsidRPr="00AD524A">
        <w:rPr>
          <w:lang w:eastAsia="en-GB"/>
        </w:rPr>
        <w:t>.</w:t>
      </w:r>
      <w:r w:rsidR="00AD524A">
        <w:rPr>
          <w:lang w:eastAsia="en-GB"/>
        </w:rPr>
        <w:t xml:space="preserve">  In there I found </w:t>
      </w:r>
      <w:proofErr w:type="spellStart"/>
      <w:r w:rsidR="00964332">
        <w:rPr>
          <w:lang w:eastAsia="en-GB"/>
        </w:rPr>
        <w:t>geojson</w:t>
      </w:r>
      <w:proofErr w:type="spellEnd"/>
      <w:r w:rsidR="00964332">
        <w:rPr>
          <w:lang w:eastAsia="en-GB"/>
        </w:rPr>
        <w:t xml:space="preserve"> files for the UK, </w:t>
      </w:r>
      <w:r w:rsidR="00964332" w:rsidRPr="00964332">
        <w:t>a</w:t>
      </w:r>
      <w:r w:rsidR="00964332" w:rsidRPr="00AD524A">
        <w:rPr>
          <w:lang w:eastAsia="en-GB"/>
        </w:rPr>
        <w:t>reas broken down into Local Authority Districts (LAD)</w:t>
      </w:r>
      <w:r w:rsidR="008B6534">
        <w:rPr>
          <w:lang w:eastAsia="en-GB"/>
        </w:rPr>
        <w:t>.  These files matched the district names used in the Affordability dataset.</w:t>
      </w:r>
      <w:r w:rsidR="00351055">
        <w:rPr>
          <w:lang w:eastAsia="en-GB"/>
        </w:rPr>
        <w:t xml:space="preserve">  The link to the boundary data is here:</w:t>
      </w:r>
    </w:p>
    <w:p w14:paraId="62A3D400" w14:textId="77777777" w:rsidR="00412CF7" w:rsidRPr="008B6534" w:rsidRDefault="00412CF7" w:rsidP="008B6534">
      <w:pPr>
        <w:rPr>
          <w:rFonts w:ascii="Times New Roman" w:eastAsia="Times New Roman" w:hAnsi="Times New Roman" w:cs="Times New Roman"/>
          <w:sz w:val="24"/>
          <w:szCs w:val="24"/>
          <w:lang w:eastAsia="en-GB"/>
        </w:rPr>
      </w:pPr>
      <w:hyperlink r:id="rId5" w:history="1">
        <w:r w:rsidRPr="008B6534">
          <w:rPr>
            <w:rFonts w:ascii="Helvetica" w:eastAsia="Times New Roman" w:hAnsi="Helvetica" w:cs="Times New Roman"/>
            <w:sz w:val="24"/>
            <w:szCs w:val="24"/>
            <w:u w:val="single"/>
            <w:shd w:val="clear" w:color="auto" w:fill="FFFFFF"/>
            <w:lang w:eastAsia="en-GB"/>
          </w:rPr>
          <w:t>http://martinjc.github.io/UK-GeoJSON/</w:t>
        </w:r>
      </w:hyperlink>
    </w:p>
    <w:p w14:paraId="4F80440F" w14:textId="77777777" w:rsidR="00412CF7" w:rsidRDefault="00412CF7" w:rsidP="00DC1028"/>
    <w:p w14:paraId="238CAC59" w14:textId="77777777" w:rsidR="00964332" w:rsidRPr="00AD524A" w:rsidRDefault="00964332" w:rsidP="00AD524A">
      <w:pPr>
        <w:spacing w:after="0" w:line="240" w:lineRule="auto"/>
        <w:jc w:val="left"/>
        <w:rPr>
          <w:rFonts w:ascii="Times New Roman" w:eastAsia="Times New Roman" w:hAnsi="Times New Roman" w:cs="Times New Roman"/>
          <w:sz w:val="24"/>
          <w:szCs w:val="24"/>
          <w:lang w:eastAsia="en-GB"/>
        </w:rPr>
      </w:pPr>
    </w:p>
    <w:p w14:paraId="28FDF86C" w14:textId="25C126A9" w:rsidR="00C66758" w:rsidRDefault="00C66758">
      <w:pPr>
        <w:rPr>
          <w:lang w:val="en-US"/>
        </w:rPr>
      </w:pPr>
    </w:p>
    <w:p w14:paraId="3B0BD6A3" w14:textId="064EE75D" w:rsidR="00645D79" w:rsidRPr="00AE01BB" w:rsidRDefault="00774949" w:rsidP="00AE01BB">
      <w:pPr>
        <w:rPr>
          <w:lang w:val="en-US"/>
        </w:rPr>
      </w:pPr>
      <w:bookmarkStart w:id="0" w:name="_GoBack"/>
      <w:bookmarkEnd w:id="0"/>
      <w:r>
        <w:rPr>
          <w:lang w:val="en-US"/>
        </w:rPr>
        <w:t xml:space="preserve"> </w:t>
      </w:r>
    </w:p>
    <w:sectPr w:rsidR="00645D79" w:rsidRPr="00AE01BB" w:rsidSect="002D043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E525B"/>
    <w:multiLevelType w:val="hybridMultilevel"/>
    <w:tmpl w:val="7AA20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5C"/>
    <w:rsid w:val="00037D0A"/>
    <w:rsid w:val="00080BEE"/>
    <w:rsid w:val="00081538"/>
    <w:rsid w:val="000C067A"/>
    <w:rsid w:val="000C170B"/>
    <w:rsid w:val="000F3BC6"/>
    <w:rsid w:val="00140D27"/>
    <w:rsid w:val="00142778"/>
    <w:rsid w:val="002D0438"/>
    <w:rsid w:val="00351055"/>
    <w:rsid w:val="00351536"/>
    <w:rsid w:val="00355C5F"/>
    <w:rsid w:val="00387856"/>
    <w:rsid w:val="00391ED4"/>
    <w:rsid w:val="00401072"/>
    <w:rsid w:val="00412CF7"/>
    <w:rsid w:val="004C265C"/>
    <w:rsid w:val="0057033E"/>
    <w:rsid w:val="00582000"/>
    <w:rsid w:val="00645D79"/>
    <w:rsid w:val="00701EC2"/>
    <w:rsid w:val="00774949"/>
    <w:rsid w:val="00775193"/>
    <w:rsid w:val="007C5B11"/>
    <w:rsid w:val="007D527E"/>
    <w:rsid w:val="007E2C40"/>
    <w:rsid w:val="0081232D"/>
    <w:rsid w:val="008B6534"/>
    <w:rsid w:val="00905954"/>
    <w:rsid w:val="00956659"/>
    <w:rsid w:val="00964332"/>
    <w:rsid w:val="00990CA2"/>
    <w:rsid w:val="009E643B"/>
    <w:rsid w:val="00A759B3"/>
    <w:rsid w:val="00A84392"/>
    <w:rsid w:val="00AD524A"/>
    <w:rsid w:val="00AE01BB"/>
    <w:rsid w:val="00B11656"/>
    <w:rsid w:val="00B24D00"/>
    <w:rsid w:val="00B27FBC"/>
    <w:rsid w:val="00B41EAD"/>
    <w:rsid w:val="00BD3AD5"/>
    <w:rsid w:val="00C62BD4"/>
    <w:rsid w:val="00C66758"/>
    <w:rsid w:val="00C7369A"/>
    <w:rsid w:val="00CC6F6D"/>
    <w:rsid w:val="00D61C99"/>
    <w:rsid w:val="00D85932"/>
    <w:rsid w:val="00DC1028"/>
    <w:rsid w:val="00E43986"/>
    <w:rsid w:val="00E4405B"/>
    <w:rsid w:val="00EA61A4"/>
    <w:rsid w:val="00EB61D9"/>
    <w:rsid w:val="00F000FC"/>
    <w:rsid w:val="00F34D6C"/>
    <w:rsid w:val="00F73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1E690"/>
  <w14:defaultImageDpi w14:val="32767"/>
  <w15:chartTrackingRefBased/>
  <w15:docId w15:val="{E76FB6EF-7C62-964F-8214-2A737031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6758"/>
  </w:style>
  <w:style w:type="paragraph" w:styleId="Heading1">
    <w:name w:val="heading 1"/>
    <w:basedOn w:val="Normal"/>
    <w:next w:val="Normal"/>
    <w:link w:val="Heading1Char"/>
    <w:uiPriority w:val="9"/>
    <w:qFormat/>
    <w:rsid w:val="00C6675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C66758"/>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C6675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6675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C6675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C6675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C6675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C6675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C66758"/>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758"/>
    <w:rPr>
      <w:smallCaps/>
      <w:spacing w:val="5"/>
      <w:sz w:val="32"/>
      <w:szCs w:val="32"/>
    </w:rPr>
  </w:style>
  <w:style w:type="character" w:customStyle="1" w:styleId="Heading2Char">
    <w:name w:val="Heading 2 Char"/>
    <w:basedOn w:val="DefaultParagraphFont"/>
    <w:link w:val="Heading2"/>
    <w:uiPriority w:val="9"/>
    <w:rsid w:val="00C66758"/>
    <w:rPr>
      <w:smallCaps/>
      <w:spacing w:val="5"/>
      <w:sz w:val="28"/>
      <w:szCs w:val="28"/>
    </w:rPr>
  </w:style>
  <w:style w:type="character" w:customStyle="1" w:styleId="Heading3Char">
    <w:name w:val="Heading 3 Char"/>
    <w:basedOn w:val="DefaultParagraphFont"/>
    <w:link w:val="Heading3"/>
    <w:uiPriority w:val="9"/>
    <w:rsid w:val="00C66758"/>
    <w:rPr>
      <w:smallCaps/>
      <w:spacing w:val="5"/>
      <w:sz w:val="24"/>
      <w:szCs w:val="24"/>
    </w:rPr>
  </w:style>
  <w:style w:type="character" w:customStyle="1" w:styleId="Heading4Char">
    <w:name w:val="Heading 4 Char"/>
    <w:basedOn w:val="DefaultParagraphFont"/>
    <w:link w:val="Heading4"/>
    <w:uiPriority w:val="9"/>
    <w:semiHidden/>
    <w:rsid w:val="00C66758"/>
    <w:rPr>
      <w:smallCaps/>
      <w:spacing w:val="10"/>
      <w:sz w:val="22"/>
      <w:szCs w:val="22"/>
    </w:rPr>
  </w:style>
  <w:style w:type="character" w:customStyle="1" w:styleId="Heading5Char">
    <w:name w:val="Heading 5 Char"/>
    <w:basedOn w:val="DefaultParagraphFont"/>
    <w:link w:val="Heading5"/>
    <w:uiPriority w:val="9"/>
    <w:semiHidden/>
    <w:rsid w:val="00C6675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C66758"/>
    <w:rPr>
      <w:smallCaps/>
      <w:color w:val="ED7D31" w:themeColor="accent2"/>
      <w:spacing w:val="5"/>
      <w:sz w:val="22"/>
    </w:rPr>
  </w:style>
  <w:style w:type="character" w:customStyle="1" w:styleId="Heading7Char">
    <w:name w:val="Heading 7 Char"/>
    <w:basedOn w:val="DefaultParagraphFont"/>
    <w:link w:val="Heading7"/>
    <w:uiPriority w:val="9"/>
    <w:semiHidden/>
    <w:rsid w:val="00C66758"/>
    <w:rPr>
      <w:b/>
      <w:smallCaps/>
      <w:color w:val="ED7D31" w:themeColor="accent2"/>
      <w:spacing w:val="10"/>
    </w:rPr>
  </w:style>
  <w:style w:type="character" w:customStyle="1" w:styleId="Heading8Char">
    <w:name w:val="Heading 8 Char"/>
    <w:basedOn w:val="DefaultParagraphFont"/>
    <w:link w:val="Heading8"/>
    <w:uiPriority w:val="9"/>
    <w:semiHidden/>
    <w:rsid w:val="00C66758"/>
    <w:rPr>
      <w:b/>
      <w:i/>
      <w:smallCaps/>
      <w:color w:val="C45911" w:themeColor="accent2" w:themeShade="BF"/>
    </w:rPr>
  </w:style>
  <w:style w:type="character" w:customStyle="1" w:styleId="Heading9Char">
    <w:name w:val="Heading 9 Char"/>
    <w:basedOn w:val="DefaultParagraphFont"/>
    <w:link w:val="Heading9"/>
    <w:uiPriority w:val="9"/>
    <w:semiHidden/>
    <w:rsid w:val="00C66758"/>
    <w:rPr>
      <w:b/>
      <w:i/>
      <w:smallCaps/>
      <w:color w:val="823B0B" w:themeColor="accent2" w:themeShade="7F"/>
    </w:rPr>
  </w:style>
  <w:style w:type="paragraph" w:styleId="Caption">
    <w:name w:val="caption"/>
    <w:basedOn w:val="Normal"/>
    <w:next w:val="Normal"/>
    <w:uiPriority w:val="35"/>
    <w:semiHidden/>
    <w:unhideWhenUsed/>
    <w:qFormat/>
    <w:rsid w:val="00C66758"/>
    <w:rPr>
      <w:b/>
      <w:bCs/>
      <w:caps/>
      <w:sz w:val="16"/>
      <w:szCs w:val="18"/>
    </w:rPr>
  </w:style>
  <w:style w:type="paragraph" w:styleId="Title">
    <w:name w:val="Title"/>
    <w:basedOn w:val="Normal"/>
    <w:next w:val="Normal"/>
    <w:link w:val="TitleChar"/>
    <w:uiPriority w:val="10"/>
    <w:qFormat/>
    <w:rsid w:val="00C6675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C66758"/>
    <w:rPr>
      <w:smallCaps/>
      <w:sz w:val="48"/>
      <w:szCs w:val="48"/>
    </w:rPr>
  </w:style>
  <w:style w:type="paragraph" w:styleId="Subtitle">
    <w:name w:val="Subtitle"/>
    <w:basedOn w:val="Normal"/>
    <w:next w:val="Normal"/>
    <w:link w:val="SubtitleChar"/>
    <w:uiPriority w:val="11"/>
    <w:qFormat/>
    <w:rsid w:val="00C6675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C66758"/>
    <w:rPr>
      <w:rFonts w:asciiTheme="majorHAnsi" w:eastAsiaTheme="majorEastAsia" w:hAnsiTheme="majorHAnsi" w:cstheme="majorBidi"/>
      <w:szCs w:val="22"/>
    </w:rPr>
  </w:style>
  <w:style w:type="character" w:styleId="Strong">
    <w:name w:val="Strong"/>
    <w:uiPriority w:val="22"/>
    <w:qFormat/>
    <w:rsid w:val="00C66758"/>
    <w:rPr>
      <w:b/>
      <w:color w:val="ED7D31" w:themeColor="accent2"/>
    </w:rPr>
  </w:style>
  <w:style w:type="character" w:styleId="Emphasis">
    <w:name w:val="Emphasis"/>
    <w:uiPriority w:val="20"/>
    <w:qFormat/>
    <w:rsid w:val="00C66758"/>
    <w:rPr>
      <w:b/>
      <w:i/>
      <w:spacing w:val="10"/>
    </w:rPr>
  </w:style>
  <w:style w:type="paragraph" w:styleId="NoSpacing">
    <w:name w:val="No Spacing"/>
    <w:basedOn w:val="Normal"/>
    <w:link w:val="NoSpacingChar"/>
    <w:uiPriority w:val="1"/>
    <w:qFormat/>
    <w:rsid w:val="00C66758"/>
    <w:pPr>
      <w:spacing w:after="0" w:line="240" w:lineRule="auto"/>
    </w:pPr>
  </w:style>
  <w:style w:type="character" w:customStyle="1" w:styleId="NoSpacingChar">
    <w:name w:val="No Spacing Char"/>
    <w:basedOn w:val="DefaultParagraphFont"/>
    <w:link w:val="NoSpacing"/>
    <w:uiPriority w:val="1"/>
    <w:rsid w:val="00C66758"/>
  </w:style>
  <w:style w:type="paragraph" w:styleId="ListParagraph">
    <w:name w:val="List Paragraph"/>
    <w:basedOn w:val="Normal"/>
    <w:uiPriority w:val="34"/>
    <w:qFormat/>
    <w:rsid w:val="00C66758"/>
    <w:pPr>
      <w:ind w:left="720"/>
      <w:contextualSpacing/>
    </w:pPr>
  </w:style>
  <w:style w:type="paragraph" w:styleId="Quote">
    <w:name w:val="Quote"/>
    <w:basedOn w:val="Normal"/>
    <w:next w:val="Normal"/>
    <w:link w:val="QuoteChar"/>
    <w:uiPriority w:val="29"/>
    <w:qFormat/>
    <w:rsid w:val="00C66758"/>
    <w:rPr>
      <w:i/>
    </w:rPr>
  </w:style>
  <w:style w:type="character" w:customStyle="1" w:styleId="QuoteChar">
    <w:name w:val="Quote Char"/>
    <w:basedOn w:val="DefaultParagraphFont"/>
    <w:link w:val="Quote"/>
    <w:uiPriority w:val="29"/>
    <w:rsid w:val="00C66758"/>
    <w:rPr>
      <w:i/>
    </w:rPr>
  </w:style>
  <w:style w:type="paragraph" w:styleId="IntenseQuote">
    <w:name w:val="Intense Quote"/>
    <w:basedOn w:val="Normal"/>
    <w:next w:val="Normal"/>
    <w:link w:val="IntenseQuoteChar"/>
    <w:uiPriority w:val="30"/>
    <w:qFormat/>
    <w:rsid w:val="00C6675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C66758"/>
    <w:rPr>
      <w:b/>
      <w:i/>
      <w:color w:val="FFFFFF" w:themeColor="background1"/>
      <w:shd w:val="clear" w:color="auto" w:fill="ED7D31" w:themeFill="accent2"/>
    </w:rPr>
  </w:style>
  <w:style w:type="character" w:styleId="SubtleEmphasis">
    <w:name w:val="Subtle Emphasis"/>
    <w:uiPriority w:val="19"/>
    <w:qFormat/>
    <w:rsid w:val="00C66758"/>
    <w:rPr>
      <w:i/>
    </w:rPr>
  </w:style>
  <w:style w:type="character" w:styleId="IntenseEmphasis">
    <w:name w:val="Intense Emphasis"/>
    <w:uiPriority w:val="21"/>
    <w:qFormat/>
    <w:rsid w:val="00C66758"/>
    <w:rPr>
      <w:b/>
      <w:i/>
      <w:color w:val="ED7D31" w:themeColor="accent2"/>
      <w:spacing w:val="10"/>
    </w:rPr>
  </w:style>
  <w:style w:type="character" w:styleId="SubtleReference">
    <w:name w:val="Subtle Reference"/>
    <w:uiPriority w:val="31"/>
    <w:qFormat/>
    <w:rsid w:val="00C66758"/>
    <w:rPr>
      <w:b/>
    </w:rPr>
  </w:style>
  <w:style w:type="character" w:styleId="IntenseReference">
    <w:name w:val="Intense Reference"/>
    <w:uiPriority w:val="32"/>
    <w:qFormat/>
    <w:rsid w:val="00C66758"/>
    <w:rPr>
      <w:b/>
      <w:bCs/>
      <w:smallCaps/>
      <w:spacing w:val="5"/>
      <w:sz w:val="22"/>
      <w:szCs w:val="22"/>
      <w:u w:val="single"/>
    </w:rPr>
  </w:style>
  <w:style w:type="character" w:styleId="BookTitle">
    <w:name w:val="Book Title"/>
    <w:uiPriority w:val="33"/>
    <w:qFormat/>
    <w:rsid w:val="00C6675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66758"/>
    <w:pPr>
      <w:outlineLvl w:val="9"/>
    </w:pPr>
  </w:style>
  <w:style w:type="paragraph" w:styleId="NormalWeb">
    <w:name w:val="Normal (Web)"/>
    <w:basedOn w:val="Normal"/>
    <w:uiPriority w:val="99"/>
    <w:semiHidden/>
    <w:unhideWhenUsed/>
    <w:rsid w:val="00C66758"/>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66758"/>
    <w:rPr>
      <w:color w:val="0000FF"/>
      <w:u w:val="single"/>
    </w:rPr>
  </w:style>
  <w:style w:type="character" w:customStyle="1" w:styleId="apple-converted-space">
    <w:name w:val="apple-converted-space"/>
    <w:basedOn w:val="DefaultParagraphFont"/>
    <w:rsid w:val="00BD3A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022">
      <w:bodyDiv w:val="1"/>
      <w:marLeft w:val="0"/>
      <w:marRight w:val="0"/>
      <w:marTop w:val="0"/>
      <w:marBottom w:val="0"/>
      <w:divBdr>
        <w:top w:val="none" w:sz="0" w:space="0" w:color="auto"/>
        <w:left w:val="none" w:sz="0" w:space="0" w:color="auto"/>
        <w:bottom w:val="none" w:sz="0" w:space="0" w:color="auto"/>
        <w:right w:val="none" w:sz="0" w:space="0" w:color="auto"/>
      </w:divBdr>
    </w:div>
    <w:div w:id="239097939">
      <w:bodyDiv w:val="1"/>
      <w:marLeft w:val="0"/>
      <w:marRight w:val="0"/>
      <w:marTop w:val="0"/>
      <w:marBottom w:val="0"/>
      <w:divBdr>
        <w:top w:val="none" w:sz="0" w:space="0" w:color="auto"/>
        <w:left w:val="none" w:sz="0" w:space="0" w:color="auto"/>
        <w:bottom w:val="none" w:sz="0" w:space="0" w:color="auto"/>
        <w:right w:val="none" w:sz="0" w:space="0" w:color="auto"/>
      </w:divBdr>
    </w:div>
    <w:div w:id="289016673">
      <w:bodyDiv w:val="1"/>
      <w:marLeft w:val="0"/>
      <w:marRight w:val="0"/>
      <w:marTop w:val="0"/>
      <w:marBottom w:val="0"/>
      <w:divBdr>
        <w:top w:val="none" w:sz="0" w:space="0" w:color="auto"/>
        <w:left w:val="none" w:sz="0" w:space="0" w:color="auto"/>
        <w:bottom w:val="none" w:sz="0" w:space="0" w:color="auto"/>
        <w:right w:val="none" w:sz="0" w:space="0" w:color="auto"/>
      </w:divBdr>
    </w:div>
    <w:div w:id="424571749">
      <w:bodyDiv w:val="1"/>
      <w:marLeft w:val="0"/>
      <w:marRight w:val="0"/>
      <w:marTop w:val="0"/>
      <w:marBottom w:val="0"/>
      <w:divBdr>
        <w:top w:val="none" w:sz="0" w:space="0" w:color="auto"/>
        <w:left w:val="none" w:sz="0" w:space="0" w:color="auto"/>
        <w:bottom w:val="none" w:sz="0" w:space="0" w:color="auto"/>
        <w:right w:val="none" w:sz="0" w:space="0" w:color="auto"/>
      </w:divBdr>
    </w:div>
    <w:div w:id="656961131">
      <w:bodyDiv w:val="1"/>
      <w:marLeft w:val="0"/>
      <w:marRight w:val="0"/>
      <w:marTop w:val="0"/>
      <w:marBottom w:val="0"/>
      <w:divBdr>
        <w:top w:val="none" w:sz="0" w:space="0" w:color="auto"/>
        <w:left w:val="none" w:sz="0" w:space="0" w:color="auto"/>
        <w:bottom w:val="none" w:sz="0" w:space="0" w:color="auto"/>
        <w:right w:val="none" w:sz="0" w:space="0" w:color="auto"/>
      </w:divBdr>
    </w:div>
    <w:div w:id="893541478">
      <w:bodyDiv w:val="1"/>
      <w:marLeft w:val="0"/>
      <w:marRight w:val="0"/>
      <w:marTop w:val="0"/>
      <w:marBottom w:val="0"/>
      <w:divBdr>
        <w:top w:val="none" w:sz="0" w:space="0" w:color="auto"/>
        <w:left w:val="none" w:sz="0" w:space="0" w:color="auto"/>
        <w:bottom w:val="none" w:sz="0" w:space="0" w:color="auto"/>
        <w:right w:val="none" w:sz="0" w:space="0" w:color="auto"/>
      </w:divBdr>
    </w:div>
    <w:div w:id="1216160100">
      <w:bodyDiv w:val="1"/>
      <w:marLeft w:val="0"/>
      <w:marRight w:val="0"/>
      <w:marTop w:val="0"/>
      <w:marBottom w:val="0"/>
      <w:divBdr>
        <w:top w:val="none" w:sz="0" w:space="0" w:color="auto"/>
        <w:left w:val="none" w:sz="0" w:space="0" w:color="auto"/>
        <w:bottom w:val="none" w:sz="0" w:space="0" w:color="auto"/>
        <w:right w:val="none" w:sz="0" w:space="0" w:color="auto"/>
      </w:divBdr>
    </w:div>
    <w:div w:id="1886915378">
      <w:bodyDiv w:val="1"/>
      <w:marLeft w:val="0"/>
      <w:marRight w:val="0"/>
      <w:marTop w:val="0"/>
      <w:marBottom w:val="0"/>
      <w:divBdr>
        <w:top w:val="none" w:sz="0" w:space="0" w:color="auto"/>
        <w:left w:val="none" w:sz="0" w:space="0" w:color="auto"/>
        <w:bottom w:val="none" w:sz="0" w:space="0" w:color="auto"/>
        <w:right w:val="none" w:sz="0" w:space="0" w:color="auto"/>
      </w:divBdr>
      <w:divsChild>
        <w:div w:id="142281361">
          <w:marLeft w:val="0"/>
          <w:marRight w:val="0"/>
          <w:marTop w:val="0"/>
          <w:marBottom w:val="0"/>
          <w:divBdr>
            <w:top w:val="none" w:sz="0" w:space="0" w:color="auto"/>
            <w:left w:val="none" w:sz="0" w:space="0" w:color="auto"/>
            <w:bottom w:val="none" w:sz="0" w:space="0" w:color="auto"/>
            <w:right w:val="none" w:sz="0" w:space="0" w:color="auto"/>
          </w:divBdr>
        </w:div>
      </w:divsChild>
    </w:div>
    <w:div w:id="1895389639">
      <w:bodyDiv w:val="1"/>
      <w:marLeft w:val="0"/>
      <w:marRight w:val="0"/>
      <w:marTop w:val="0"/>
      <w:marBottom w:val="0"/>
      <w:divBdr>
        <w:top w:val="none" w:sz="0" w:space="0" w:color="auto"/>
        <w:left w:val="none" w:sz="0" w:space="0" w:color="auto"/>
        <w:bottom w:val="none" w:sz="0" w:space="0" w:color="auto"/>
        <w:right w:val="none" w:sz="0" w:space="0" w:color="auto"/>
      </w:divBdr>
    </w:div>
    <w:div w:id="1896547117">
      <w:bodyDiv w:val="1"/>
      <w:marLeft w:val="0"/>
      <w:marRight w:val="0"/>
      <w:marTop w:val="0"/>
      <w:marBottom w:val="0"/>
      <w:divBdr>
        <w:top w:val="none" w:sz="0" w:space="0" w:color="auto"/>
        <w:left w:val="none" w:sz="0" w:space="0" w:color="auto"/>
        <w:bottom w:val="none" w:sz="0" w:space="0" w:color="auto"/>
        <w:right w:val="none" w:sz="0" w:space="0" w:color="auto"/>
      </w:divBdr>
    </w:div>
    <w:div w:id="1918440374">
      <w:bodyDiv w:val="1"/>
      <w:marLeft w:val="0"/>
      <w:marRight w:val="0"/>
      <w:marTop w:val="0"/>
      <w:marBottom w:val="0"/>
      <w:divBdr>
        <w:top w:val="none" w:sz="0" w:space="0" w:color="auto"/>
        <w:left w:val="none" w:sz="0" w:space="0" w:color="auto"/>
        <w:bottom w:val="none" w:sz="0" w:space="0" w:color="auto"/>
        <w:right w:val="none" w:sz="0" w:space="0" w:color="auto"/>
      </w:divBdr>
      <w:divsChild>
        <w:div w:id="1876304611">
          <w:marLeft w:val="0"/>
          <w:marRight w:val="0"/>
          <w:marTop w:val="0"/>
          <w:marBottom w:val="0"/>
          <w:divBdr>
            <w:top w:val="none" w:sz="0" w:space="0" w:color="auto"/>
            <w:left w:val="none" w:sz="0" w:space="0" w:color="auto"/>
            <w:bottom w:val="none" w:sz="0" w:space="0" w:color="auto"/>
            <w:right w:val="none" w:sz="0" w:space="0" w:color="auto"/>
          </w:divBdr>
        </w:div>
      </w:divsChild>
    </w:div>
    <w:div w:id="195023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rtinjc.github.io/UK-Geo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2019-10-25T14:48:00Z</dcterms:created>
  <dcterms:modified xsi:type="dcterms:W3CDTF">2019-10-25T14:49:00Z</dcterms:modified>
</cp:coreProperties>
</file>