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320"/>
        <w:contextualSpacing w:val="0"/>
      </w:pPr>
      <w:r w:rsidRPr="00000000" w:rsidR="00000000" w:rsidDel="00000000">
        <w:rPr>
          <w:sz w:val="18"/>
          <w:rtl w:val="0"/>
        </w:rPr>
        <w:t xml:space="preserve">Mentor Meeting Minutes 11/14: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Best way to split up implementation of API: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By resource (User, Group/Party, CRUD objects—in data model)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Have someone own the resource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Follow proper RESTFUL design (using ids)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Social networking aspect: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Finding specific person versus finding someone new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Talk amongst the team to see what an average student at MIT would want to see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Meeting strangers might be barrier to entry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App only used for classes without any friends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Go down to purposes and reexamine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See MVP get more and more polished is better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Populating classes: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No need to scrape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Populate and show proof of concept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Can show only three classes, but make sure they’re really nice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Completeness not priority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Google map API with custom picture: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Annoying about huge latency (for directions)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Acceptable, not actually using API for latency-causing features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Pushing changes to map: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Different than reactive data model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Use express.io instead, seems doable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Don’t force users to refresh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Authentications: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Don’t use certificates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Use “@mit.edu"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Additions to MVP: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Little extra features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Have something that people would want to use at the end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sz w:val="18"/>
          <w:rtl w:val="0"/>
        </w:rPr>
        <w:t xml:space="preserve">Polish existing features rather than adding tumors to the MVP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8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z w:val="18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Meeting Minutes 11/14.docx</dc:title>
</cp:coreProperties>
</file>