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 w:line="240" w:lineRule="auto"/>
        <w:rPr>
          <w:rFonts w:ascii="Arial" w:hAnsi="Arial"/>
        </w:rPr>
      </w:pPr>
    </w:p>
    <w:p>
      <w:pPr>
        <w:pStyle w:val="Normal.0"/>
        <w:spacing w:after="0" w:line="240" w:lineRule="auto"/>
        <w:rPr>
          <w:rFonts w:ascii="Arial" w:hAnsi="Arial"/>
        </w:rPr>
      </w:pP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Abstract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Analisi dei requisiti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Descrizione testuale dei requisiti e operazioni tipiche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Progettazione concettuale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Descrizione entit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e relazioni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Schema concettuale(ER)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Progettazione logica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Ristrutturazione dello schema</w:t>
      </w:r>
    </w:p>
    <w:p>
      <w:pPr>
        <w:pStyle w:val="List Paragraph"/>
        <w:numPr>
          <w:ilvl w:val="1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Schema relazionale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Implementazione dello schema logico</w:t>
      </w:r>
    </w:p>
    <w:p>
      <w:pPr>
        <w:pStyle w:val="List Paragraph"/>
        <w:numPr>
          <w:ilvl w:val="0"/>
          <w:numId w:val="2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rtl w:val="0"/>
          <w:lang w:val="it-IT"/>
        </w:rPr>
        <w:t>Query e Indici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  <w:b w:val="1"/>
          <w:bCs w:val="1"/>
        </w:rPr>
      </w:pPr>
      <w:r>
        <w:rPr>
          <w:rFonts w:ascii="Arial" w:hAnsi="Arial"/>
          <w:rtl w:val="0"/>
          <w:lang w:val="it-IT"/>
        </w:rPr>
        <w:t>1.</w:t>
      </w:r>
      <w:r>
        <w:rPr>
          <w:rFonts w:ascii="Arial" w:hAnsi="Arial"/>
          <w:b w:val="1"/>
          <w:bCs w:val="1"/>
          <w:rtl w:val="0"/>
          <w:lang w:val="it-IT"/>
        </w:rPr>
        <w:t>Abstract</w:t>
      </w:r>
    </w:p>
    <w:p>
      <w:pPr>
        <w:pStyle w:val="Normal.0"/>
        <w:spacing w:after="0" w:line="240" w:lineRule="auto"/>
        <w:rPr>
          <w:rFonts w:ascii="Arial" w:cs="Arial" w:hAnsi="Arial" w:eastAsia="Arial"/>
          <w:b w:val="1"/>
          <w:bCs w:val="1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PaduPizza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una catena di pizzerie d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asporto che operano nella citt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di Padova e provincia.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La societ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nasce nel 1969 da un giovane pizzaiolo di origini siciliane, Giovanni Messina, il quale, dopo aver aperto la prima pizzeria nella periferia padovana, ha riscosso un grande successo tra i cittadini patavini.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 xml:space="preserve">organizzazione aziendale prevede una </w:t>
      </w:r>
      <w:r>
        <w:rPr>
          <w:rFonts w:ascii="Arial" w:hAnsi="Arial"/>
          <w:rtl w:val="0"/>
          <w:lang w:val="it-IT"/>
        </w:rPr>
        <w:t>sede amministrativa</w:t>
      </w:r>
      <w:r>
        <w:rPr>
          <w:rFonts w:ascii="Arial" w:hAnsi="Arial"/>
          <w:rtl w:val="0"/>
          <w:lang w:val="it-IT"/>
        </w:rPr>
        <w:t xml:space="preserve">, il centro </w:t>
      </w:r>
      <w:r>
        <w:rPr>
          <w:rFonts w:ascii="Arial" w:hAnsi="Arial"/>
          <w:rtl w:val="0"/>
          <w:lang w:val="it-IT"/>
        </w:rPr>
        <w:t>che gestisce tutte le transazioni con i fornitori degli ingredienti, occupandosi poi della distribuzione di essi alle pizzerie della catena. Le singole pizzerie vengono supervisionate dai titolari</w:t>
      </w:r>
      <w:r>
        <w:rPr>
          <w:rFonts w:ascii="Arial" w:hAnsi="Arial"/>
          <w:rtl w:val="0"/>
          <w:lang w:val="it-IT"/>
        </w:rPr>
        <w:t>,</w:t>
      </w:r>
      <w:r>
        <w:rPr>
          <w:rFonts w:ascii="Arial" w:hAnsi="Arial"/>
          <w:rtl w:val="0"/>
          <w:lang w:val="it-IT"/>
        </w:rPr>
        <w:t xml:space="preserve"> appartenenti </w:t>
      </w:r>
      <w:r>
        <w:rPr>
          <w:rFonts w:ascii="Arial" w:hAnsi="Arial"/>
          <w:rtl w:val="0"/>
          <w:lang w:val="it-IT"/>
        </w:rPr>
        <w:t>anch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 xml:space="preserve">essi </w:t>
      </w:r>
      <w:r>
        <w:rPr>
          <w:rFonts w:ascii="Arial" w:hAnsi="Arial"/>
          <w:rtl w:val="0"/>
          <w:lang w:val="it-IT"/>
        </w:rPr>
        <w:t>all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amministrazione</w:t>
      </w:r>
      <w:r>
        <w:rPr>
          <w:rFonts w:ascii="Arial" w:hAnsi="Arial"/>
          <w:rtl w:val="0"/>
          <w:lang w:val="it-IT"/>
        </w:rPr>
        <w:t>,</w:t>
      </w:r>
      <w:r>
        <w:rPr>
          <w:rFonts w:ascii="Arial" w:hAnsi="Arial"/>
          <w:rtl w:val="0"/>
          <w:lang w:val="it-IT"/>
        </w:rPr>
        <w:t xml:space="preserve"> </w:t>
      </w:r>
      <w:r>
        <w:rPr>
          <w:rFonts w:ascii="Arial" w:hAnsi="Arial"/>
          <w:rtl w:val="0"/>
          <w:lang w:val="it-IT"/>
        </w:rPr>
        <w:t>contengono forza lavoro</w:t>
      </w:r>
      <w:r>
        <w:rPr>
          <w:rFonts w:ascii="Arial" w:hAnsi="Arial"/>
          <w:rtl w:val="0"/>
          <w:lang w:val="it-IT"/>
        </w:rPr>
        <w:t xml:space="preserve"> che si </w:t>
      </w:r>
      <w:r>
        <w:rPr>
          <w:rFonts w:ascii="Arial" w:hAnsi="Arial"/>
          <w:rtl w:val="0"/>
          <w:lang w:val="it-IT"/>
        </w:rPr>
        <w:t>divide</w:t>
      </w:r>
      <w:r>
        <w:rPr>
          <w:rFonts w:ascii="Arial" w:hAnsi="Arial"/>
          <w:rtl w:val="0"/>
          <w:lang w:val="it-IT"/>
        </w:rPr>
        <w:t xml:space="preserve"> in pizzaioli, aiuto-pizzaioli, cassieri e domiciliari. Questi ultimi s</w:t>
      </w:r>
      <w:r>
        <w:rPr>
          <w:rFonts w:ascii="Arial" w:hAnsi="Arial"/>
          <w:rtl w:val="0"/>
          <w:lang w:val="it-IT"/>
        </w:rPr>
        <w:t xml:space="preserve">ono composti da due gruppi: </w:t>
      </w:r>
      <w:r>
        <w:rPr>
          <w:rFonts w:ascii="Arial" w:hAnsi="Arial"/>
          <w:rtl w:val="0"/>
          <w:lang w:val="it-IT"/>
        </w:rPr>
        <w:t xml:space="preserve">chi utilizza i furgoni aziendali e chi utilizza la propria macchina, ai quali vengono riconosciuti </w:t>
      </w:r>
      <w:r>
        <w:rPr>
          <w:rFonts w:ascii="Arial" w:hAnsi="Arial" w:hint="default"/>
          <w:rtl w:val="0"/>
          <w:lang w:val="it-IT"/>
        </w:rPr>
        <w:t>€</w:t>
      </w:r>
      <w:r>
        <w:rPr>
          <w:rFonts w:ascii="Arial" w:hAnsi="Arial"/>
          <w:rtl w:val="0"/>
          <w:lang w:val="it-IT"/>
        </w:rPr>
        <w:t xml:space="preserve">0,30 per </w:t>
      </w:r>
      <w:r>
        <w:rPr>
          <w:rFonts w:ascii="Arial" w:hAnsi="Arial"/>
          <w:rtl w:val="0"/>
          <w:lang w:val="it-IT"/>
        </w:rPr>
        <w:t>Km</w:t>
      </w:r>
      <w:r>
        <w:rPr>
          <w:rFonts w:ascii="Arial" w:hAnsi="Arial"/>
          <w:rtl w:val="0"/>
          <w:lang w:val="it-IT"/>
        </w:rPr>
        <w:t xml:space="preserve"> percorso durante il servizio.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La catena vanta un men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rtl w:val="0"/>
          <w:lang w:val="it-IT"/>
        </w:rPr>
        <w:t>fisso per tutte le pizzerie, composto da pizze preparate con la gli stessi ingredienti, in modo tale da poter fornire consistenza nel gusto e nella qualit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delle pizze</w:t>
      </w:r>
      <w:r>
        <w:rPr>
          <w:rFonts w:ascii="Arial" w:hAnsi="Arial"/>
          <w:rtl w:val="0"/>
          <w:lang w:val="it-IT"/>
        </w:rPr>
        <w:t>, fattori che contraddistinguono PaduPizza,</w:t>
      </w:r>
      <w:r>
        <w:rPr>
          <w:rFonts w:ascii="Arial" w:hAnsi="Arial"/>
          <w:rtl w:val="0"/>
          <w:lang w:val="it-IT"/>
        </w:rPr>
        <w:t xml:space="preserve"> a tutti i clienti in qualsiasi pizzeria della catena decidessero di ordinare.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Per ciascun cliente verr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archiviato il nome e cognome sul campanello, il numero di telefono e la via di residenza, il tutto volto a velocizzare le prenotazioni dei clienti e le consegne nel caso in cui uno stesso cliente decida di ordinare da una diversa pizzeria della catena, ad esempio nel caso in cui una pizzeria sia chiusa.</w:t>
      </w:r>
    </w:p>
    <w:p>
      <w:pPr>
        <w:pStyle w:val="Normal.0"/>
        <w:spacing w:after="0" w:line="240" w:lineRule="auto"/>
        <w:jc w:val="both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jc w:val="both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2.</w:t>
      </w:r>
      <w:r>
        <w:rPr>
          <w:rFonts w:ascii="Arial" w:hAnsi="Arial"/>
          <w:b w:val="1"/>
          <w:bCs w:val="1"/>
          <w:rtl w:val="0"/>
          <w:lang w:val="it-IT"/>
        </w:rPr>
        <w:t xml:space="preserve">Analisi dei requisiti </w:t>
      </w:r>
      <w:r>
        <w:rPr>
          <w:rFonts w:ascii="Arial" w:hAnsi="Arial" w:hint="default"/>
          <w:b w:val="1"/>
          <w:bCs w:val="1"/>
          <w:rtl w:val="0"/>
          <w:lang w:val="it-IT"/>
        </w:rPr>
        <w:t xml:space="preserve">– </w:t>
      </w:r>
      <w:r>
        <w:rPr>
          <w:rFonts w:ascii="Arial" w:hAnsi="Arial"/>
          <w:b w:val="1"/>
          <w:bCs w:val="1"/>
          <w:rtl w:val="0"/>
          <w:lang w:val="it-IT"/>
        </w:rPr>
        <w:t>da sistemare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La societ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 xml:space="preserve">PaduPizza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>una catena di pizzerie d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asporto che opera nella citt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di Padova e provincia.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b w:val="1"/>
          <w:bCs w:val="1"/>
          <w:rtl w:val="0"/>
          <w:lang w:val="it-IT"/>
        </w:rPr>
        <w:t>Amministrazione</w:t>
      </w:r>
      <w:r>
        <w:rPr>
          <w:rFonts w:ascii="Arial" w:hAnsi="Arial"/>
          <w:rtl w:val="0"/>
          <w:lang w:val="it-IT"/>
        </w:rPr>
        <w:t xml:space="preserve"> della societ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 xml:space="preserve">si occupa di gestire le transazioni con i </w:t>
      </w:r>
      <w:r>
        <w:rPr>
          <w:rFonts w:ascii="Arial" w:hAnsi="Arial"/>
          <w:b w:val="1"/>
          <w:bCs w:val="1"/>
          <w:rtl w:val="0"/>
          <w:lang w:val="it-IT"/>
        </w:rPr>
        <w:t>Fornitori</w:t>
      </w:r>
      <w:r>
        <w:rPr>
          <w:rFonts w:ascii="Arial" w:hAnsi="Arial"/>
          <w:rtl w:val="0"/>
          <w:lang w:val="it-IT"/>
        </w:rPr>
        <w:t xml:space="preserve"> degli </w:t>
      </w:r>
      <w:r>
        <w:rPr>
          <w:rFonts w:ascii="Arial" w:hAnsi="Arial"/>
          <w:b w:val="1"/>
          <w:bCs w:val="1"/>
          <w:rtl w:val="0"/>
          <w:lang w:val="it-IT"/>
        </w:rPr>
        <w:t>Ingredienti</w:t>
      </w:r>
      <w:r>
        <w:rPr>
          <w:rFonts w:ascii="Arial" w:hAnsi="Arial"/>
          <w:rtl w:val="0"/>
          <w:lang w:val="it-IT"/>
        </w:rPr>
        <w:t xml:space="preserve"> e della distribuzione di tali materie prime dal magazzino centrale dell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azienda(</w:t>
      </w:r>
      <w:r>
        <w:rPr>
          <w:rFonts w:ascii="Arial" w:hAnsi="Arial"/>
          <w:b w:val="1"/>
          <w:bCs w:val="1"/>
          <w:rtl w:val="0"/>
          <w:lang w:val="it-IT"/>
        </w:rPr>
        <w:t>Deposito</w:t>
      </w:r>
      <w:r>
        <w:rPr>
          <w:rFonts w:ascii="Arial" w:hAnsi="Arial"/>
          <w:rtl w:val="0"/>
          <w:lang w:val="it-IT"/>
        </w:rPr>
        <w:t>) a ciascun magazzino proprio delle pizzerie(</w:t>
      </w:r>
      <w:r>
        <w:rPr>
          <w:rFonts w:ascii="Arial" w:hAnsi="Arial"/>
          <w:b w:val="1"/>
          <w:bCs w:val="1"/>
          <w:rtl w:val="0"/>
          <w:lang w:val="it-IT"/>
        </w:rPr>
        <w:t>Retro-bottega</w:t>
      </w:r>
      <w:r>
        <w:rPr>
          <w:rFonts w:ascii="Arial" w:hAnsi="Arial"/>
          <w:rtl w:val="0"/>
          <w:lang w:val="it-IT"/>
        </w:rPr>
        <w:t>)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La gestione delle pizzerie singole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 xml:space="preserve">invece affidata a dei </w:t>
      </w:r>
      <w:r>
        <w:rPr>
          <w:rFonts w:ascii="Arial" w:hAnsi="Arial"/>
          <w:b w:val="1"/>
          <w:bCs w:val="1"/>
          <w:rtl w:val="0"/>
          <w:lang w:val="it-IT"/>
        </w:rPr>
        <w:t xml:space="preserve">Titolari </w:t>
      </w:r>
      <w:r>
        <w:rPr>
          <w:rFonts w:ascii="Arial" w:hAnsi="Arial"/>
          <w:rtl w:val="0"/>
          <w:lang w:val="it-IT"/>
        </w:rPr>
        <w:t>facenti parte dell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b w:val="1"/>
          <w:bCs w:val="1"/>
          <w:rtl w:val="0"/>
          <w:lang w:val="it-IT"/>
        </w:rPr>
        <w:t>Amministrazione</w:t>
      </w:r>
      <w:r>
        <w:rPr>
          <w:rFonts w:ascii="Arial" w:hAnsi="Arial"/>
          <w:rtl w:val="0"/>
          <w:lang w:val="it-IT"/>
        </w:rPr>
        <w:t>, i quali possono prendere in gestione pi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b w:val="1"/>
          <w:bCs w:val="1"/>
          <w:rtl w:val="0"/>
          <w:lang w:val="it-IT"/>
        </w:rPr>
        <w:t>Pizzerie</w:t>
      </w:r>
      <w:r>
        <w:rPr>
          <w:rFonts w:ascii="Arial" w:hAnsi="Arial"/>
          <w:rtl w:val="0"/>
          <w:lang w:val="it-IT"/>
        </w:rPr>
        <w:t xml:space="preserve"> allo stesso tempo. 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In ogni Pizzeria lavorano: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b w:val="1"/>
          <w:bCs w:val="1"/>
          <w:rtl w:val="0"/>
          <w:lang w:val="it-IT"/>
        </w:rPr>
      </w:pPr>
      <w:r>
        <w:rPr>
          <w:rFonts w:ascii="Arial" w:hAnsi="Arial"/>
          <w:b w:val="1"/>
          <w:bCs w:val="1"/>
          <w:rtl w:val="0"/>
          <w:lang w:val="it-IT"/>
        </w:rPr>
        <w:t>Titolare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b w:val="1"/>
          <w:bCs w:val="1"/>
          <w:rtl w:val="0"/>
          <w:lang w:val="it-IT"/>
        </w:rPr>
      </w:pPr>
      <w:r>
        <w:rPr>
          <w:rFonts w:ascii="Arial" w:hAnsi="Arial"/>
          <w:b w:val="1"/>
          <w:bCs w:val="1"/>
          <w:rtl w:val="0"/>
          <w:lang w:val="it-IT"/>
        </w:rPr>
        <w:t>Pizzaioli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b w:val="1"/>
          <w:bCs w:val="1"/>
          <w:rtl w:val="0"/>
          <w:lang w:val="it-IT"/>
        </w:rPr>
      </w:pPr>
      <w:r>
        <w:rPr>
          <w:rFonts w:ascii="Arial" w:hAnsi="Arial"/>
          <w:b w:val="1"/>
          <w:bCs w:val="1"/>
          <w:rtl w:val="0"/>
          <w:lang w:val="it-IT"/>
        </w:rPr>
        <w:t>Aiuto-Pizzaioli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b w:val="1"/>
          <w:bCs w:val="1"/>
          <w:rtl w:val="0"/>
          <w:lang w:val="it-IT"/>
        </w:rPr>
      </w:pPr>
      <w:r>
        <w:rPr>
          <w:rFonts w:ascii="Arial" w:hAnsi="Arial"/>
          <w:b w:val="1"/>
          <w:bCs w:val="1"/>
          <w:rtl w:val="0"/>
          <w:lang w:val="it-IT"/>
        </w:rPr>
        <w:t>Cassieri</w:t>
      </w:r>
    </w:p>
    <w:p>
      <w:pPr>
        <w:pStyle w:val="List Paragraph"/>
        <w:numPr>
          <w:ilvl w:val="0"/>
          <w:numId w:val="4"/>
        </w:numPr>
        <w:bidi w:val="0"/>
        <w:spacing w:after="0" w:line="240" w:lineRule="auto"/>
        <w:ind w:right="0"/>
        <w:jc w:val="left"/>
        <w:rPr>
          <w:rFonts w:ascii="Arial" w:hAnsi="Arial"/>
          <w:rtl w:val="0"/>
          <w:lang w:val="it-IT"/>
        </w:rPr>
      </w:pPr>
      <w:r>
        <w:rPr>
          <w:rFonts w:ascii="Arial" w:hAnsi="Arial"/>
          <w:b w:val="1"/>
          <w:bCs w:val="1"/>
          <w:rtl w:val="0"/>
          <w:lang w:val="it-IT"/>
        </w:rPr>
        <w:t xml:space="preserve">Domicilari </w:t>
      </w:r>
      <w:r>
        <w:rPr>
          <w:rFonts w:ascii="Arial" w:hAnsi="Arial" w:hint="default"/>
          <w:rtl w:val="0"/>
          <w:lang w:val="it-IT"/>
        </w:rPr>
        <w:t xml:space="preserve">– </w:t>
      </w:r>
      <w:r>
        <w:rPr>
          <w:rFonts w:ascii="Arial" w:hAnsi="Arial"/>
          <w:rtl w:val="0"/>
          <w:lang w:val="it-IT"/>
        </w:rPr>
        <w:t>coloro che si occupano delle consegne a domicilio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708" w:firstLine="0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I </w:t>
      </w:r>
      <w:r>
        <w:rPr>
          <w:rFonts w:ascii="Arial" w:hAnsi="Arial"/>
          <w:b w:val="1"/>
          <w:bCs w:val="1"/>
          <w:rtl w:val="0"/>
          <w:lang w:val="it-IT"/>
        </w:rPr>
        <w:t>Domiciliari</w:t>
      </w:r>
      <w:r>
        <w:rPr>
          <w:rFonts w:ascii="Arial" w:hAnsi="Arial"/>
          <w:rtl w:val="0"/>
          <w:lang w:val="it-IT"/>
        </w:rPr>
        <w:t xml:space="preserve"> si dividono tra chi utilizza il </w:t>
      </w:r>
      <w:r>
        <w:rPr>
          <w:rFonts w:ascii="Arial" w:hAnsi="Arial"/>
          <w:b w:val="1"/>
          <w:bCs w:val="1"/>
          <w:rtl w:val="0"/>
          <w:lang w:val="it-IT"/>
        </w:rPr>
        <w:t>Furgone</w:t>
      </w:r>
      <w:r>
        <w:rPr>
          <w:rFonts w:ascii="Arial" w:hAnsi="Arial"/>
          <w:rtl w:val="0"/>
          <w:lang w:val="it-IT"/>
        </w:rPr>
        <w:t xml:space="preserve">(aziendale) e la </w:t>
      </w:r>
      <w:r>
        <w:rPr>
          <w:rFonts w:ascii="Arial" w:hAnsi="Arial"/>
          <w:b w:val="1"/>
          <w:bCs w:val="1"/>
          <w:rtl w:val="0"/>
          <w:lang w:val="it-IT"/>
        </w:rPr>
        <w:t>Macchina</w:t>
      </w:r>
      <w:r>
        <w:rPr>
          <w:rFonts w:ascii="Arial" w:hAnsi="Arial"/>
          <w:rtl w:val="0"/>
          <w:lang w:val="it-IT"/>
        </w:rPr>
        <w:t xml:space="preserve">(propria del Domiciliare), a chi utilizza la propria macchina vengono riconosciuti </w:t>
      </w:r>
      <w:r>
        <w:rPr>
          <w:rFonts w:ascii="Arial" w:hAnsi="Arial" w:hint="default"/>
          <w:rtl w:val="0"/>
          <w:lang w:val="it-IT"/>
        </w:rPr>
        <w:t>€</w:t>
      </w:r>
      <w:r>
        <w:rPr>
          <w:rFonts w:ascii="Arial" w:hAnsi="Arial"/>
          <w:rtl w:val="0"/>
          <w:lang w:val="it-IT"/>
        </w:rPr>
        <w:t xml:space="preserve">0,30 per </w:t>
      </w:r>
      <w:r>
        <w:rPr>
          <w:rFonts w:ascii="Arial" w:hAnsi="Arial"/>
          <w:rtl w:val="0"/>
          <w:lang w:val="it-IT"/>
        </w:rPr>
        <w:t>Km</w:t>
      </w:r>
      <w:r>
        <w:rPr>
          <w:rFonts w:ascii="Arial" w:hAnsi="Arial"/>
          <w:rtl w:val="0"/>
          <w:lang w:val="it-IT"/>
        </w:rPr>
        <w:t xml:space="preserve"> percorso. Inoltre possono consegnare pi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b w:val="1"/>
          <w:bCs w:val="1"/>
          <w:rtl w:val="0"/>
          <w:lang w:val="it-IT"/>
        </w:rPr>
        <w:t>Ordini</w:t>
      </w:r>
      <w:r>
        <w:rPr>
          <w:rFonts w:ascii="Arial" w:hAnsi="Arial"/>
          <w:rtl w:val="0"/>
          <w:lang w:val="it-IT"/>
        </w:rPr>
        <w:t xml:space="preserve"> nello stesso giro di macchina prima di ritornare alla Pizzeria a prendere gli Ordini successivi.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I </w:t>
      </w:r>
      <w:r>
        <w:rPr>
          <w:rFonts w:ascii="Arial" w:hAnsi="Arial"/>
          <w:b w:val="1"/>
          <w:bCs w:val="1"/>
          <w:rtl w:val="0"/>
          <w:lang w:val="it-IT"/>
        </w:rPr>
        <w:t>Clienti</w:t>
      </w:r>
      <w:r>
        <w:rPr>
          <w:rFonts w:ascii="Arial" w:hAnsi="Arial"/>
          <w:rtl w:val="0"/>
          <w:lang w:val="it-IT"/>
        </w:rPr>
        <w:t xml:space="preserve"> di ogni Pizzeria hanno la possibilit</w:t>
      </w:r>
      <w:r>
        <w:rPr>
          <w:rFonts w:ascii="Arial" w:hAnsi="Arial" w:hint="default"/>
          <w:rtl w:val="0"/>
          <w:lang w:val="it-IT"/>
        </w:rPr>
        <w:t xml:space="preserve">à </w:t>
      </w:r>
      <w:r>
        <w:rPr>
          <w:rFonts w:ascii="Arial" w:hAnsi="Arial"/>
          <w:rtl w:val="0"/>
          <w:lang w:val="it-IT"/>
        </w:rPr>
        <w:t>di scegliere se passare di persona a prendere il proprio Ordine(Consegna pu</w:t>
      </w:r>
      <w:r>
        <w:rPr>
          <w:rFonts w:ascii="Arial" w:hAnsi="Arial" w:hint="default"/>
          <w:rtl w:val="0"/>
          <w:lang w:val="it-IT"/>
        </w:rPr>
        <w:t xml:space="preserve">ò </w:t>
      </w:r>
      <w:r>
        <w:rPr>
          <w:rFonts w:ascii="Arial" w:hAnsi="Arial"/>
          <w:rtl w:val="0"/>
          <w:lang w:val="it-IT"/>
        </w:rPr>
        <w:t>essere NULL) o farsela consegnare direttamente a casa fornendo il proprio indirizzo e numero di telefono. Vengono accettati pagamenti sia con contanti che con carta, nel secondo caso verranno salvati i dati della carta e dell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 xml:space="preserve">intestatario per tracciare il </w:t>
      </w:r>
      <w:r>
        <w:rPr>
          <w:rFonts w:ascii="Arial" w:hAnsi="Arial"/>
          <w:b w:val="1"/>
          <w:bCs w:val="1"/>
          <w:rtl w:val="0"/>
          <w:lang w:val="it-IT"/>
        </w:rPr>
        <w:t>Pagamento</w:t>
      </w:r>
      <w:r>
        <w:rPr>
          <w:rFonts w:ascii="Arial" w:hAnsi="Arial"/>
          <w:rtl w:val="0"/>
          <w:lang w:val="it-IT"/>
        </w:rPr>
        <w:t>.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 xml:space="preserve">Ordine </w:t>
      </w:r>
      <w:r>
        <w:rPr>
          <w:rFonts w:ascii="Arial" w:hAnsi="Arial" w:hint="default"/>
          <w:rtl w:val="0"/>
          <w:lang w:val="it-IT"/>
        </w:rPr>
        <w:t xml:space="preserve">è </w:t>
      </w:r>
      <w:r>
        <w:rPr>
          <w:rFonts w:ascii="Arial" w:hAnsi="Arial"/>
          <w:rtl w:val="0"/>
          <w:lang w:val="it-IT"/>
        </w:rPr>
        <w:t xml:space="preserve">corredato con lo </w:t>
      </w:r>
      <w:r>
        <w:rPr>
          <w:rFonts w:ascii="Arial" w:hAnsi="Arial"/>
          <w:b w:val="1"/>
          <w:bCs w:val="1"/>
          <w:rtl w:val="0"/>
          <w:lang w:val="it-IT"/>
        </w:rPr>
        <w:t>Scontrino</w:t>
      </w:r>
      <w:r>
        <w:rPr>
          <w:rFonts w:ascii="Arial" w:hAnsi="Arial"/>
          <w:rtl w:val="0"/>
          <w:lang w:val="it-IT"/>
        </w:rPr>
        <w:t xml:space="preserve"> fiscale emesso dalla pizzeria con descritte le pizze ordinate e il totale dell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ordine.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Il </w:t>
      </w:r>
      <w:r>
        <w:rPr>
          <w:rFonts w:ascii="Arial" w:hAnsi="Arial"/>
          <w:b w:val="1"/>
          <w:bCs w:val="1"/>
          <w:rtl w:val="0"/>
          <w:lang w:val="it-IT"/>
        </w:rPr>
        <w:t>Men</w:t>
      </w:r>
      <w:r>
        <w:rPr>
          <w:rFonts w:ascii="Arial" w:hAnsi="Arial" w:hint="default"/>
          <w:b w:val="1"/>
          <w:bCs w:val="1"/>
          <w:rtl w:val="0"/>
          <w:lang w:val="it-IT"/>
        </w:rPr>
        <w:t>ù</w:t>
      </w:r>
      <w:r>
        <w:rPr>
          <w:rFonts w:ascii="Arial" w:hAnsi="Arial" w:hint="default"/>
          <w:rtl w:val="0"/>
          <w:lang w:val="it-IT"/>
        </w:rPr>
        <w:t xml:space="preserve"> è </w:t>
      </w:r>
      <w:r>
        <w:rPr>
          <w:rFonts w:ascii="Arial" w:hAnsi="Arial"/>
          <w:rtl w:val="0"/>
          <w:lang w:val="it-IT"/>
        </w:rPr>
        <w:t>comune a tutte le Pizzerie, contiene il nome, gli Ingredienti e il prezzo di ciascuna pizza, per ciascuna modifica ad una pizza del Men</w:t>
      </w:r>
      <w:r>
        <w:rPr>
          <w:rFonts w:ascii="Arial" w:hAnsi="Arial" w:hint="default"/>
          <w:rtl w:val="0"/>
          <w:lang w:val="it-IT"/>
        </w:rPr>
        <w:t xml:space="preserve">ù </w:t>
      </w:r>
      <w:r>
        <w:rPr>
          <w:rFonts w:ascii="Arial" w:hAnsi="Arial"/>
          <w:rtl w:val="0"/>
          <w:lang w:val="it-IT"/>
        </w:rPr>
        <w:t xml:space="preserve">vengono aggiunti </w:t>
      </w:r>
      <w:r>
        <w:rPr>
          <w:rFonts w:ascii="Arial" w:hAnsi="Arial" w:hint="default"/>
          <w:rtl w:val="0"/>
          <w:lang w:val="it-IT"/>
        </w:rPr>
        <w:t>€</w:t>
      </w:r>
      <w:r>
        <w:rPr>
          <w:rFonts w:ascii="Arial" w:hAnsi="Arial"/>
          <w:rtl w:val="0"/>
          <w:lang w:val="it-IT"/>
        </w:rPr>
        <w:t>1,00</w:t>
      </w:r>
      <w:r>
        <w:rPr>
          <w:rFonts w:ascii="Arial" w:hAnsi="Arial"/>
          <w:rtl w:val="0"/>
          <w:lang w:val="it-IT"/>
        </w:rPr>
        <w:t>.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 xml:space="preserve"> Ogni Pizzeria ha un </w:t>
      </w:r>
      <w:r>
        <w:rPr>
          <w:rFonts w:ascii="Arial" w:hAnsi="Arial"/>
          <w:b w:val="1"/>
          <w:bCs w:val="1"/>
          <w:rtl w:val="0"/>
          <w:lang w:val="it-IT"/>
        </w:rPr>
        <w:t xml:space="preserve">Calendario </w:t>
      </w:r>
      <w:r>
        <w:rPr>
          <w:rFonts w:ascii="Arial" w:hAnsi="Arial"/>
          <w:rtl w:val="0"/>
          <w:lang w:val="it-IT"/>
        </w:rPr>
        <w:t>con specificato il giorno di chiusura settimanale, l</w:t>
      </w:r>
      <w:r>
        <w:rPr>
          <w:rFonts w:ascii="Arial" w:hAnsi="Arial" w:hint="default"/>
          <w:rtl w:val="0"/>
          <w:lang w:val="it-IT"/>
        </w:rPr>
        <w:t>’</w:t>
      </w:r>
      <w:r>
        <w:rPr>
          <w:rFonts w:ascii="Arial" w:hAnsi="Arial"/>
          <w:rtl w:val="0"/>
          <w:lang w:val="it-IT"/>
        </w:rPr>
        <w:t>orario di apertura e chiusura giornaliero.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</w:rPr>
      </w:pPr>
      <w:r>
        <w:rPr>
          <w:rFonts w:ascii="Arial" w:hAnsi="Arial"/>
          <w:rtl w:val="0"/>
          <w:lang w:val="it-IT"/>
        </w:rPr>
        <w:t>Il Retro-bottega di ogni pizzeria viene rifornito dal Deposito principale ogni mattina e deve bastare fino a fine serata.</w:t>
      </w: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708" w:firstLine="0"/>
        <w:rPr>
          <w:rFonts w:ascii="Arial" w:cs="Arial" w:hAnsi="Arial" w:eastAsia="Arial"/>
        </w:rPr>
      </w:pPr>
    </w:p>
    <w:p>
      <w:pPr>
        <w:pStyle w:val="Normal.0"/>
        <w:spacing w:after="0" w:line="240" w:lineRule="auto"/>
        <w:ind w:left="708" w:firstLine="0"/>
      </w:pPr>
      <w:r>
        <w:rPr>
          <w:rFonts w:ascii="Arial" w:cs="Arial" w:hAnsi="Arial" w:eastAsia="Arial"/>
        </w:rPr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Stile importato 1"/>
  </w:abstractNum>
  <w:abstractNum w:abstractNumId="1">
    <w:multiLevelType w:val="hybridMultilevel"/>
    <w:styleLink w:val="Stile importato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Stile importato 2"/>
  </w:abstractNum>
  <w:abstractNum w:abstractNumId="3">
    <w:multiLevelType w:val="hybridMultilevel"/>
    <w:styleLink w:val="Stile importato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Stile importato 1">
    <w:name w:val="Stile importato 1"/>
    <w:pPr>
      <w:numPr>
        <w:numId w:val="1"/>
      </w:numPr>
    </w:pPr>
  </w:style>
  <w:style w:type="numbering" w:styleId="Stile importato 2">
    <w:name w:val="Stile importato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