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D04BAC" w14:textId="77777777" w:rsidR="00FE5290" w:rsidRDefault="00FE5290">
      <w:pPr>
        <w:rPr>
          <w:rFonts w:ascii="Times New Roman" w:hAnsi="Times New Roman" w:cs="Times New Roman"/>
          <w:b/>
          <w:sz w:val="28"/>
        </w:rPr>
      </w:pPr>
      <w:r w:rsidRPr="009871CD">
        <w:rPr>
          <w:rFonts w:ascii="Times New Roman" w:hAnsi="Times New Roman" w:cs="Times New Roman" w:hint="eastAsia"/>
          <w:b/>
          <w:sz w:val="28"/>
        </w:rPr>
        <w:t>CSAPP (2nd)</w:t>
      </w:r>
    </w:p>
    <w:p w14:paraId="08F3CBD9" w14:textId="77777777" w:rsidR="002804D6" w:rsidRPr="00516C3B" w:rsidRDefault="002804D6" w:rsidP="00296805">
      <w:pPr>
        <w:outlineLvl w:val="1"/>
        <w:rPr>
          <w:rFonts w:ascii="Times New Roman" w:hAnsi="Times New Roman" w:cs="Times New Roman"/>
          <w:b/>
        </w:rPr>
      </w:pPr>
      <w:r w:rsidRPr="00516C3B">
        <w:rPr>
          <w:rFonts w:ascii="Times New Roman" w:hAnsi="Times New Roman" w:cs="Times New Roman" w:hint="eastAsia"/>
          <w:b/>
        </w:rPr>
        <w:t>Registers</w:t>
      </w:r>
    </w:p>
    <w:p w14:paraId="0BDFE674" w14:textId="77777777" w:rsidR="00BA5215" w:rsidRDefault="00BA5215">
      <w:pPr>
        <w:rPr>
          <w:noProof/>
        </w:rPr>
      </w:pPr>
      <w:r>
        <w:rPr>
          <w:rFonts w:hint="eastAsia"/>
          <w:noProof/>
        </w:rPr>
        <w:t>IA32</w:t>
      </w:r>
    </w:p>
    <w:p w14:paraId="2798A079" w14:textId="77777777" w:rsidR="002804D6" w:rsidRDefault="002804D6">
      <w:pPr>
        <w:rPr>
          <w:rFonts w:ascii="Times New Roman" w:hAnsi="Times New Roman" w:cs="Times New Roman"/>
          <w:b/>
          <w:sz w:val="28"/>
        </w:rPr>
      </w:pPr>
      <w:r>
        <w:rPr>
          <w:noProof/>
        </w:rPr>
        <w:drawing>
          <wp:inline distT="0" distB="0" distL="0" distR="0" wp14:anchorId="01A91F3D" wp14:editId="5622FFBC">
            <wp:extent cx="5274310" cy="2812965"/>
            <wp:effectExtent l="0" t="0" r="2540" b="6985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12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50FB81" w14:textId="77777777" w:rsidR="00BA5215" w:rsidRDefault="00BA5215">
      <w:pPr>
        <w:rPr>
          <w:rFonts w:ascii="Times New Roman" w:hAnsi="Times New Roman" w:cs="Times New Roman"/>
          <w:sz w:val="24"/>
        </w:rPr>
      </w:pPr>
      <w:r w:rsidRPr="00BA5215">
        <w:rPr>
          <w:rFonts w:ascii="Times New Roman" w:hAnsi="Times New Roman" w:cs="Times New Roman" w:hint="eastAsia"/>
          <w:sz w:val="24"/>
        </w:rPr>
        <w:t>x86_64</w:t>
      </w:r>
    </w:p>
    <w:p w14:paraId="2ECD4A86" w14:textId="77777777" w:rsidR="00BA5215" w:rsidRDefault="00BA5215">
      <w:pPr>
        <w:rPr>
          <w:rFonts w:ascii="Times New Roman" w:hAnsi="Times New Roman" w:cs="Times New Roman"/>
          <w:sz w:val="24"/>
        </w:rPr>
      </w:pPr>
      <w:r>
        <w:rPr>
          <w:noProof/>
        </w:rPr>
        <w:lastRenderedPageBreak/>
        <w:drawing>
          <wp:inline distT="0" distB="0" distL="0" distR="0" wp14:anchorId="045A27DD" wp14:editId="57FE9251">
            <wp:extent cx="5274310" cy="5805404"/>
            <wp:effectExtent l="0" t="0" r="2540" b="508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805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0B52C" w14:textId="77777777" w:rsidR="000663F7" w:rsidRPr="00BA5215" w:rsidRDefault="000663F7">
      <w:pPr>
        <w:rPr>
          <w:rFonts w:ascii="Times New Roman" w:hAnsi="Times New Roman" w:cs="Times New Roman"/>
          <w:sz w:val="24"/>
        </w:rPr>
      </w:pPr>
      <w:r>
        <w:rPr>
          <w:noProof/>
        </w:rPr>
        <w:drawing>
          <wp:inline distT="0" distB="0" distL="0" distR="0" wp14:anchorId="52AF4F7F" wp14:editId="7BCBC4FD">
            <wp:extent cx="5274310" cy="514611"/>
            <wp:effectExtent l="0" t="0" r="2540" b="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14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31F31" w14:textId="77777777" w:rsidR="00007B80" w:rsidRPr="00F328E7" w:rsidRDefault="00D15BD3" w:rsidP="00296805">
      <w:pPr>
        <w:outlineLvl w:val="1"/>
        <w:rPr>
          <w:rFonts w:ascii="Times New Roman" w:hAnsi="Times New Roman" w:cs="Times New Roman"/>
          <w:b/>
          <w:sz w:val="24"/>
        </w:rPr>
      </w:pPr>
      <w:r w:rsidRPr="00F328E7">
        <w:rPr>
          <w:rFonts w:ascii="Times New Roman" w:hAnsi="Times New Roman" w:cs="Times New Roman" w:hint="eastAsia"/>
          <w:b/>
          <w:sz w:val="24"/>
        </w:rPr>
        <w:t xml:space="preserve">Data Movement Instructions. </w:t>
      </w:r>
      <w:r w:rsidR="00007B80" w:rsidRPr="00F328E7">
        <w:rPr>
          <w:rFonts w:ascii="Times New Roman" w:hAnsi="Times New Roman" w:cs="Times New Roman"/>
          <w:b/>
          <w:sz w:val="24"/>
        </w:rPr>
        <w:t>Page 205</w:t>
      </w:r>
    </w:p>
    <w:p w14:paraId="10707C36" w14:textId="77777777" w:rsidR="00FF298C" w:rsidRDefault="00162DE0">
      <w:r>
        <w:rPr>
          <w:noProof/>
        </w:rPr>
        <w:lastRenderedPageBreak/>
        <w:drawing>
          <wp:inline distT="0" distB="0" distL="0" distR="0" wp14:anchorId="2923715B" wp14:editId="277459DE">
            <wp:extent cx="5274310" cy="3681639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81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9DC30" w14:textId="77777777" w:rsidR="005D54FD" w:rsidRPr="00604900" w:rsidRDefault="005D54FD" w:rsidP="00604900">
      <w:pPr>
        <w:outlineLvl w:val="1"/>
        <w:rPr>
          <w:rFonts w:ascii="Times New Roman" w:hAnsi="Times New Roman" w:cs="Times New Roman"/>
          <w:b/>
          <w:sz w:val="24"/>
        </w:rPr>
      </w:pPr>
      <w:r w:rsidRPr="00604900">
        <w:rPr>
          <w:rFonts w:ascii="Times New Roman" w:hAnsi="Times New Roman" w:cs="Times New Roman" w:hint="eastAsia"/>
          <w:b/>
          <w:sz w:val="24"/>
        </w:rPr>
        <w:t>x86-64 Data Movement</w:t>
      </w:r>
    </w:p>
    <w:p w14:paraId="0060FC9A" w14:textId="77777777" w:rsidR="004C6979" w:rsidRDefault="00206335">
      <w:r>
        <w:rPr>
          <w:noProof/>
        </w:rPr>
        <w:drawing>
          <wp:inline distT="0" distB="0" distL="0" distR="0" wp14:anchorId="6FA13BB8" wp14:editId="5E31DA72">
            <wp:extent cx="5274310" cy="3808003"/>
            <wp:effectExtent l="0" t="0" r="2540" b="254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08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2DA74" w14:textId="2E9928B6" w:rsidR="005D7824" w:rsidRDefault="005D7824" w:rsidP="001000DB">
      <w:pPr>
        <w:tabs>
          <w:tab w:val="center" w:pos="4153"/>
        </w:tabs>
      </w:pPr>
      <w:proofErr w:type="spellStart"/>
      <w:r>
        <w:rPr>
          <w:rFonts w:hint="eastAsia"/>
        </w:rPr>
        <w:t>movabs</w:t>
      </w:r>
      <w:proofErr w:type="spellEnd"/>
      <w:r>
        <w:rPr>
          <w:rFonts w:hint="eastAsia"/>
        </w:rPr>
        <w:t xml:space="preserve"> $0x400921fb4d12d84a, $</w:t>
      </w:r>
      <w:proofErr w:type="spellStart"/>
      <w:r>
        <w:rPr>
          <w:rFonts w:hint="eastAsia"/>
        </w:rPr>
        <w:t>ea</w:t>
      </w:r>
      <w:r w:rsidR="001000DB">
        <w:rPr>
          <w:rFonts w:hint="eastAsia"/>
        </w:rPr>
        <w:t>x</w:t>
      </w:r>
      <w:proofErr w:type="spellEnd"/>
    </w:p>
    <w:p w14:paraId="5960BF7C" w14:textId="4D46302A" w:rsidR="005B4F6F" w:rsidRDefault="005B4F6F" w:rsidP="001000DB">
      <w:pPr>
        <w:tabs>
          <w:tab w:val="center" w:pos="4153"/>
        </w:tabs>
        <w:rPr>
          <w:rFonts w:hint="eastAsia"/>
        </w:rPr>
      </w:pPr>
      <w:proofErr w:type="spellStart"/>
      <w:r>
        <w:rPr>
          <w:rFonts w:hint="eastAsia"/>
        </w:rPr>
        <w:t>movabs</w:t>
      </w:r>
      <w:proofErr w:type="spellEnd"/>
      <w:r>
        <w:rPr>
          <w:rFonts w:hint="eastAsia"/>
        </w:rPr>
        <w:t xml:space="preserve">: move a full 64-bit value or a 64-bit absolute memory address. </w:t>
      </w:r>
    </w:p>
    <w:p w14:paraId="23C74749" w14:textId="77777777" w:rsidR="00DD34C6" w:rsidRDefault="00F328E7" w:rsidP="001F201E">
      <w:pPr>
        <w:outlineLvl w:val="1"/>
        <w:rPr>
          <w:rFonts w:ascii="Times New Roman" w:hAnsi="Times New Roman" w:cs="Times New Roman"/>
          <w:b/>
          <w:sz w:val="24"/>
        </w:rPr>
      </w:pPr>
      <w:r w:rsidRPr="00F328E7">
        <w:rPr>
          <w:rFonts w:ascii="Times New Roman" w:hAnsi="Times New Roman" w:cs="Times New Roman" w:hint="eastAsia"/>
          <w:b/>
          <w:sz w:val="24"/>
        </w:rPr>
        <w:lastRenderedPageBreak/>
        <w:t xml:space="preserve">Integer </w:t>
      </w:r>
      <w:proofErr w:type="spellStart"/>
      <w:r w:rsidRPr="00F328E7">
        <w:rPr>
          <w:rFonts w:ascii="Times New Roman" w:hAnsi="Times New Roman" w:cs="Times New Roman" w:hint="eastAsia"/>
          <w:b/>
          <w:sz w:val="24"/>
        </w:rPr>
        <w:t>Arithemetic</w:t>
      </w:r>
      <w:proofErr w:type="spellEnd"/>
      <w:r w:rsidRPr="00F328E7">
        <w:rPr>
          <w:rFonts w:ascii="Times New Roman" w:hAnsi="Times New Roman" w:cs="Times New Roman" w:hint="eastAsia"/>
          <w:b/>
          <w:sz w:val="24"/>
        </w:rPr>
        <w:t xml:space="preserve"> Operation</w:t>
      </w:r>
      <w:r w:rsidR="00DD34C6">
        <w:rPr>
          <w:noProof/>
        </w:rPr>
        <w:drawing>
          <wp:inline distT="0" distB="0" distL="0" distR="0" wp14:anchorId="3E451F07" wp14:editId="0E7A06B7">
            <wp:extent cx="5274310" cy="4281714"/>
            <wp:effectExtent l="0" t="0" r="2540" b="508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281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67CDC" w14:textId="77777777" w:rsidR="0059579E" w:rsidRPr="00296805" w:rsidRDefault="0059579E" w:rsidP="00296805">
      <w:pPr>
        <w:outlineLvl w:val="1"/>
        <w:rPr>
          <w:rFonts w:ascii="Times New Roman" w:hAnsi="Times New Roman" w:cs="Times New Roman"/>
          <w:b/>
        </w:rPr>
      </w:pPr>
      <w:r w:rsidRPr="00296805">
        <w:rPr>
          <w:rFonts w:ascii="Times New Roman" w:hAnsi="Times New Roman" w:cs="Times New Roman" w:hint="eastAsia"/>
          <w:b/>
        </w:rPr>
        <w:t>Conditional Codes</w:t>
      </w:r>
      <w:r w:rsidR="001A2661">
        <w:rPr>
          <w:rFonts w:ascii="Times New Roman" w:hAnsi="Times New Roman" w:cs="Times New Roman" w:hint="eastAsia"/>
          <w:b/>
        </w:rPr>
        <w:t xml:space="preserve">  (Page 219)</w:t>
      </w:r>
    </w:p>
    <w:p w14:paraId="26F0D4C5" w14:textId="77777777" w:rsidR="0059579E" w:rsidRDefault="0059579E">
      <w:pPr>
        <w:rPr>
          <w:rFonts w:ascii="Times New Roman" w:hAnsi="Times New Roman" w:cs="Times New Roman"/>
          <w:b/>
          <w:sz w:val="24"/>
        </w:rPr>
      </w:pPr>
      <w:r>
        <w:rPr>
          <w:noProof/>
        </w:rPr>
        <w:drawing>
          <wp:inline distT="0" distB="0" distL="0" distR="0" wp14:anchorId="191CE508" wp14:editId="6A7F5491">
            <wp:extent cx="5274310" cy="2370621"/>
            <wp:effectExtent l="0" t="0" r="254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706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F6309" w14:textId="77777777" w:rsidR="006D508A" w:rsidRPr="00296805" w:rsidRDefault="006D508A" w:rsidP="00296805">
      <w:pPr>
        <w:outlineLvl w:val="1"/>
        <w:rPr>
          <w:rFonts w:ascii="Times New Roman" w:hAnsi="Times New Roman" w:cs="Times New Roman"/>
          <w:b/>
        </w:rPr>
      </w:pPr>
      <w:r w:rsidRPr="00296805">
        <w:rPr>
          <w:rFonts w:ascii="Times New Roman" w:hAnsi="Times New Roman" w:cs="Times New Roman" w:hint="eastAsia"/>
          <w:b/>
        </w:rPr>
        <w:t>The SET instructions</w:t>
      </w:r>
    </w:p>
    <w:p w14:paraId="4F26FF19" w14:textId="77777777" w:rsidR="006D508A" w:rsidRDefault="006D508A">
      <w:pPr>
        <w:rPr>
          <w:rFonts w:ascii="Times New Roman" w:hAnsi="Times New Roman" w:cs="Times New Roman"/>
          <w:b/>
          <w:sz w:val="24"/>
        </w:rPr>
      </w:pPr>
      <w:r>
        <w:rPr>
          <w:noProof/>
        </w:rPr>
        <w:lastRenderedPageBreak/>
        <w:drawing>
          <wp:inline distT="0" distB="0" distL="0" distR="0" wp14:anchorId="5855F4A5" wp14:editId="6CBBD1DB">
            <wp:extent cx="5190476" cy="3485714"/>
            <wp:effectExtent l="0" t="0" r="0" b="635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90476" cy="348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55015" w14:textId="77777777" w:rsidR="003C4723" w:rsidRPr="00296805" w:rsidRDefault="003C4723" w:rsidP="00296805">
      <w:pPr>
        <w:outlineLvl w:val="1"/>
        <w:rPr>
          <w:rFonts w:ascii="Times New Roman" w:hAnsi="Times New Roman" w:cs="Times New Roman"/>
          <w:b/>
        </w:rPr>
      </w:pPr>
      <w:r w:rsidRPr="00296805">
        <w:rPr>
          <w:rFonts w:ascii="Times New Roman" w:hAnsi="Times New Roman" w:cs="Times New Roman" w:hint="eastAsia"/>
          <w:b/>
        </w:rPr>
        <w:t>Comparison and test instructions.</w:t>
      </w:r>
      <w:r w:rsidR="002403D2">
        <w:rPr>
          <w:rFonts w:ascii="Times New Roman" w:hAnsi="Times New Roman" w:cs="Times New Roman" w:hint="eastAsia"/>
          <w:b/>
        </w:rPr>
        <w:t xml:space="preserve">  </w:t>
      </w:r>
      <w:r w:rsidR="002403D2" w:rsidRPr="00296805">
        <w:rPr>
          <w:rFonts w:ascii="Times New Roman" w:hAnsi="Times New Roman" w:cs="Times New Roman" w:hint="eastAsia"/>
          <w:b/>
        </w:rPr>
        <w:t>Page 220</w:t>
      </w:r>
    </w:p>
    <w:p w14:paraId="1AADEA02" w14:textId="77777777" w:rsidR="003C4723" w:rsidRDefault="003C4723">
      <w:r>
        <w:rPr>
          <w:noProof/>
        </w:rPr>
        <w:drawing>
          <wp:inline distT="0" distB="0" distL="0" distR="0" wp14:anchorId="060EC3E8" wp14:editId="7F7E6143">
            <wp:extent cx="5274310" cy="2380615"/>
            <wp:effectExtent l="0" t="0" r="2540" b="63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8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F700EE" w14:textId="77777777" w:rsidR="00047291" w:rsidRPr="00296805" w:rsidRDefault="00490D03" w:rsidP="00296805">
      <w:pPr>
        <w:outlineLvl w:val="1"/>
        <w:rPr>
          <w:rFonts w:ascii="Times New Roman" w:hAnsi="Times New Roman" w:cs="Times New Roman"/>
          <w:b/>
        </w:rPr>
      </w:pPr>
      <w:r w:rsidRPr="00296805">
        <w:rPr>
          <w:rFonts w:ascii="Times New Roman" w:hAnsi="Times New Roman" w:cs="Times New Roman" w:hint="eastAsia"/>
          <w:b/>
        </w:rPr>
        <w:t>The jump instructions</w:t>
      </w:r>
      <w:r w:rsidR="004A597F">
        <w:rPr>
          <w:rFonts w:ascii="Times New Roman" w:hAnsi="Times New Roman" w:cs="Times New Roman" w:hint="eastAsia"/>
          <w:b/>
        </w:rPr>
        <w:t xml:space="preserve">. </w:t>
      </w:r>
      <w:r w:rsidR="004A597F" w:rsidRPr="00296805">
        <w:rPr>
          <w:rFonts w:ascii="Times New Roman" w:hAnsi="Times New Roman" w:cs="Times New Roman"/>
          <w:b/>
        </w:rPr>
        <w:t>Page 224</w:t>
      </w:r>
    </w:p>
    <w:p w14:paraId="4AEB78C3" w14:textId="77777777" w:rsidR="00047291" w:rsidRDefault="00047291">
      <w:r>
        <w:rPr>
          <w:noProof/>
        </w:rPr>
        <w:lastRenderedPageBreak/>
        <w:drawing>
          <wp:inline distT="0" distB="0" distL="0" distR="0" wp14:anchorId="38D5A206" wp14:editId="260C4C6C">
            <wp:extent cx="5274310" cy="3845241"/>
            <wp:effectExtent l="0" t="0" r="2540" b="317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45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84A390" w14:textId="77777777" w:rsidR="00296805" w:rsidRPr="00296805" w:rsidRDefault="00296805" w:rsidP="00296805">
      <w:pPr>
        <w:outlineLvl w:val="1"/>
        <w:rPr>
          <w:rFonts w:ascii="Times New Roman" w:hAnsi="Times New Roman" w:cs="Times New Roman"/>
          <w:b/>
        </w:rPr>
      </w:pPr>
      <w:r w:rsidRPr="00296805">
        <w:rPr>
          <w:rFonts w:ascii="Times New Roman" w:hAnsi="Times New Roman" w:cs="Times New Roman" w:hint="eastAsia"/>
          <w:b/>
        </w:rPr>
        <w:t>Y86 Instruction Set Page 372</w:t>
      </w:r>
    </w:p>
    <w:p w14:paraId="6983932B" w14:textId="77777777" w:rsidR="001A6F49" w:rsidRDefault="001A6F49">
      <w:r>
        <w:rPr>
          <w:noProof/>
        </w:rPr>
        <w:drawing>
          <wp:inline distT="0" distB="0" distL="0" distR="0" wp14:anchorId="77A08C79" wp14:editId="65736786">
            <wp:extent cx="5274310" cy="1990075"/>
            <wp:effectExtent l="0" t="0" r="2540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9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1B9E0" w14:textId="77777777" w:rsidR="00296805" w:rsidRDefault="00296805">
      <w:r>
        <w:rPr>
          <w:noProof/>
        </w:rPr>
        <w:lastRenderedPageBreak/>
        <w:drawing>
          <wp:inline distT="0" distB="0" distL="0" distR="0" wp14:anchorId="4624F87E" wp14:editId="77CC2441">
            <wp:extent cx="5274310" cy="3636466"/>
            <wp:effectExtent l="0" t="0" r="2540" b="254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364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4BDBC" w14:textId="77777777" w:rsidR="009C61E8" w:rsidRDefault="009C61E8">
      <w:r>
        <w:rPr>
          <w:noProof/>
        </w:rPr>
        <w:drawing>
          <wp:inline distT="0" distB="0" distL="0" distR="0" wp14:anchorId="6B6CCE07" wp14:editId="5A17264C">
            <wp:extent cx="5274310" cy="2264779"/>
            <wp:effectExtent l="0" t="0" r="2540" b="254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64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5FBCC7" w14:textId="77777777" w:rsidR="004778B1" w:rsidRPr="004914A0" w:rsidRDefault="004778B1">
      <w:pPr>
        <w:rPr>
          <w:b/>
        </w:rPr>
      </w:pPr>
      <w:r w:rsidRPr="004914A0">
        <w:rPr>
          <w:rFonts w:hint="eastAsia"/>
          <w:b/>
        </w:rPr>
        <w:t xml:space="preserve">Note that in </w:t>
      </w:r>
      <w:r w:rsidR="00AE29BA">
        <w:rPr>
          <w:rFonts w:hint="eastAsia"/>
          <w:b/>
        </w:rPr>
        <w:t xml:space="preserve">the above </w:t>
      </w:r>
      <w:r w:rsidRPr="004914A0">
        <w:rPr>
          <w:rFonts w:hint="eastAsia"/>
          <w:b/>
        </w:rPr>
        <w:t xml:space="preserve">conditional moves </w:t>
      </w:r>
      <w:r w:rsidRPr="004914A0">
        <w:rPr>
          <w:b/>
        </w:rPr>
        <w:t>“</w:t>
      </w:r>
      <w:r w:rsidRPr="004914A0">
        <w:rPr>
          <w:rFonts w:hint="eastAsia"/>
          <w:b/>
        </w:rPr>
        <w:t>l</w:t>
      </w:r>
      <w:r w:rsidRPr="004914A0">
        <w:rPr>
          <w:b/>
        </w:rPr>
        <w:t>”</w:t>
      </w:r>
      <w:r w:rsidRPr="004914A0">
        <w:rPr>
          <w:rFonts w:hint="eastAsia"/>
          <w:b/>
        </w:rPr>
        <w:t xml:space="preserve"> doesn</w:t>
      </w:r>
      <w:r w:rsidRPr="004914A0">
        <w:rPr>
          <w:b/>
        </w:rPr>
        <w:t>’</w:t>
      </w:r>
      <w:r w:rsidRPr="004914A0">
        <w:rPr>
          <w:rFonts w:hint="eastAsia"/>
          <w:b/>
        </w:rPr>
        <w:t xml:space="preserve">t represent </w:t>
      </w:r>
      <w:r w:rsidRPr="004914A0">
        <w:rPr>
          <w:b/>
        </w:rPr>
        <w:t>“</w:t>
      </w:r>
      <w:r w:rsidRPr="004914A0">
        <w:rPr>
          <w:rFonts w:hint="eastAsia"/>
          <w:b/>
        </w:rPr>
        <w:t>double words</w:t>
      </w:r>
      <w:r w:rsidRPr="004914A0">
        <w:rPr>
          <w:b/>
        </w:rPr>
        <w:t>”</w:t>
      </w:r>
      <w:r w:rsidRPr="004914A0">
        <w:rPr>
          <w:rFonts w:hint="eastAsia"/>
          <w:b/>
        </w:rPr>
        <w:t xml:space="preserve"> as in </w:t>
      </w:r>
      <w:r w:rsidRPr="004914A0">
        <w:rPr>
          <w:b/>
        </w:rPr>
        <w:t>“</w:t>
      </w:r>
      <w:proofErr w:type="spellStart"/>
      <w:r w:rsidRPr="004914A0">
        <w:rPr>
          <w:rFonts w:hint="eastAsia"/>
          <w:b/>
        </w:rPr>
        <w:t>movl</w:t>
      </w:r>
      <w:proofErr w:type="spellEnd"/>
      <w:r w:rsidRPr="004914A0">
        <w:rPr>
          <w:b/>
        </w:rPr>
        <w:t>”</w:t>
      </w:r>
      <w:r w:rsidRPr="004914A0">
        <w:rPr>
          <w:rFonts w:hint="eastAsia"/>
          <w:b/>
        </w:rPr>
        <w:t xml:space="preserve">, but represents </w:t>
      </w:r>
      <w:r w:rsidRPr="004914A0">
        <w:rPr>
          <w:b/>
        </w:rPr>
        <w:t>“</w:t>
      </w:r>
      <w:r w:rsidRPr="004914A0">
        <w:rPr>
          <w:rFonts w:hint="eastAsia"/>
          <w:b/>
        </w:rPr>
        <w:t>less</w:t>
      </w:r>
      <w:r w:rsidRPr="004914A0">
        <w:rPr>
          <w:b/>
        </w:rPr>
        <w:t>”</w:t>
      </w:r>
      <w:r w:rsidR="009A3668">
        <w:rPr>
          <w:rFonts w:hint="eastAsia"/>
          <w:b/>
        </w:rPr>
        <w:t>.</w:t>
      </w:r>
    </w:p>
    <w:p w14:paraId="65D9CBEC" w14:textId="77777777" w:rsidR="006A1A85" w:rsidRPr="00F546C6" w:rsidRDefault="006A1A85" w:rsidP="00F546C6">
      <w:pPr>
        <w:outlineLvl w:val="1"/>
        <w:rPr>
          <w:rFonts w:ascii="Times New Roman" w:hAnsi="Times New Roman" w:cs="Times New Roman"/>
          <w:b/>
        </w:rPr>
      </w:pPr>
      <w:r w:rsidRPr="00F546C6">
        <w:rPr>
          <w:rFonts w:ascii="Times New Roman" w:hAnsi="Times New Roman" w:cs="Times New Roman" w:hint="eastAsia"/>
          <w:b/>
        </w:rPr>
        <w:t>Y86 Register Identifiers</w:t>
      </w:r>
    </w:p>
    <w:p w14:paraId="6F710E53" w14:textId="77777777" w:rsidR="00BD5580" w:rsidRDefault="00BD5580"/>
    <w:p w14:paraId="5F3F6E14" w14:textId="77777777" w:rsidR="009C61E8" w:rsidRDefault="009C61E8">
      <w:r>
        <w:rPr>
          <w:noProof/>
        </w:rPr>
        <w:lastRenderedPageBreak/>
        <w:drawing>
          <wp:inline distT="0" distB="0" distL="0" distR="0" wp14:anchorId="7DE6058B" wp14:editId="61D899E9">
            <wp:extent cx="5274310" cy="2711630"/>
            <wp:effectExtent l="0" t="0" r="2540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11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ECCB6" w14:textId="77777777" w:rsidR="00BD5580" w:rsidRPr="00FE4BF3" w:rsidRDefault="00BD5580" w:rsidP="00BD5580">
      <w:pPr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FE4BF3">
        <w:rPr>
          <w:rFonts w:ascii="Times New Roman" w:hAnsi="Times New Roman" w:cs="Times New Roman" w:hint="eastAsia"/>
          <w:b/>
          <w:sz w:val="24"/>
          <w:szCs w:val="24"/>
        </w:rPr>
        <w:t xml:space="preserve">Constant Values Used in HCL Descriptions </w:t>
      </w:r>
    </w:p>
    <w:p w14:paraId="78B0149E" w14:textId="77777777" w:rsidR="00BD5580" w:rsidRDefault="00BD5580">
      <w:r>
        <w:rPr>
          <w:noProof/>
        </w:rPr>
        <w:drawing>
          <wp:inline distT="0" distB="0" distL="0" distR="0" wp14:anchorId="6C6B9ED1" wp14:editId="0320CB50">
            <wp:extent cx="5274310" cy="5172364"/>
            <wp:effectExtent l="0" t="0" r="2540" b="9525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172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96AA4" w14:textId="77777777" w:rsidR="00A0373E" w:rsidRDefault="00A0373E"/>
    <w:p w14:paraId="017A25AD" w14:textId="0F6CEA44" w:rsidR="00A0373E" w:rsidRPr="00FE4BF3" w:rsidRDefault="00A0373E" w:rsidP="00FE4BF3">
      <w:pPr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FE4BF3">
        <w:rPr>
          <w:rFonts w:ascii="Times New Roman" w:hAnsi="Times New Roman" w:cs="Times New Roman" w:hint="eastAsia"/>
          <w:b/>
          <w:sz w:val="24"/>
          <w:szCs w:val="24"/>
        </w:rPr>
        <w:lastRenderedPageBreak/>
        <w:t>Computational in Sequential Implementation of Y86</w:t>
      </w:r>
    </w:p>
    <w:p w14:paraId="7379A4C5" w14:textId="13BAB9A5" w:rsidR="00A0373E" w:rsidRDefault="00A0373E">
      <w:r>
        <w:rPr>
          <w:noProof/>
        </w:rPr>
        <w:drawing>
          <wp:inline distT="0" distB="0" distL="0" distR="0" wp14:anchorId="7D70B96B" wp14:editId="799A85CD">
            <wp:extent cx="5274310" cy="4109720"/>
            <wp:effectExtent l="0" t="0" r="2540" b="5080"/>
            <wp:docPr id="19205410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054101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109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B1416" w14:textId="7E073548" w:rsidR="00CA790D" w:rsidRDefault="00CA790D">
      <w:r>
        <w:rPr>
          <w:noProof/>
        </w:rPr>
        <w:drawing>
          <wp:inline distT="0" distB="0" distL="0" distR="0" wp14:anchorId="7593FFE4" wp14:editId="36D72281">
            <wp:extent cx="5274310" cy="3032760"/>
            <wp:effectExtent l="0" t="0" r="2540" b="0"/>
            <wp:docPr id="1943679349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3679349" name="Picture 1" descr="A screenshot of a computer program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32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643AB" w14:textId="296CCB86" w:rsidR="00870C2D" w:rsidRDefault="00870C2D">
      <w:r>
        <w:rPr>
          <w:noProof/>
        </w:rPr>
        <w:lastRenderedPageBreak/>
        <w:drawing>
          <wp:inline distT="0" distB="0" distL="0" distR="0" wp14:anchorId="4DC89F22" wp14:editId="54ACC96A">
            <wp:extent cx="5274310" cy="3622675"/>
            <wp:effectExtent l="0" t="0" r="2540" b="0"/>
            <wp:docPr id="24961782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9617828" name="Picture 1" descr="A screenshot of a computer program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2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70C2D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566DA"/>
    <w:rsid w:val="00007B80"/>
    <w:rsid w:val="0001220C"/>
    <w:rsid w:val="00047291"/>
    <w:rsid w:val="000663F7"/>
    <w:rsid w:val="001000DB"/>
    <w:rsid w:val="00141B4B"/>
    <w:rsid w:val="00162DE0"/>
    <w:rsid w:val="001A2661"/>
    <w:rsid w:val="001A6F49"/>
    <w:rsid w:val="001D0183"/>
    <w:rsid w:val="001F201E"/>
    <w:rsid w:val="00206335"/>
    <w:rsid w:val="002403D2"/>
    <w:rsid w:val="002804D6"/>
    <w:rsid w:val="00296805"/>
    <w:rsid w:val="003C4723"/>
    <w:rsid w:val="00410BE0"/>
    <w:rsid w:val="004778B1"/>
    <w:rsid w:val="00490D03"/>
    <w:rsid w:val="004914A0"/>
    <w:rsid w:val="004A597F"/>
    <w:rsid w:val="004C6979"/>
    <w:rsid w:val="004D2275"/>
    <w:rsid w:val="00516C3B"/>
    <w:rsid w:val="00586CB2"/>
    <w:rsid w:val="0059579E"/>
    <w:rsid w:val="005B4F6F"/>
    <w:rsid w:val="005D54FD"/>
    <w:rsid w:val="005D7824"/>
    <w:rsid w:val="00604900"/>
    <w:rsid w:val="006A1A85"/>
    <w:rsid w:val="006D508A"/>
    <w:rsid w:val="00725CB9"/>
    <w:rsid w:val="00870C2D"/>
    <w:rsid w:val="008B07FA"/>
    <w:rsid w:val="009871CD"/>
    <w:rsid w:val="009A3668"/>
    <w:rsid w:val="009C61E8"/>
    <w:rsid w:val="00A0373E"/>
    <w:rsid w:val="00AE29BA"/>
    <w:rsid w:val="00B566DA"/>
    <w:rsid w:val="00B62274"/>
    <w:rsid w:val="00BA5215"/>
    <w:rsid w:val="00BD5580"/>
    <w:rsid w:val="00C001B1"/>
    <w:rsid w:val="00CA790D"/>
    <w:rsid w:val="00CD32D1"/>
    <w:rsid w:val="00D15BD3"/>
    <w:rsid w:val="00D43973"/>
    <w:rsid w:val="00DB5D31"/>
    <w:rsid w:val="00DD1843"/>
    <w:rsid w:val="00DD34C6"/>
    <w:rsid w:val="00E06F25"/>
    <w:rsid w:val="00F328E7"/>
    <w:rsid w:val="00F546C6"/>
    <w:rsid w:val="00FE4BF3"/>
    <w:rsid w:val="00FE5290"/>
    <w:rsid w:val="00FF29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3A655C8"/>
  <w15:docId w15:val="{FB6B2D18-FBDA-4BFB-9819-1762C1300C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GB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162DE0"/>
    <w:pPr>
      <w:spacing w:after="0" w:line="240" w:lineRule="auto"/>
    </w:pPr>
    <w:rPr>
      <w:rFonts w:ascii="宋体" w:eastAsia="宋体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62DE0"/>
    <w:rPr>
      <w:rFonts w:ascii="宋体" w:eastAsia="宋体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theme" Target="theme/theme1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359</TotalTime>
  <Pages>10</Pages>
  <Words>92</Words>
  <Characters>559</Characters>
  <Application>Microsoft Office Word</Application>
  <DocSecurity>0</DocSecurity>
  <Lines>50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Organization</Company>
  <LinksUpToDate>false</LinksUpToDate>
  <CharactersWithSpaces>628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用户</dc:creator>
  <cp:keywords/>
  <dc:description/>
  <cp:lastModifiedBy>Nicholas Song</cp:lastModifiedBy>
  <cp:revision>54</cp:revision>
  <dcterms:created xsi:type="dcterms:W3CDTF">2025-07-08T09:13:00Z</dcterms:created>
  <dcterms:modified xsi:type="dcterms:W3CDTF">2026-02-27T02:26:00Z</dcterms:modified>
</cp:coreProperties>
</file>