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0926" w14:textId="2DFF4DAC" w:rsidR="0068568A" w:rsidRPr="0068568A" w:rsidRDefault="0068568A" w:rsidP="0068568A">
      <w:pPr>
        <w:outlineLvl w:val="1"/>
        <w:rPr>
          <w:rFonts w:ascii="Times New Roman" w:hAnsi="Times New Roman" w:cs="Times New Roman"/>
          <w:b/>
          <w:sz w:val="24"/>
        </w:rPr>
      </w:pPr>
      <w:r w:rsidRPr="0068568A">
        <w:rPr>
          <w:rFonts w:ascii="Times New Roman" w:hAnsi="Times New Roman" w:cs="Times New Roman" w:hint="eastAsia"/>
          <w:b/>
          <w:sz w:val="24"/>
        </w:rPr>
        <w:t>Argument Passing (x86-64)</w:t>
      </w:r>
    </w:p>
    <w:p w14:paraId="4AFDEE5C" w14:textId="11CF0AA2" w:rsidR="0068568A" w:rsidRDefault="0068568A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ED79D60" wp14:editId="13B96139">
            <wp:extent cx="5274310" cy="1946910"/>
            <wp:effectExtent l="0" t="0" r="2540" b="0"/>
            <wp:docPr id="200556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9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9F60" w14:textId="6B943742" w:rsidR="004C5B1A" w:rsidRPr="00BA5215" w:rsidRDefault="004C5B1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Arguments are passed in specific orders as above. </w:t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lastRenderedPageBreak/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 $0x400921fb4d12d84a, $</w:t>
      </w:r>
      <w:proofErr w:type="spellStart"/>
      <w:r>
        <w:rPr>
          <w:rFonts w:hint="eastAsia"/>
        </w:rPr>
        <w:t>ea</w:t>
      </w:r>
      <w:r w:rsidR="001000DB">
        <w:rPr>
          <w:rFonts w:hint="eastAsia"/>
        </w:rPr>
        <w:t>x</w:t>
      </w:r>
      <w:proofErr w:type="spellEnd"/>
    </w:p>
    <w:p w14:paraId="5960BF7C" w14:textId="4D46302A" w:rsidR="005B4F6F" w:rsidRDefault="005B4F6F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: move a full 64-bit value or a 64-bit absolute memory address. </w:t>
      </w:r>
    </w:p>
    <w:p w14:paraId="23C74749" w14:textId="15BB1E29"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77777777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 xml:space="preserve">Conditional </w:t>
      </w:r>
      <w:proofErr w:type="gramStart"/>
      <w:r w:rsidRPr="00296805">
        <w:rPr>
          <w:rFonts w:ascii="Times New Roman" w:hAnsi="Times New Roman" w:cs="Times New Roman" w:hint="eastAsia"/>
          <w:b/>
        </w:rPr>
        <w:t>Codes</w:t>
      </w:r>
      <w:r w:rsidR="001A2661">
        <w:rPr>
          <w:rFonts w:ascii="Times New Roman" w:hAnsi="Times New Roman" w:cs="Times New Roman" w:hint="eastAsia"/>
          <w:b/>
        </w:rPr>
        <w:t xml:space="preserve">  (</w:t>
      </w:r>
      <w:proofErr w:type="gramEnd"/>
      <w:r w:rsidR="001A2661">
        <w:rPr>
          <w:rFonts w:ascii="Times New Roman" w:hAnsi="Times New Roman" w:cs="Times New Roman" w:hint="eastAsia"/>
          <w:b/>
        </w:rPr>
        <w:t>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9CC8" w14:textId="63F7C57F" w:rsidR="00511583" w:rsidRPr="00B5580B" w:rsidRDefault="00511583" w:rsidP="00B5580B">
      <w:pPr>
        <w:outlineLvl w:val="1"/>
        <w:rPr>
          <w:rFonts w:ascii="Times New Roman" w:hAnsi="Times New Roman" w:cs="Times New Roman"/>
          <w:b/>
        </w:rPr>
      </w:pPr>
      <w:r w:rsidRPr="00B5580B">
        <w:rPr>
          <w:rFonts w:ascii="Times New Roman" w:hAnsi="Times New Roman" w:cs="Times New Roman" w:hint="eastAsia"/>
          <w:b/>
        </w:rPr>
        <w:t>Conditional Move</w:t>
      </w:r>
      <w:r w:rsidR="00B5580B" w:rsidRPr="00B5580B">
        <w:rPr>
          <w:rFonts w:ascii="Times New Roman" w:hAnsi="Times New Roman" w:cs="Times New Roman" w:hint="eastAsia"/>
          <w:b/>
        </w:rPr>
        <w:t xml:space="preserve"> Instructions</w:t>
      </w:r>
    </w:p>
    <w:p w14:paraId="7F06F4C9" w14:textId="10C07745" w:rsidR="00511583" w:rsidRDefault="00511583">
      <w:r>
        <w:rPr>
          <w:noProof/>
        </w:rPr>
        <w:drawing>
          <wp:inline distT="0" distB="0" distL="0" distR="0" wp14:anchorId="42AC5C52" wp14:editId="2AFFFB96">
            <wp:extent cx="5274310" cy="3479800"/>
            <wp:effectExtent l="0" t="0" r="2540" b="6350"/>
            <wp:docPr id="96703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32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9939" w14:textId="77777777" w:rsidR="00B5580B" w:rsidRDefault="00B5580B"/>
    <w:p w14:paraId="315567D0" w14:textId="77777777" w:rsidR="00B5580B" w:rsidRDefault="00B5580B"/>
    <w:p w14:paraId="23B4BF51" w14:textId="77777777" w:rsidR="00B5580B" w:rsidRDefault="00B5580B"/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lastRenderedPageBreak/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lastRenderedPageBreak/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</w:t>
      </w:r>
      <w:proofErr w:type="gramStart"/>
      <w:r w:rsidRPr="004914A0">
        <w:rPr>
          <w:rFonts w:hint="eastAsia"/>
          <w:b/>
        </w:rPr>
        <w:t>moves</w:t>
      </w:r>
      <w:proofErr w:type="gramEnd"/>
      <w:r w:rsidRPr="004914A0">
        <w:rPr>
          <w:rFonts w:hint="eastAsia"/>
          <w:b/>
        </w:rPr>
        <w:t xml:space="preserve">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proofErr w:type="spellStart"/>
      <w:r w:rsidRPr="004914A0">
        <w:rPr>
          <w:rFonts w:hint="eastAsia"/>
          <w:b/>
        </w:rPr>
        <w:t>movl</w:t>
      </w:r>
      <w:proofErr w:type="spellEnd"/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77777777" w:rsidR="00BD5580" w:rsidRPr="00FE4BF3" w:rsidRDefault="00BD5580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lastRenderedPageBreak/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>Computational in Sequential Implementation of Y86</w:t>
      </w:r>
    </w:p>
    <w:p w14:paraId="7379A4C5" w14:textId="13BAB9A5" w:rsidR="00A0373E" w:rsidRDefault="00A0373E">
      <w:r>
        <w:rPr>
          <w:noProof/>
        </w:rPr>
        <w:lastRenderedPageBreak/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0301" w14:textId="18A71E06" w:rsidR="00C805E2" w:rsidRDefault="00C805E2">
      <w:r>
        <w:rPr>
          <w:noProof/>
        </w:rPr>
        <w:drawing>
          <wp:inline distT="0" distB="0" distL="0" distR="0" wp14:anchorId="5E378C3E" wp14:editId="39069B1E">
            <wp:extent cx="5274310" cy="3597910"/>
            <wp:effectExtent l="0" t="0" r="2540" b="2540"/>
            <wp:docPr id="190224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419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1826" w14:textId="55F88E7D" w:rsidR="00DC789D" w:rsidRDefault="00DC789D">
      <w:r>
        <w:rPr>
          <w:noProof/>
        </w:rPr>
        <w:lastRenderedPageBreak/>
        <w:drawing>
          <wp:inline distT="0" distB="0" distL="0" distR="0" wp14:anchorId="3B7F240F" wp14:editId="33D6A10A">
            <wp:extent cx="5274310" cy="3396615"/>
            <wp:effectExtent l="0" t="0" r="2540" b="0"/>
            <wp:docPr id="204019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964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561" w14:textId="1DBB9838" w:rsidR="00896CA1" w:rsidRPr="00896CA1" w:rsidRDefault="00896CA1">
      <w:pPr>
        <w:rPr>
          <w:b/>
          <w:bCs/>
        </w:rPr>
      </w:pPr>
      <w:r w:rsidRPr="00896CA1">
        <w:rPr>
          <w:rFonts w:hint="eastAsia"/>
          <w:b/>
          <w:bCs/>
        </w:rPr>
        <w:t xml:space="preserve">Conditional </w:t>
      </w:r>
      <w:proofErr w:type="gramStart"/>
      <w:r w:rsidRPr="00896CA1">
        <w:rPr>
          <w:rFonts w:hint="eastAsia"/>
          <w:b/>
          <w:bCs/>
        </w:rPr>
        <w:t>Moves</w:t>
      </w:r>
      <w:r w:rsidR="002F3F54">
        <w:rPr>
          <w:rFonts w:hint="eastAsia"/>
          <w:b/>
          <w:bCs/>
        </w:rPr>
        <w:t>(</w:t>
      </w:r>
      <w:proofErr w:type="gramEnd"/>
      <w:r w:rsidR="002F3F54">
        <w:rPr>
          <w:rFonts w:hint="eastAsia"/>
          <w:b/>
          <w:bCs/>
        </w:rPr>
        <w:t>The is no figure for this instruction, it is a practice probl</w:t>
      </w:r>
      <w:r w:rsidR="00DF5503">
        <w:rPr>
          <w:rFonts w:hint="eastAsia"/>
          <w:b/>
          <w:bCs/>
        </w:rPr>
        <w:t>em</w:t>
      </w:r>
      <w:r w:rsidR="002F3F54">
        <w:rPr>
          <w:rFonts w:hint="eastAsia"/>
          <w:b/>
          <w:bCs/>
        </w:rPr>
        <w:t>)</w:t>
      </w:r>
      <w:r w:rsidR="00407C20">
        <w:rPr>
          <w:rFonts w:hint="eastAsia"/>
          <w:b/>
          <w:bCs/>
        </w:rPr>
        <w:t>.</w:t>
      </w:r>
    </w:p>
    <w:p w14:paraId="68C8A214" w14:textId="34E871E9" w:rsidR="007F4796" w:rsidRDefault="00584524">
      <w:r>
        <w:rPr>
          <w:noProof/>
        </w:rPr>
        <w:drawing>
          <wp:inline distT="0" distB="0" distL="0" distR="0" wp14:anchorId="79C13374" wp14:editId="62969EA1">
            <wp:extent cx="5274310" cy="3365500"/>
            <wp:effectExtent l="0" t="0" r="2540" b="6350"/>
            <wp:docPr id="17911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656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D55" w14:textId="77777777" w:rsidR="00584524" w:rsidRDefault="00584524"/>
    <w:p w14:paraId="22402B49" w14:textId="77777777" w:rsidR="00584524" w:rsidRDefault="00584524"/>
    <w:p w14:paraId="5A091031" w14:textId="77777777" w:rsidR="00584524" w:rsidRDefault="00584524"/>
    <w:p w14:paraId="43ABB6DF" w14:textId="77777777" w:rsidR="00584524" w:rsidRDefault="00584524"/>
    <w:p w14:paraId="0797F5A7" w14:textId="77777777" w:rsidR="00584524" w:rsidRDefault="00584524"/>
    <w:p w14:paraId="562DAA6D" w14:textId="20A7D33E" w:rsidR="003E7A06" w:rsidRPr="00793C99" w:rsidRDefault="003E7A06" w:rsidP="00793C99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93C99">
        <w:rPr>
          <w:rFonts w:ascii="Times New Roman" w:hAnsi="Times New Roman" w:cs="Times New Roman" w:hint="eastAsia"/>
          <w:b/>
          <w:sz w:val="24"/>
          <w:szCs w:val="24"/>
        </w:rPr>
        <w:lastRenderedPageBreak/>
        <w:t>Hardware Structure of SEQ</w:t>
      </w:r>
    </w:p>
    <w:p w14:paraId="2F9FA7C6" w14:textId="5F42BE6A" w:rsidR="003E7A06" w:rsidRDefault="003E7A06">
      <w:r>
        <w:rPr>
          <w:noProof/>
        </w:rPr>
        <w:drawing>
          <wp:inline distT="0" distB="0" distL="0" distR="0" wp14:anchorId="1E8FE364" wp14:editId="4267F33D">
            <wp:extent cx="5274310" cy="6019800"/>
            <wp:effectExtent l="0" t="0" r="2540" b="0"/>
            <wp:docPr id="27471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6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404" w14:textId="21653017" w:rsidR="00E13F00" w:rsidRPr="00EC491E" w:rsidRDefault="00E13F00" w:rsidP="005951FE">
      <w:pPr>
        <w:outlineLvl w:val="2"/>
        <w:rPr>
          <w:rFonts w:ascii="Times New Roman" w:hAnsi="Times New Roman" w:cs="Times New Roman"/>
          <w:b/>
          <w:sz w:val="24"/>
          <w:szCs w:val="24"/>
        </w:rPr>
      </w:pPr>
      <w:r w:rsidRPr="00EC491E">
        <w:rPr>
          <w:rFonts w:ascii="Times New Roman" w:hAnsi="Times New Roman" w:cs="Times New Roman" w:hint="eastAsia"/>
          <w:b/>
          <w:sz w:val="24"/>
          <w:szCs w:val="24"/>
        </w:rPr>
        <w:t>SEQ Memory Stage</w:t>
      </w:r>
    </w:p>
    <w:p w14:paraId="15E03639" w14:textId="143F39C0" w:rsidR="00E13F00" w:rsidRDefault="00E13F00">
      <w:r>
        <w:rPr>
          <w:noProof/>
        </w:rPr>
        <w:lastRenderedPageBreak/>
        <w:drawing>
          <wp:inline distT="0" distB="0" distL="0" distR="0" wp14:anchorId="58972502" wp14:editId="05EDC7AA">
            <wp:extent cx="5274310" cy="2859405"/>
            <wp:effectExtent l="0" t="0" r="2540" b="0"/>
            <wp:docPr id="853859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8592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AE18" w14:textId="44AFE3A1" w:rsidR="00D26A01" w:rsidRPr="00741C54" w:rsidRDefault="00D26A01" w:rsidP="00741C54">
      <w:pPr>
        <w:outlineLvl w:val="1"/>
        <w:rPr>
          <w:rFonts w:ascii="Times New Roman" w:hAnsi="Times New Roman" w:cs="Times New Roman" w:hint="eastAsia"/>
          <w:b/>
          <w:sz w:val="24"/>
          <w:szCs w:val="24"/>
        </w:rPr>
      </w:pPr>
      <w:r w:rsidRPr="00741C54">
        <w:rPr>
          <w:rFonts w:ascii="Times New Roman" w:hAnsi="Times New Roman" w:cs="Times New Roman" w:hint="eastAsia"/>
          <w:b/>
          <w:sz w:val="24"/>
          <w:szCs w:val="24"/>
        </w:rPr>
        <w:t>SEQ+</w:t>
      </w:r>
    </w:p>
    <w:p w14:paraId="2A59DD1D" w14:textId="616399BC" w:rsidR="00D26A01" w:rsidRDefault="00D26A01">
      <w:r>
        <w:rPr>
          <w:noProof/>
        </w:rPr>
        <w:lastRenderedPageBreak/>
        <w:drawing>
          <wp:inline distT="0" distB="0" distL="0" distR="0" wp14:anchorId="58A40C2D" wp14:editId="28740F3D">
            <wp:extent cx="5042159" cy="6578938"/>
            <wp:effectExtent l="0" t="0" r="6350" b="0"/>
            <wp:docPr id="192539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932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2159" cy="657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9E3D" w14:textId="43E31D8A" w:rsidR="005C193C" w:rsidRPr="00C96CCF" w:rsidRDefault="005C193C" w:rsidP="00C96CCF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96CCF">
        <w:rPr>
          <w:rFonts w:ascii="Times New Roman" w:hAnsi="Times New Roman" w:cs="Times New Roman" w:hint="eastAsia"/>
          <w:b/>
          <w:sz w:val="24"/>
          <w:szCs w:val="24"/>
        </w:rPr>
        <w:t>Pipe-</w:t>
      </w:r>
    </w:p>
    <w:p w14:paraId="0C55FB72" w14:textId="3EA84DE0" w:rsidR="005C193C" w:rsidRDefault="005C193C">
      <w:r>
        <w:rPr>
          <w:noProof/>
        </w:rPr>
        <w:lastRenderedPageBreak/>
        <w:drawing>
          <wp:inline distT="0" distB="0" distL="0" distR="0" wp14:anchorId="59C05F1E" wp14:editId="440DEC72">
            <wp:extent cx="5137414" cy="6356677"/>
            <wp:effectExtent l="0" t="0" r="6350" b="6350"/>
            <wp:docPr id="8311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981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37414" cy="635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307E" w14:textId="024B3095" w:rsidR="00B026D9" w:rsidRPr="00C96CCF" w:rsidRDefault="00B026D9" w:rsidP="00C96CCF">
      <w:pPr>
        <w:outlineLvl w:val="1"/>
        <w:rPr>
          <w:rFonts w:ascii="Times New Roman" w:hAnsi="Times New Roman" w:cs="Times New Roman" w:hint="eastAsia"/>
          <w:b/>
          <w:sz w:val="24"/>
          <w:szCs w:val="24"/>
        </w:rPr>
      </w:pPr>
      <w:r w:rsidRPr="00C96CCF">
        <w:rPr>
          <w:rFonts w:ascii="Times New Roman" w:hAnsi="Times New Roman" w:cs="Times New Roman" w:hint="eastAsia"/>
          <w:b/>
          <w:sz w:val="24"/>
          <w:szCs w:val="24"/>
        </w:rPr>
        <w:t>Pipe</w:t>
      </w:r>
    </w:p>
    <w:p w14:paraId="4D6234CC" w14:textId="40795859" w:rsidR="00B026D9" w:rsidRDefault="00B026D9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BC79344" wp14:editId="085859CA">
            <wp:extent cx="5274310" cy="6154420"/>
            <wp:effectExtent l="0" t="0" r="2540" b="0"/>
            <wp:docPr id="1735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94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26D9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47291"/>
    <w:rsid w:val="000663F7"/>
    <w:rsid w:val="000F04DE"/>
    <w:rsid w:val="001000DB"/>
    <w:rsid w:val="00141B4B"/>
    <w:rsid w:val="0015314D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2F3F54"/>
    <w:rsid w:val="003C4723"/>
    <w:rsid w:val="003E7A06"/>
    <w:rsid w:val="00407C20"/>
    <w:rsid w:val="00410BE0"/>
    <w:rsid w:val="004778B1"/>
    <w:rsid w:val="00490D03"/>
    <w:rsid w:val="004914A0"/>
    <w:rsid w:val="004A597F"/>
    <w:rsid w:val="004C5B1A"/>
    <w:rsid w:val="004C6979"/>
    <w:rsid w:val="004D2275"/>
    <w:rsid w:val="00511583"/>
    <w:rsid w:val="00516C3B"/>
    <w:rsid w:val="00584524"/>
    <w:rsid w:val="00586CB2"/>
    <w:rsid w:val="005951FE"/>
    <w:rsid w:val="0059579E"/>
    <w:rsid w:val="005B4F6F"/>
    <w:rsid w:val="005C193C"/>
    <w:rsid w:val="005D54FD"/>
    <w:rsid w:val="005D7824"/>
    <w:rsid w:val="00604900"/>
    <w:rsid w:val="0068568A"/>
    <w:rsid w:val="006A1A85"/>
    <w:rsid w:val="006D508A"/>
    <w:rsid w:val="00725CB9"/>
    <w:rsid w:val="00741C54"/>
    <w:rsid w:val="00793C99"/>
    <w:rsid w:val="007F4796"/>
    <w:rsid w:val="00803576"/>
    <w:rsid w:val="00840180"/>
    <w:rsid w:val="00870C2D"/>
    <w:rsid w:val="00880859"/>
    <w:rsid w:val="00896CA1"/>
    <w:rsid w:val="008B07FA"/>
    <w:rsid w:val="008F6713"/>
    <w:rsid w:val="0091399A"/>
    <w:rsid w:val="009871CD"/>
    <w:rsid w:val="009A3668"/>
    <w:rsid w:val="009C61E8"/>
    <w:rsid w:val="00A0373E"/>
    <w:rsid w:val="00AE29BA"/>
    <w:rsid w:val="00B026D9"/>
    <w:rsid w:val="00B5580B"/>
    <w:rsid w:val="00B566DA"/>
    <w:rsid w:val="00B62274"/>
    <w:rsid w:val="00BA5215"/>
    <w:rsid w:val="00BD5580"/>
    <w:rsid w:val="00C001B1"/>
    <w:rsid w:val="00C805E2"/>
    <w:rsid w:val="00C96CCF"/>
    <w:rsid w:val="00CA3F06"/>
    <w:rsid w:val="00CA790D"/>
    <w:rsid w:val="00CD32D1"/>
    <w:rsid w:val="00D15BD3"/>
    <w:rsid w:val="00D26A01"/>
    <w:rsid w:val="00D43973"/>
    <w:rsid w:val="00D4751A"/>
    <w:rsid w:val="00DB5D31"/>
    <w:rsid w:val="00DC789D"/>
    <w:rsid w:val="00DD1843"/>
    <w:rsid w:val="00DD34C6"/>
    <w:rsid w:val="00DF5503"/>
    <w:rsid w:val="00E06F25"/>
    <w:rsid w:val="00E13F00"/>
    <w:rsid w:val="00E272D1"/>
    <w:rsid w:val="00EC491E"/>
    <w:rsid w:val="00EF4512"/>
    <w:rsid w:val="00F328E7"/>
    <w:rsid w:val="00F546C6"/>
    <w:rsid w:val="00FE4BF3"/>
    <w:rsid w:val="00FE5290"/>
    <w:rsid w:val="00FF298C"/>
    <w:rsid w:val="00FF7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18</Pages>
  <Words>132</Words>
  <Characters>796</Characters>
  <Application>Microsoft Office Word</Application>
  <DocSecurity>0</DocSecurity>
  <Lines>66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80</cp:revision>
  <dcterms:created xsi:type="dcterms:W3CDTF">2025-07-08T09:13:00Z</dcterms:created>
  <dcterms:modified xsi:type="dcterms:W3CDTF">2026-04-13T03:34:00Z</dcterms:modified>
</cp:coreProperties>
</file>