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FC93" w14:textId="3A512446" w:rsidR="00782841" w:rsidRPr="00AF3E00" w:rsidRDefault="00EB556C" w:rsidP="00EB556C">
      <w:pPr>
        <w:rPr>
          <w:rFonts w:ascii="Arial" w:hAnsi="Arial" w:cs="Arial"/>
          <w:b/>
          <w:bCs/>
        </w:rPr>
      </w:pPr>
      <w:r w:rsidRPr="00AF3E00">
        <w:rPr>
          <w:rFonts w:ascii="Arial" w:hAnsi="Arial" w:cs="Arial"/>
          <w:b/>
          <w:bCs/>
        </w:rPr>
        <w:t>How much overhead is incurred by a function call?</w:t>
      </w:r>
    </w:p>
    <w:p w14:paraId="4B2E866B" w14:textId="38725F76" w:rsidR="00EB556C" w:rsidRDefault="00EB556C" w:rsidP="00EB556C">
      <w:pPr>
        <w:rPr>
          <w:rFonts w:ascii="Arial" w:hAnsi="Arial" w:cs="Arial"/>
        </w:rPr>
      </w:pPr>
      <w:r w:rsidRPr="00875353">
        <w:rPr>
          <w:rFonts w:ascii="Arial" w:hAnsi="Arial" w:cs="Arial"/>
        </w:rPr>
        <w:t xml:space="preserve">Explaination: </w:t>
      </w:r>
      <w:r w:rsidR="00CE3B59" w:rsidRPr="00875353">
        <w:rPr>
          <w:rFonts w:ascii="Arial" w:hAnsi="Arial" w:cs="Arial"/>
        </w:rPr>
        <w:br/>
        <w:t>overhead</w:t>
      </w:r>
      <w:r w:rsidR="00CD4C4B" w:rsidRPr="00875353">
        <w:rPr>
          <w:rFonts w:ascii="Arial" w:hAnsi="Arial" w:cs="Arial"/>
        </w:rPr>
        <w:t xml:space="preserve">: </w:t>
      </w:r>
      <w:r w:rsidR="00350E3F">
        <w:rPr>
          <w:rFonts w:ascii="Arial" w:hAnsi="Arial" w:cs="Arial" w:hint="eastAsia"/>
        </w:rPr>
        <w:t>regular costs</w:t>
      </w:r>
    </w:p>
    <w:p w14:paraId="1C70DDB1" w14:textId="414463D8" w:rsidR="00350E3F" w:rsidRPr="00875353" w:rsidRDefault="00350E3F" w:rsidP="00EB556C">
      <w:pPr>
        <w:rPr>
          <w:rFonts w:ascii="Arial" w:hAnsi="Arial" w:cs="Arial"/>
        </w:rPr>
      </w:pPr>
      <w:r>
        <w:rPr>
          <w:rFonts w:ascii="Arial" w:hAnsi="Arial" w:cs="Arial" w:hint="eastAsia"/>
        </w:rPr>
        <w:t>incur: if you incur costs, you have to pay them</w:t>
      </w:r>
    </w:p>
    <w:p w14:paraId="52E789D1" w14:textId="2C7D3ABB" w:rsidR="007456BD" w:rsidRPr="00875353" w:rsidRDefault="007456BD" w:rsidP="00EB556C">
      <w:pPr>
        <w:rPr>
          <w:rFonts w:ascii="Arial" w:hAnsi="Arial" w:cs="Arial"/>
        </w:rPr>
      </w:pPr>
      <w:r w:rsidRPr="002912FB">
        <w:rPr>
          <w:rFonts w:ascii="Arial" w:hAnsi="Arial" w:cs="Arial"/>
          <w:b/>
          <w:bCs/>
        </w:rPr>
        <w:t>hierachical</w:t>
      </w:r>
      <w:r w:rsidRPr="00875353">
        <w:rPr>
          <w:rFonts w:ascii="Arial" w:hAnsi="Arial" w:cs="Arial"/>
        </w:rPr>
        <w:t xml:space="preserve"> 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</w:t>
      </w:r>
      <w:r w:rsidR="00A737C5" w:rsidRPr="00875353">
        <w:rPr>
          <w:rFonts w:ascii="GWIPA" w:hAnsi="GWIPA" w:cs="Arial"/>
        </w:rPr>
        <w:t></w:t>
      </w:r>
      <w:r w:rsidR="00A737C5" w:rsidRPr="00875353">
        <w:rPr>
          <w:rFonts w:ascii="GWIPA" w:hAnsi="GWIPA" w:cs="Arial"/>
        </w:rPr>
        <w:t>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</w:t>
      </w:r>
      <w:r w:rsidR="00A737C5" w:rsidRPr="00875353">
        <w:rPr>
          <w:rFonts w:ascii="GWIPA" w:hAnsi="GWIPA" w:cs="Arial"/>
        </w:rPr>
        <w:t></w:t>
      </w:r>
      <w:r w:rsidR="00A737C5" w:rsidRPr="00875353">
        <w:rPr>
          <w:rFonts w:ascii="GWIPA" w:hAnsi="GWIPA" w:cs="Arial"/>
        </w:rPr>
        <w:t></w:t>
      </w:r>
      <w:r w:rsidR="00A737C5" w:rsidRPr="00875353">
        <w:rPr>
          <w:rFonts w:ascii="GWIPA" w:hAnsi="GWIPA" w:cs="Arial"/>
        </w:rPr>
        <w:t></w:t>
      </w:r>
      <w:r w:rsidR="00A737C5" w:rsidRPr="00875353">
        <w:rPr>
          <w:rFonts w:ascii="GWIPA" w:hAnsi="GWIPA" w:cs="Arial"/>
        </w:rPr>
        <w:t>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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</w:t>
      </w:r>
      <w:r w:rsidR="00A737C5" w:rsidRPr="00875353">
        <w:rPr>
          <w:rFonts w:ascii="Arial" w:hAnsi="Arial" w:cs="Arial"/>
        </w:rPr>
        <w:br/>
      </w:r>
      <w:r w:rsidR="00875353">
        <w:rPr>
          <w:rFonts w:ascii="Arial" w:hAnsi="Arial" w:cs="Arial" w:hint="eastAsia"/>
        </w:rPr>
        <w:t>[</w:t>
      </w:r>
      <w:r w:rsidR="00446BD7" w:rsidRPr="00875353">
        <w:rPr>
          <w:rFonts w:ascii="Arial" w:hAnsi="Arial" w:cs="Arial"/>
        </w:rPr>
        <w:t>adj.</w:t>
      </w:r>
      <w:r w:rsidR="00875353">
        <w:rPr>
          <w:rFonts w:ascii="Arial" w:hAnsi="Arial" w:cs="Arial" w:hint="eastAsia"/>
        </w:rPr>
        <w:t>;</w:t>
      </w:r>
      <w:r w:rsidR="00A737C5" w:rsidRPr="00875353">
        <w:rPr>
          <w:rFonts w:ascii="Arial" w:hAnsi="Arial" w:cs="Arial"/>
        </w:rPr>
        <w:t xml:space="preserve">arraged in hierachy </w:t>
      </w:r>
    </w:p>
    <w:p w14:paraId="0EF611B1" w14:textId="284D625F" w:rsidR="00FF2C89" w:rsidRDefault="00FF2C89" w:rsidP="00EB556C">
      <w:pPr>
        <w:rPr>
          <w:rFonts w:ascii="Arial" w:hAnsi="Arial" w:cs="Arial"/>
        </w:rPr>
      </w:pPr>
      <w:r w:rsidRPr="00875353">
        <w:rPr>
          <w:rFonts w:ascii="Arial" w:hAnsi="Arial" w:cs="Arial"/>
          <w:b/>
          <w:bCs/>
        </w:rPr>
        <w:t xml:space="preserve">process : </w:t>
      </w:r>
      <w:r w:rsidRPr="00875353">
        <w:rPr>
          <w:rFonts w:ascii="Arial" w:hAnsi="Arial" w:cs="Arial"/>
        </w:rPr>
        <w:t>进程</w:t>
      </w:r>
    </w:p>
    <w:p w14:paraId="15DEB5B9" w14:textId="73C766B6" w:rsidR="006E14F1" w:rsidRPr="00875353" w:rsidRDefault="005363CA" w:rsidP="00EB556C">
      <w:pPr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>b</w:t>
      </w:r>
      <w:r w:rsidR="006E14F1" w:rsidRPr="006E14F1">
        <w:rPr>
          <w:rFonts w:ascii="Arial" w:hAnsi="Arial" w:cs="Arial" w:hint="eastAsia"/>
          <w:b/>
          <w:bCs/>
        </w:rPr>
        <w:t>ijection</w:t>
      </w:r>
      <w:r w:rsidR="006E14F1">
        <w:rPr>
          <w:rFonts w:ascii="Arial" w:hAnsi="Arial" w:cs="Arial" w:hint="eastAsia"/>
        </w:rPr>
        <w:t>: one-on-one(</w:t>
      </w:r>
      <w:r w:rsidR="006E14F1">
        <w:rPr>
          <w:rFonts w:ascii="Arial" w:hAnsi="Arial" w:cs="Arial" w:hint="eastAsia"/>
        </w:rPr>
        <w:t>一一对应关系</w:t>
      </w:r>
      <w:r w:rsidR="006E14F1">
        <w:rPr>
          <w:rFonts w:ascii="Arial" w:hAnsi="Arial" w:cs="Arial" w:hint="eastAsia"/>
        </w:rPr>
        <w:t>)</w:t>
      </w:r>
    </w:p>
    <w:sectPr w:rsidR="006E14F1" w:rsidRPr="0087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9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575"/>
    <w:rsid w:val="001C25ED"/>
    <w:rsid w:val="002912FB"/>
    <w:rsid w:val="00350E3F"/>
    <w:rsid w:val="00446BD7"/>
    <w:rsid w:val="00497E57"/>
    <w:rsid w:val="005363CA"/>
    <w:rsid w:val="005E5AB4"/>
    <w:rsid w:val="006E14F1"/>
    <w:rsid w:val="007456BD"/>
    <w:rsid w:val="00782841"/>
    <w:rsid w:val="007B7575"/>
    <w:rsid w:val="00875353"/>
    <w:rsid w:val="00920DCA"/>
    <w:rsid w:val="00A737C5"/>
    <w:rsid w:val="00AF3E00"/>
    <w:rsid w:val="00CD33AD"/>
    <w:rsid w:val="00CD4C4B"/>
    <w:rsid w:val="00CE3B59"/>
    <w:rsid w:val="00E807B9"/>
    <w:rsid w:val="00EB556C"/>
    <w:rsid w:val="00EC125F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6C7F"/>
  <w15:docId w15:val="{45795E91-19F0-417D-AD5E-34E089C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>Organization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21</cp:revision>
  <dcterms:created xsi:type="dcterms:W3CDTF">2024-04-05T13:13:00Z</dcterms:created>
  <dcterms:modified xsi:type="dcterms:W3CDTF">2024-06-14T03:17:00Z</dcterms:modified>
</cp:coreProperties>
</file>