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5290" w:rsidRDefault="00FE5290">
      <w:pPr>
        <w:rPr>
          <w:rFonts w:ascii="Times New Roman" w:hAnsi="Times New Roman" w:cs="Times New Roman" w:hint="eastAsia"/>
          <w:b/>
          <w:sz w:val="28"/>
        </w:rPr>
      </w:pPr>
      <w:r w:rsidRPr="009871CD">
        <w:rPr>
          <w:rFonts w:ascii="Times New Roman" w:hAnsi="Times New Roman" w:cs="Times New Roman" w:hint="eastAsia"/>
          <w:b/>
          <w:sz w:val="28"/>
        </w:rPr>
        <w:t>CSAPP (2nd)</w:t>
      </w:r>
    </w:p>
    <w:p w:rsidR="002804D6" w:rsidRPr="00516C3B" w:rsidRDefault="002804D6">
      <w:pPr>
        <w:rPr>
          <w:rFonts w:ascii="Times New Roman" w:hAnsi="Times New Roman" w:cs="Times New Roman" w:hint="eastAsia"/>
          <w:b/>
        </w:rPr>
      </w:pPr>
      <w:bookmarkStart w:id="0" w:name="_GoBack"/>
      <w:r w:rsidRPr="00516C3B">
        <w:rPr>
          <w:rFonts w:ascii="Times New Roman" w:hAnsi="Times New Roman" w:cs="Times New Roman" w:hint="eastAsia"/>
          <w:b/>
        </w:rPr>
        <w:t>Registers</w:t>
      </w:r>
    </w:p>
    <w:bookmarkEnd w:id="0"/>
    <w:p w:rsidR="002804D6" w:rsidRPr="009871CD" w:rsidRDefault="002804D6">
      <w:pPr>
        <w:rPr>
          <w:rFonts w:ascii="Times New Roman" w:hAnsi="Times New Roman" w:cs="Times New Roman"/>
          <w:b/>
          <w:sz w:val="28"/>
        </w:rPr>
      </w:pPr>
      <w:r>
        <w:rPr>
          <w:noProof/>
        </w:rPr>
        <w:drawing>
          <wp:inline distT="0" distB="0" distL="0" distR="0" wp14:anchorId="01A91F3D" wp14:editId="5622FFBC">
            <wp:extent cx="5274310" cy="2812965"/>
            <wp:effectExtent l="0" t="0" r="254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B80" w:rsidRPr="00007B80" w:rsidRDefault="00007B80">
      <w:pPr>
        <w:rPr>
          <w:rFonts w:ascii="Times New Roman" w:hAnsi="Times New Roman" w:cs="Times New Roman"/>
          <w:b/>
        </w:rPr>
      </w:pPr>
      <w:r w:rsidRPr="00007B80">
        <w:rPr>
          <w:rFonts w:ascii="Times New Roman" w:hAnsi="Times New Roman" w:cs="Times New Roman"/>
          <w:b/>
        </w:rPr>
        <w:t>Page 205</w:t>
      </w:r>
    </w:p>
    <w:p w:rsidR="00F44524" w:rsidRDefault="00162DE0">
      <w:r>
        <w:rPr>
          <w:noProof/>
        </w:rPr>
        <w:drawing>
          <wp:inline distT="0" distB="0" distL="0" distR="0" wp14:anchorId="2923715B" wp14:editId="277459DE">
            <wp:extent cx="5274310" cy="3681639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1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979" w:rsidRDefault="004C6979"/>
    <w:p w:rsidR="00DD34C6" w:rsidRDefault="001D0183">
      <w:pPr>
        <w:rPr>
          <w:rFonts w:ascii="Times New Roman" w:hAnsi="Times New Roman" w:cs="Times New Roman"/>
          <w:b/>
          <w:sz w:val="24"/>
        </w:rPr>
      </w:pPr>
      <w:r w:rsidRPr="001D0183">
        <w:rPr>
          <w:rFonts w:ascii="Times New Roman" w:hAnsi="Times New Roman" w:cs="Times New Roman"/>
          <w:b/>
          <w:sz w:val="24"/>
        </w:rPr>
        <w:lastRenderedPageBreak/>
        <w:t>Page 212</w:t>
      </w:r>
      <w:r w:rsidR="00DD34C6">
        <w:rPr>
          <w:noProof/>
        </w:rPr>
        <w:drawing>
          <wp:inline distT="0" distB="0" distL="0" distR="0" wp14:anchorId="3E451F07" wp14:editId="0E7A06B7">
            <wp:extent cx="5274310" cy="4281714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81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79E" w:rsidRDefault="0059579E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 w:hint="eastAsia"/>
          <w:b/>
          <w:sz w:val="24"/>
        </w:rPr>
        <w:t>Conditional Codes</w:t>
      </w:r>
    </w:p>
    <w:p w:rsidR="0059579E" w:rsidRDefault="0059579E">
      <w:pPr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 wp14:anchorId="191CE508" wp14:editId="6A7F5491">
            <wp:extent cx="5274310" cy="2370621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0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08A" w:rsidRDefault="006D508A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 w:hint="eastAsia"/>
          <w:b/>
          <w:sz w:val="24"/>
        </w:rPr>
        <w:t>The SET instructions</w:t>
      </w:r>
    </w:p>
    <w:p w:rsidR="006D508A" w:rsidRDefault="006D508A">
      <w:pPr>
        <w:rPr>
          <w:rFonts w:ascii="Times New Roman" w:hAnsi="Times New Roman" w:cs="Times New Roman"/>
          <w:b/>
          <w:sz w:val="24"/>
        </w:rPr>
      </w:pPr>
      <w:r>
        <w:rPr>
          <w:noProof/>
        </w:rPr>
        <w:lastRenderedPageBreak/>
        <w:drawing>
          <wp:inline distT="0" distB="0" distL="0" distR="0" wp14:anchorId="5855F4A5" wp14:editId="6CBBD1DB">
            <wp:extent cx="5190476" cy="3485714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0476" cy="3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723" w:rsidRPr="004D2275" w:rsidRDefault="003C4723">
      <w:pPr>
        <w:rPr>
          <w:rFonts w:ascii="Times New Roman" w:hAnsi="Times New Roman" w:cs="Times New Roman"/>
          <w:b/>
          <w:sz w:val="24"/>
        </w:rPr>
      </w:pPr>
      <w:r w:rsidRPr="00DD1843">
        <w:rPr>
          <w:rFonts w:ascii="Times New Roman" w:hAnsi="Times New Roman" w:cs="Times New Roman" w:hint="eastAsia"/>
          <w:b/>
          <w:sz w:val="24"/>
        </w:rPr>
        <w:t>Page 220 C</w:t>
      </w:r>
      <w:r>
        <w:rPr>
          <w:rFonts w:ascii="Times New Roman" w:hAnsi="Times New Roman" w:cs="Times New Roman" w:hint="eastAsia"/>
          <w:b/>
          <w:sz w:val="24"/>
        </w:rPr>
        <w:t>omparison and test instructions.</w:t>
      </w:r>
    </w:p>
    <w:p w:rsidR="003C4723" w:rsidRDefault="003C4723">
      <w:r>
        <w:rPr>
          <w:noProof/>
        </w:rPr>
        <w:drawing>
          <wp:inline distT="0" distB="0" distL="0" distR="0" wp14:anchorId="060EC3E8" wp14:editId="7F7E6143">
            <wp:extent cx="5274310" cy="238061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291" w:rsidRPr="00141B4B" w:rsidRDefault="00141B4B">
      <w:pPr>
        <w:rPr>
          <w:rFonts w:ascii="Times New Roman" w:hAnsi="Times New Roman" w:cs="Times New Roman"/>
          <w:b/>
          <w:sz w:val="28"/>
        </w:rPr>
      </w:pPr>
      <w:r w:rsidRPr="00141B4B">
        <w:rPr>
          <w:rFonts w:ascii="Times New Roman" w:hAnsi="Times New Roman" w:cs="Times New Roman"/>
          <w:b/>
          <w:sz w:val="28"/>
        </w:rPr>
        <w:t>Page 224</w:t>
      </w:r>
      <w:r w:rsidR="00490D03">
        <w:rPr>
          <w:rFonts w:ascii="Times New Roman" w:hAnsi="Times New Roman" w:cs="Times New Roman" w:hint="eastAsia"/>
          <w:b/>
          <w:sz w:val="28"/>
        </w:rPr>
        <w:t xml:space="preserve"> The jump instructions</w:t>
      </w:r>
    </w:p>
    <w:p w:rsidR="00047291" w:rsidRDefault="00047291">
      <w:r>
        <w:rPr>
          <w:noProof/>
        </w:rPr>
        <w:lastRenderedPageBreak/>
        <w:drawing>
          <wp:inline distT="0" distB="0" distL="0" distR="0" wp14:anchorId="38D5A206" wp14:editId="260C4C6C">
            <wp:extent cx="5274310" cy="3845241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5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7291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66DA"/>
    <w:rsid w:val="00007B80"/>
    <w:rsid w:val="0001220C"/>
    <w:rsid w:val="00047291"/>
    <w:rsid w:val="00141B4B"/>
    <w:rsid w:val="00162DE0"/>
    <w:rsid w:val="001D0183"/>
    <w:rsid w:val="002804D6"/>
    <w:rsid w:val="003C4723"/>
    <w:rsid w:val="00490D03"/>
    <w:rsid w:val="004C6979"/>
    <w:rsid w:val="004D2275"/>
    <w:rsid w:val="00516C3B"/>
    <w:rsid w:val="0059579E"/>
    <w:rsid w:val="006D508A"/>
    <w:rsid w:val="009871CD"/>
    <w:rsid w:val="00B566DA"/>
    <w:rsid w:val="00B62274"/>
    <w:rsid w:val="00DD1843"/>
    <w:rsid w:val="00DD34C6"/>
    <w:rsid w:val="00FE5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62DE0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62DE0"/>
    <w:rPr>
      <w:rFonts w:ascii="宋体" w:eastAsia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62DE0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62DE0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4</Pages>
  <Words>24</Words>
  <Characters>143</Characters>
  <Application>Microsoft Office Word</Application>
  <DocSecurity>0</DocSecurity>
  <Lines>1</Lines>
  <Paragraphs>1</Paragraphs>
  <ScaleCrop>false</ScaleCrop>
  <Company>Organization</Company>
  <LinksUpToDate>false</LinksUpToDate>
  <CharactersWithSpaces>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19</cp:revision>
  <dcterms:created xsi:type="dcterms:W3CDTF">2025-07-08T09:13:00Z</dcterms:created>
  <dcterms:modified xsi:type="dcterms:W3CDTF">2025-10-06T06:41:00Z</dcterms:modified>
</cp:coreProperties>
</file>