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290" w:rsidRDefault="00FE5290">
      <w:pPr>
        <w:rPr>
          <w:rFonts w:ascii="Times New Roman" w:hAnsi="Times New Roman" w:cs="Times New Roman"/>
          <w:b/>
          <w:sz w:val="28"/>
        </w:rPr>
      </w:pPr>
      <w:r w:rsidRPr="009871CD">
        <w:rPr>
          <w:rFonts w:ascii="Times New Roman" w:hAnsi="Times New Roman" w:cs="Times New Roman" w:hint="eastAsia"/>
          <w:b/>
          <w:sz w:val="28"/>
        </w:rPr>
        <w:t>CSAPP (2nd)</w:t>
      </w:r>
    </w:p>
    <w:p w:rsidR="002804D6" w:rsidRPr="00516C3B" w:rsidRDefault="002804D6" w:rsidP="00296805">
      <w:pPr>
        <w:outlineLvl w:val="1"/>
        <w:rPr>
          <w:rFonts w:ascii="Times New Roman" w:hAnsi="Times New Roman" w:cs="Times New Roman"/>
          <w:b/>
        </w:rPr>
      </w:pPr>
      <w:r w:rsidRPr="00516C3B">
        <w:rPr>
          <w:rFonts w:ascii="Times New Roman" w:hAnsi="Times New Roman" w:cs="Times New Roman" w:hint="eastAsia"/>
          <w:b/>
        </w:rPr>
        <w:t>Registers</w:t>
      </w:r>
    </w:p>
    <w:p w:rsidR="002804D6" w:rsidRPr="009871CD" w:rsidRDefault="002804D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1A91F3D" wp14:editId="5622FFBC">
            <wp:extent cx="5274310" cy="2812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B80" w:rsidRPr="00007B80" w:rsidRDefault="00007B80" w:rsidP="00296805">
      <w:pPr>
        <w:outlineLvl w:val="1"/>
        <w:rPr>
          <w:rFonts w:ascii="Times New Roman" w:hAnsi="Times New Roman" w:cs="Times New Roman"/>
          <w:b/>
        </w:rPr>
      </w:pPr>
      <w:r w:rsidRPr="00007B80">
        <w:rPr>
          <w:rFonts w:ascii="Times New Roman" w:hAnsi="Times New Roman" w:cs="Times New Roman"/>
          <w:b/>
        </w:rPr>
        <w:t>Page 205</w:t>
      </w:r>
    </w:p>
    <w:p w:rsidR="00F44524" w:rsidRDefault="00162DE0">
      <w:r>
        <w:rPr>
          <w:noProof/>
        </w:rPr>
        <w:drawing>
          <wp:inline distT="0" distB="0" distL="0" distR="0" wp14:anchorId="2923715B" wp14:editId="277459DE">
            <wp:extent cx="5274310" cy="368163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79" w:rsidRDefault="004C6979"/>
    <w:p w:rsidR="00DD34C6" w:rsidRDefault="001D0183">
      <w:pPr>
        <w:rPr>
          <w:rFonts w:ascii="Times New Roman" w:hAnsi="Times New Roman" w:cs="Times New Roman"/>
          <w:b/>
          <w:sz w:val="24"/>
        </w:rPr>
      </w:pPr>
      <w:r w:rsidRPr="00296805">
        <w:rPr>
          <w:rFonts w:ascii="Times New Roman" w:hAnsi="Times New Roman" w:cs="Times New Roman"/>
          <w:b/>
        </w:rPr>
        <w:lastRenderedPageBreak/>
        <w:t>Page 212</w:t>
      </w:r>
      <w:r w:rsidR="00DD34C6">
        <w:rPr>
          <w:noProof/>
        </w:rPr>
        <w:drawing>
          <wp:inline distT="0" distB="0" distL="0" distR="0" wp14:anchorId="3E451F07" wp14:editId="0E7A06B7">
            <wp:extent cx="5274310" cy="4281714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79E" w:rsidRPr="00296805" w:rsidRDefault="0059579E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Conditional Codes</w:t>
      </w:r>
      <w:r w:rsidR="001A2661">
        <w:rPr>
          <w:rFonts w:ascii="Times New Roman" w:hAnsi="Times New Roman" w:cs="Times New Roman" w:hint="eastAsia"/>
          <w:b/>
        </w:rPr>
        <w:t xml:space="preserve">  (Page 219)</w:t>
      </w:r>
    </w:p>
    <w:p w:rsidR="0059579E" w:rsidRDefault="0059579E">
      <w:pPr>
        <w:rPr>
          <w:rFonts w:ascii="Times New Roman" w:hAnsi="Times New Roman" w:cs="Times New Roman"/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191CE508" wp14:editId="6A7F5491">
            <wp:extent cx="5274310" cy="237062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508A" w:rsidRPr="00296805" w:rsidRDefault="006D508A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The SET instructions</w:t>
      </w:r>
    </w:p>
    <w:p w:rsidR="006D508A" w:rsidRDefault="006D508A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855F4A5" wp14:editId="6CBBD1DB">
            <wp:extent cx="5190476" cy="34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23" w:rsidRPr="00296805" w:rsidRDefault="003C4723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Comparison and test instructions.</w:t>
      </w:r>
      <w:r w:rsidR="002403D2">
        <w:rPr>
          <w:rFonts w:ascii="Times New Roman" w:hAnsi="Times New Roman" w:cs="Times New Roman" w:hint="eastAsia"/>
          <w:b/>
        </w:rPr>
        <w:t xml:space="preserve">  </w:t>
      </w:r>
      <w:r w:rsidR="002403D2" w:rsidRPr="00296805">
        <w:rPr>
          <w:rFonts w:ascii="Times New Roman" w:hAnsi="Times New Roman" w:cs="Times New Roman" w:hint="eastAsia"/>
          <w:b/>
        </w:rPr>
        <w:t>Page 220</w:t>
      </w:r>
    </w:p>
    <w:p w:rsidR="003C4723" w:rsidRDefault="003C4723">
      <w:r>
        <w:rPr>
          <w:noProof/>
        </w:rPr>
        <w:drawing>
          <wp:inline distT="0" distB="0" distL="0" distR="0" wp14:anchorId="060EC3E8" wp14:editId="7F7E6143">
            <wp:extent cx="5274310" cy="2380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291" w:rsidRPr="00296805" w:rsidRDefault="00141B4B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/>
          <w:b/>
        </w:rPr>
        <w:t>Page 224</w:t>
      </w:r>
      <w:r w:rsidR="00490D03" w:rsidRPr="00296805">
        <w:rPr>
          <w:rFonts w:ascii="Times New Roman" w:hAnsi="Times New Roman" w:cs="Times New Roman" w:hint="eastAsia"/>
          <w:b/>
        </w:rPr>
        <w:t xml:space="preserve"> The jump instructions</w:t>
      </w:r>
    </w:p>
    <w:p w:rsidR="00047291" w:rsidRDefault="00047291">
      <w:r>
        <w:rPr>
          <w:noProof/>
        </w:rPr>
        <w:lastRenderedPageBreak/>
        <w:drawing>
          <wp:inline distT="0" distB="0" distL="0" distR="0" wp14:anchorId="38D5A206" wp14:editId="260C4C6C">
            <wp:extent cx="5274310" cy="384524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05" w:rsidRPr="00296805" w:rsidRDefault="00296805" w:rsidP="00296805">
      <w:pPr>
        <w:outlineLvl w:val="1"/>
        <w:rPr>
          <w:rFonts w:ascii="Times New Roman" w:hAnsi="Times New Roman" w:cs="Times New Roman"/>
          <w:b/>
        </w:rPr>
      </w:pPr>
      <w:r w:rsidRPr="00296805">
        <w:rPr>
          <w:rFonts w:ascii="Times New Roman" w:hAnsi="Times New Roman" w:cs="Times New Roman" w:hint="eastAsia"/>
          <w:b/>
        </w:rPr>
        <w:t>Y86 Instruction Set Page 372</w:t>
      </w:r>
    </w:p>
    <w:p w:rsidR="00296805" w:rsidRDefault="00296805">
      <w:r>
        <w:rPr>
          <w:noProof/>
        </w:rPr>
        <w:drawing>
          <wp:inline distT="0" distB="0" distL="0" distR="0" wp14:anchorId="4624F87E" wp14:editId="77CC2441">
            <wp:extent cx="5274310" cy="3636466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8" w:rsidRDefault="009C61E8">
      <w:r>
        <w:rPr>
          <w:noProof/>
        </w:rPr>
        <w:lastRenderedPageBreak/>
        <w:drawing>
          <wp:inline distT="0" distB="0" distL="0" distR="0" wp14:anchorId="6B6CCE07" wp14:editId="5A17264C">
            <wp:extent cx="5274310" cy="2264779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E8" w:rsidRDefault="009C61E8">
      <w:r>
        <w:rPr>
          <w:noProof/>
        </w:rPr>
        <w:drawing>
          <wp:inline distT="0" distB="0" distL="0" distR="0" wp14:anchorId="7DE6058B" wp14:editId="61D899E9">
            <wp:extent cx="5274310" cy="2711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1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6DA"/>
    <w:rsid w:val="00007B80"/>
    <w:rsid w:val="0001220C"/>
    <w:rsid w:val="00047291"/>
    <w:rsid w:val="00141B4B"/>
    <w:rsid w:val="00162DE0"/>
    <w:rsid w:val="001A2661"/>
    <w:rsid w:val="001D0183"/>
    <w:rsid w:val="002403D2"/>
    <w:rsid w:val="002804D6"/>
    <w:rsid w:val="00296805"/>
    <w:rsid w:val="003C4723"/>
    <w:rsid w:val="00490D03"/>
    <w:rsid w:val="004C6979"/>
    <w:rsid w:val="004D2275"/>
    <w:rsid w:val="00516C3B"/>
    <w:rsid w:val="0059579E"/>
    <w:rsid w:val="006D508A"/>
    <w:rsid w:val="00725CB9"/>
    <w:rsid w:val="009871CD"/>
    <w:rsid w:val="009C61E8"/>
    <w:rsid w:val="00B566DA"/>
    <w:rsid w:val="00B62274"/>
    <w:rsid w:val="00DD1843"/>
    <w:rsid w:val="00DD34C6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62DE0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62DE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32</Words>
  <Characters>183</Characters>
  <Application>Microsoft Office Word</Application>
  <DocSecurity>0</DocSecurity>
  <Lines>1</Lines>
  <Paragraphs>1</Paragraphs>
  <ScaleCrop>false</ScaleCrop>
  <Company>Organization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</cp:revision>
  <dcterms:created xsi:type="dcterms:W3CDTF">2025-07-08T09:13:00Z</dcterms:created>
  <dcterms:modified xsi:type="dcterms:W3CDTF">2025-10-21T02:02:00Z</dcterms:modified>
</cp:coreProperties>
</file>