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w:t>
      </w:r>
      <w:proofErr w:type="spellStart"/>
      <w:r>
        <w:rPr>
          <w:rFonts w:ascii="Arial" w:hAnsi="Arial" w:cs="Arial" w:hint="eastAsia"/>
          <w:sz w:val="24"/>
          <w:szCs w:val="24"/>
        </w:rPr>
        <w:t>repect</w:t>
      </w:r>
      <w:proofErr w:type="spellEnd"/>
      <w:r>
        <w:rPr>
          <w:rFonts w:ascii="Arial" w:hAnsi="Arial" w:cs="Arial" w:hint="eastAsia"/>
          <w:sz w:val="24"/>
          <w:szCs w:val="24"/>
        </w:rPr>
        <w:t xml:space="preserve">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 xml:space="preserve">Listen and mimic. Listen to BBC and </w:t>
      </w:r>
      <w:proofErr w:type="gramStart"/>
      <w:r>
        <w:rPr>
          <w:rFonts w:ascii="Arial" w:hAnsi="Arial" w:cs="Arial" w:hint="eastAsia"/>
          <w:sz w:val="24"/>
          <w:szCs w:val="24"/>
        </w:rPr>
        <w:t>repeat</w:t>
      </w:r>
      <w:r w:rsidR="00B872D6">
        <w:rPr>
          <w:rFonts w:ascii="Arial" w:hAnsi="Arial" w:cs="Arial" w:hint="eastAsia"/>
          <w:sz w:val="24"/>
          <w:szCs w:val="24"/>
        </w:rPr>
        <w:t>(</w:t>
      </w:r>
      <w:proofErr w:type="gramEnd"/>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Intonation is crucial in part 3 of speaking section. It can improve </w:t>
      </w:r>
      <w:proofErr w:type="gramStart"/>
      <w:r>
        <w:rPr>
          <w:rFonts w:ascii="Arial" w:hAnsi="Arial" w:cs="Arial" w:hint="eastAsia"/>
          <w:sz w:val="24"/>
          <w:szCs w:val="24"/>
        </w:rPr>
        <w:t>you</w:t>
      </w:r>
      <w:proofErr w:type="gramEnd"/>
      <w:r>
        <w:rPr>
          <w:rFonts w:ascii="Arial" w:hAnsi="Arial" w:cs="Arial" w:hint="eastAsia"/>
          <w:sz w:val="24"/>
          <w:szCs w:val="24"/>
        </w:rPr>
        <w:t xml:space="preserve">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 xml:space="preserve">Stay tune to the latest </w:t>
      </w:r>
      <w:proofErr w:type="gramStart"/>
      <w:r>
        <w:rPr>
          <w:rFonts w:ascii="Arial" w:hAnsi="Arial" w:cs="Arial" w:hint="eastAsia"/>
          <w:sz w:val="24"/>
          <w:szCs w:val="24"/>
        </w:rPr>
        <w:t>news</w:t>
      </w:r>
      <w:r w:rsidR="00881390">
        <w:rPr>
          <w:rFonts w:ascii="Arial" w:hAnsi="Arial" w:cs="Arial" w:hint="eastAsia"/>
          <w:sz w:val="24"/>
          <w:szCs w:val="24"/>
        </w:rPr>
        <w:t>(</w:t>
      </w:r>
      <w:proofErr w:type="gramEnd"/>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932E18">
      <w:pPr>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spend </w:t>
      </w:r>
      <w:proofErr w:type="gramStart"/>
      <w:r>
        <w:rPr>
          <w:rFonts w:ascii="Arial" w:hAnsi="Arial" w:cs="Arial" w:hint="eastAsia"/>
          <w:sz w:val="24"/>
          <w:szCs w:val="24"/>
        </w:rPr>
        <w:t>4 or 5 minutes</w:t>
      </w:r>
      <w:proofErr w:type="gramEnd"/>
      <w:r>
        <w:rPr>
          <w:rFonts w:ascii="Arial" w:hAnsi="Arial" w:cs="Arial" w:hint="eastAsia"/>
          <w:sz w:val="24"/>
          <w:szCs w:val="24"/>
        </w:rPr>
        <w:t xml:space="preserve">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w:t>
      </w:r>
      <w:proofErr w:type="spellStart"/>
      <w:r w:rsidR="00EE6315">
        <w:rPr>
          <w:rFonts w:ascii="Arial" w:hAnsi="Arial" w:cs="Arial" w:hint="eastAsia"/>
          <w:sz w:val="24"/>
          <w:szCs w:val="24"/>
        </w:rPr>
        <w:t>fous</w:t>
      </w:r>
      <w:proofErr w:type="spellEnd"/>
      <w:r w:rsidR="00EE6315">
        <w:rPr>
          <w:rFonts w:ascii="Arial" w:hAnsi="Arial" w:cs="Arial" w:hint="eastAsia"/>
          <w:sz w:val="24"/>
          <w:szCs w:val="24"/>
        </w:rPr>
        <w:t xml:space="preserve">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 xml:space="preserve">The amount of rice </w:t>
      </w:r>
      <w:r w:rsidR="00433142" w:rsidRPr="005F5D59">
        <w:rPr>
          <w:rFonts w:ascii="Arial" w:hAnsi="Arial" w:cs="Arial"/>
          <w:sz w:val="24"/>
          <w:szCs w:val="24"/>
        </w:rPr>
        <w:lastRenderedPageBreak/>
        <w:t>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hint="eastAsia"/>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lastRenderedPageBreak/>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35713" w14:textId="77777777" w:rsidR="00021D45" w:rsidRDefault="00021D45" w:rsidP="004811CF">
      <w:r>
        <w:separator/>
      </w:r>
    </w:p>
  </w:endnote>
  <w:endnote w:type="continuationSeparator" w:id="0">
    <w:p w14:paraId="759ED9E1" w14:textId="77777777" w:rsidR="00021D45" w:rsidRDefault="00021D45"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07645" w14:textId="77777777" w:rsidR="00021D45" w:rsidRDefault="00021D45" w:rsidP="004811CF">
      <w:r>
        <w:separator/>
      </w:r>
    </w:p>
  </w:footnote>
  <w:footnote w:type="continuationSeparator" w:id="0">
    <w:p w14:paraId="3638B42D" w14:textId="77777777" w:rsidR="00021D45" w:rsidRDefault="00021D45"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54300"/>
    <w:rsid w:val="0008663F"/>
    <w:rsid w:val="000C6183"/>
    <w:rsid w:val="000D33DC"/>
    <w:rsid w:val="000E1C8A"/>
    <w:rsid w:val="000F13C9"/>
    <w:rsid w:val="00107A2B"/>
    <w:rsid w:val="0011232E"/>
    <w:rsid w:val="001132C1"/>
    <w:rsid w:val="00114611"/>
    <w:rsid w:val="00122E9E"/>
    <w:rsid w:val="00132729"/>
    <w:rsid w:val="001505F7"/>
    <w:rsid w:val="001775CC"/>
    <w:rsid w:val="00197DC1"/>
    <w:rsid w:val="001B4FF2"/>
    <w:rsid w:val="001B525E"/>
    <w:rsid w:val="001B6834"/>
    <w:rsid w:val="001C2FF6"/>
    <w:rsid w:val="001D0606"/>
    <w:rsid w:val="001E3CE1"/>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F1788"/>
    <w:rsid w:val="004F682C"/>
    <w:rsid w:val="004F7642"/>
    <w:rsid w:val="00502732"/>
    <w:rsid w:val="00503BBA"/>
    <w:rsid w:val="005146E7"/>
    <w:rsid w:val="00520F67"/>
    <w:rsid w:val="005223AD"/>
    <w:rsid w:val="00522B51"/>
    <w:rsid w:val="00547244"/>
    <w:rsid w:val="00547BD3"/>
    <w:rsid w:val="00561C4B"/>
    <w:rsid w:val="00586050"/>
    <w:rsid w:val="005C6068"/>
    <w:rsid w:val="005E7FB7"/>
    <w:rsid w:val="005F5D59"/>
    <w:rsid w:val="006164B6"/>
    <w:rsid w:val="00624566"/>
    <w:rsid w:val="00626BC7"/>
    <w:rsid w:val="00630B5B"/>
    <w:rsid w:val="006325A3"/>
    <w:rsid w:val="0068679D"/>
    <w:rsid w:val="0069158C"/>
    <w:rsid w:val="006A731D"/>
    <w:rsid w:val="006B3DD0"/>
    <w:rsid w:val="006D62A9"/>
    <w:rsid w:val="006D691A"/>
    <w:rsid w:val="006D7E8E"/>
    <w:rsid w:val="006E483D"/>
    <w:rsid w:val="00715A06"/>
    <w:rsid w:val="0071691F"/>
    <w:rsid w:val="00743FA6"/>
    <w:rsid w:val="007520BA"/>
    <w:rsid w:val="00761ACF"/>
    <w:rsid w:val="007717EF"/>
    <w:rsid w:val="007756F4"/>
    <w:rsid w:val="00783C18"/>
    <w:rsid w:val="0079197B"/>
    <w:rsid w:val="00795E68"/>
    <w:rsid w:val="007A0C38"/>
    <w:rsid w:val="007A53E8"/>
    <w:rsid w:val="007D76E2"/>
    <w:rsid w:val="007F3EEA"/>
    <w:rsid w:val="0080060F"/>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C45A7"/>
    <w:rsid w:val="008D104F"/>
    <w:rsid w:val="008E7321"/>
    <w:rsid w:val="008F4330"/>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6A7C"/>
    <w:rsid w:val="009B2C34"/>
    <w:rsid w:val="009B4321"/>
    <w:rsid w:val="009D6AC0"/>
    <w:rsid w:val="009E240E"/>
    <w:rsid w:val="009F1D56"/>
    <w:rsid w:val="009F5F16"/>
    <w:rsid w:val="00A03C43"/>
    <w:rsid w:val="00A31990"/>
    <w:rsid w:val="00A3520F"/>
    <w:rsid w:val="00A41E37"/>
    <w:rsid w:val="00A575B1"/>
    <w:rsid w:val="00AD5350"/>
    <w:rsid w:val="00AD7243"/>
    <w:rsid w:val="00AE6750"/>
    <w:rsid w:val="00AF5D61"/>
    <w:rsid w:val="00B552DB"/>
    <w:rsid w:val="00B63B4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B6043"/>
    <w:rsid w:val="00DC19EF"/>
    <w:rsid w:val="00DC27CD"/>
    <w:rsid w:val="00DC59C8"/>
    <w:rsid w:val="00DC5C6C"/>
    <w:rsid w:val="00DF11E5"/>
    <w:rsid w:val="00E037F9"/>
    <w:rsid w:val="00E039B6"/>
    <w:rsid w:val="00E10289"/>
    <w:rsid w:val="00E12E9B"/>
    <w:rsid w:val="00E16F00"/>
    <w:rsid w:val="00E23725"/>
    <w:rsid w:val="00E33CE2"/>
    <w:rsid w:val="00E642DC"/>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34DF"/>
    <w:rsid w:val="00F45F06"/>
    <w:rsid w:val="00F72FA5"/>
    <w:rsid w:val="00F74029"/>
    <w:rsid w:val="00F932A1"/>
    <w:rsid w:val="00F94663"/>
    <w:rsid w:val="00F97431"/>
    <w:rsid w:val="00F97E95"/>
    <w:rsid w:val="00FA008F"/>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174</cp:revision>
  <dcterms:created xsi:type="dcterms:W3CDTF">2024-05-23T00:43:00Z</dcterms:created>
  <dcterms:modified xsi:type="dcterms:W3CDTF">2024-09-14T02:28:00Z</dcterms:modified>
</cp:coreProperties>
</file>