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076B2D7C" w14:textId="615D8AEA" w:rsidR="007B201A" w:rsidRPr="007B201A" w:rsidRDefault="007B201A"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3. Note </w:t>
      </w:r>
      <w:r w:rsidR="005B35EA">
        <w:rPr>
          <w:rFonts w:ascii="Arial" w:hAnsi="Arial" w:cs="Arial" w:hint="eastAsia"/>
          <w:sz w:val="24"/>
          <w:szCs w:val="24"/>
        </w:rPr>
        <w:t xml:space="preserve">that </w:t>
      </w:r>
      <w:r>
        <w:rPr>
          <w:rFonts w:ascii="Arial" w:hAnsi="Arial" w:cs="Arial" w:hint="eastAsia"/>
          <w:sz w:val="24"/>
          <w:szCs w:val="24"/>
        </w:rPr>
        <w:t xml:space="preserve">the adjectives before numbers, </w:t>
      </w:r>
      <w:r>
        <w:rPr>
          <w:rFonts w:ascii="Arial" w:hAnsi="Arial" w:cs="Arial"/>
          <w:sz w:val="24"/>
          <w:szCs w:val="24"/>
        </w:rPr>
        <w:t>don’t’</w:t>
      </w:r>
      <w:r>
        <w:rPr>
          <w:rFonts w:ascii="Arial" w:hAnsi="Arial" w:cs="Arial" w:hint="eastAsia"/>
          <w:sz w:val="24"/>
          <w:szCs w:val="24"/>
        </w:rPr>
        <w:t xml:space="preserve"> forget to write it down. For example, in </w:t>
      </w:r>
      <w:r>
        <w:rPr>
          <w:rFonts w:ascii="Arial" w:hAnsi="Arial" w:cs="Arial"/>
          <w:sz w:val="24"/>
          <w:szCs w:val="24"/>
        </w:rPr>
        <w:t>“</w:t>
      </w:r>
      <w:r>
        <w:rPr>
          <w:rFonts w:ascii="Arial" w:hAnsi="Arial" w:cs="Arial" w:hint="eastAsia"/>
          <w:sz w:val="24"/>
          <w:szCs w:val="24"/>
        </w:rPr>
        <w:t>approximately 2000</w:t>
      </w:r>
      <w:r>
        <w:rPr>
          <w:rFonts w:ascii="Arial" w:hAnsi="Arial" w:cs="Arial"/>
          <w:sz w:val="24"/>
          <w:szCs w:val="24"/>
        </w:rPr>
        <w:t>”</w:t>
      </w:r>
      <w:r>
        <w:rPr>
          <w:rFonts w:ascii="Arial" w:hAnsi="Arial" w:cs="Arial" w:hint="eastAsia"/>
          <w:sz w:val="24"/>
          <w:szCs w:val="24"/>
        </w:rPr>
        <w:t xml:space="preserve"> it is wrong </w:t>
      </w:r>
      <w:r w:rsidR="00CD39BD">
        <w:rPr>
          <w:rFonts w:ascii="Arial" w:hAnsi="Arial" w:cs="Arial" w:hint="eastAsia"/>
          <w:sz w:val="24"/>
          <w:szCs w:val="24"/>
        </w:rPr>
        <w:t xml:space="preserve">only </w:t>
      </w:r>
      <w:r>
        <w:rPr>
          <w:rFonts w:ascii="Arial" w:hAnsi="Arial" w:cs="Arial" w:hint="eastAsia"/>
          <w:sz w:val="24"/>
          <w:szCs w:val="24"/>
        </w:rPr>
        <w:t xml:space="preserve">to write </w:t>
      </w:r>
      <w:r>
        <w:rPr>
          <w:rFonts w:ascii="Arial" w:hAnsi="Arial" w:cs="Arial"/>
          <w:sz w:val="24"/>
          <w:szCs w:val="24"/>
        </w:rPr>
        <w:t>“</w:t>
      </w:r>
      <w:r>
        <w:rPr>
          <w:rFonts w:ascii="Arial" w:hAnsi="Arial" w:cs="Arial" w:hint="eastAsia"/>
          <w:sz w:val="24"/>
          <w:szCs w:val="24"/>
        </w:rPr>
        <w:t>2000</w:t>
      </w:r>
      <w:r>
        <w:rPr>
          <w:rFonts w:ascii="Arial" w:hAnsi="Arial" w:cs="Arial"/>
          <w:sz w:val="24"/>
          <w:szCs w:val="24"/>
        </w:rPr>
        <w:t>”</w:t>
      </w:r>
      <w:r>
        <w:rPr>
          <w:rFonts w:ascii="Arial" w:hAnsi="Arial" w:cs="Arial" w:hint="eastAsia"/>
          <w:sz w:val="24"/>
          <w:szCs w:val="24"/>
        </w:rPr>
        <w:t>.</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32D3D02A" w14:textId="66655261" w:rsidR="000D0690" w:rsidRPr="000D0690" w:rsidRDefault="00E16F03" w:rsidP="000D0690">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ask the examiner questions</w:t>
      </w:r>
      <w:r w:rsidR="00A50E1F">
        <w:rPr>
          <w:rFonts w:ascii="Arial" w:hAnsi="Arial" w:cs="Arial" w:hint="eastAsia"/>
          <w:sz w:val="24"/>
          <w:szCs w:val="24"/>
        </w:rPr>
        <w:t xml:space="preserve"> in the speaking part 1.</w:t>
      </w:r>
      <w:r w:rsidR="004E067C">
        <w:rPr>
          <w:rFonts w:ascii="Arial" w:hAnsi="Arial" w:cs="Arial" w:hint="eastAsia"/>
          <w:sz w:val="24"/>
          <w:szCs w:val="24"/>
        </w:rPr>
        <w:t xml:space="preserve"> Don</w:t>
      </w:r>
      <w:r w:rsidR="004E067C">
        <w:rPr>
          <w:rFonts w:ascii="Arial" w:hAnsi="Arial" w:cs="Arial"/>
          <w:sz w:val="24"/>
          <w:szCs w:val="24"/>
        </w:rPr>
        <w:t>’</w:t>
      </w:r>
      <w:r w:rsidR="004E067C">
        <w:rPr>
          <w:rFonts w:ascii="Arial" w:hAnsi="Arial" w:cs="Arial" w:hint="eastAsia"/>
          <w:sz w:val="24"/>
          <w:szCs w:val="24"/>
        </w:rPr>
        <w:t xml:space="preserve">t give extended answers when the examiner only ask about your ID, your name. </w:t>
      </w:r>
      <w:r w:rsidR="000D0690">
        <w:rPr>
          <w:rFonts w:ascii="Arial" w:hAnsi="Arial" w:cs="Arial" w:hint="eastAsia"/>
          <w:sz w:val="24"/>
          <w:szCs w:val="24"/>
        </w:rPr>
        <w:t xml:space="preserve">For example: </w:t>
      </w:r>
      <w:r w:rsidR="000D0690">
        <w:rPr>
          <w:rFonts w:ascii="Arial" w:hAnsi="Arial" w:cs="Arial"/>
          <w:sz w:val="24"/>
          <w:szCs w:val="24"/>
        </w:rPr>
        <w:br/>
      </w:r>
      <w:r w:rsidR="000D0690">
        <w:rPr>
          <w:rFonts w:ascii="Arial" w:hAnsi="Arial" w:cs="Arial" w:hint="eastAsia"/>
          <w:sz w:val="24"/>
          <w:szCs w:val="24"/>
        </w:rPr>
        <w:t>Could you show me your ID?</w:t>
      </w:r>
      <w:r w:rsidR="000D0690">
        <w:rPr>
          <w:rFonts w:ascii="Arial" w:hAnsi="Arial" w:cs="Arial"/>
          <w:sz w:val="24"/>
          <w:szCs w:val="24"/>
        </w:rPr>
        <w:br/>
      </w:r>
      <w:r w:rsidR="000D0690">
        <w:rPr>
          <w:rFonts w:ascii="Arial" w:hAnsi="Arial" w:cs="Arial" w:hint="eastAsia"/>
          <w:sz w:val="24"/>
          <w:szCs w:val="24"/>
        </w:rPr>
        <w:t xml:space="preserve">Sure, here it is. </w:t>
      </w:r>
      <w:r w:rsidR="005E09C5">
        <w:rPr>
          <w:rFonts w:ascii="Arial" w:hAnsi="Arial" w:cs="Arial"/>
          <w:sz w:val="24"/>
          <w:szCs w:val="24"/>
        </w:rPr>
        <w:br/>
      </w:r>
      <w:r w:rsidR="005E09C5">
        <w:rPr>
          <w:rFonts w:ascii="Arial" w:hAnsi="Arial" w:cs="Arial" w:hint="eastAsia"/>
          <w:sz w:val="24"/>
          <w:szCs w:val="24"/>
        </w:rPr>
        <w:t>What</w:t>
      </w:r>
      <w:r w:rsidR="005E09C5">
        <w:rPr>
          <w:rFonts w:ascii="Arial" w:hAnsi="Arial" w:cs="Arial"/>
          <w:sz w:val="24"/>
          <w:szCs w:val="24"/>
        </w:rPr>
        <w:t>’</w:t>
      </w:r>
      <w:r w:rsidR="005E09C5">
        <w:rPr>
          <w:rFonts w:ascii="Arial" w:hAnsi="Arial" w:cs="Arial" w:hint="eastAsia"/>
          <w:sz w:val="24"/>
          <w:szCs w:val="24"/>
        </w:rPr>
        <w:t>s your name, please?</w:t>
      </w:r>
      <w:r w:rsidR="005E09C5">
        <w:rPr>
          <w:rFonts w:ascii="Arial" w:hAnsi="Arial" w:cs="Arial"/>
          <w:sz w:val="24"/>
          <w:szCs w:val="24"/>
        </w:rPr>
        <w:br/>
      </w:r>
      <w:r w:rsidR="005E09C5">
        <w:rPr>
          <w:rFonts w:ascii="Arial" w:hAnsi="Arial" w:cs="Arial" w:hint="eastAsia"/>
          <w:sz w:val="24"/>
          <w:szCs w:val="24"/>
        </w:rPr>
        <w:t>My name</w:t>
      </w:r>
      <w:r w:rsidR="005E09C5">
        <w:rPr>
          <w:rFonts w:ascii="Arial" w:hAnsi="Arial" w:cs="Arial"/>
          <w:sz w:val="24"/>
          <w:szCs w:val="24"/>
        </w:rPr>
        <w:t>’</w:t>
      </w:r>
      <w:r w:rsidR="005E09C5">
        <w:rPr>
          <w:rFonts w:ascii="Arial" w:hAnsi="Arial" w:cs="Arial" w:hint="eastAsia"/>
          <w:sz w:val="24"/>
          <w:szCs w:val="24"/>
        </w:rPr>
        <w:t xml:space="preserve">s Xiao Ming. </w:t>
      </w:r>
      <w:r w:rsidR="00742820">
        <w:rPr>
          <w:rFonts w:ascii="Arial" w:hAnsi="Arial" w:cs="Arial" w:hint="eastAsia"/>
          <w:sz w:val="24"/>
          <w:szCs w:val="24"/>
        </w:rPr>
        <w:t xml:space="preserve">(Use </w:t>
      </w:r>
      <w:r w:rsidR="00742820">
        <w:rPr>
          <w:rFonts w:ascii="Arial" w:hAnsi="Arial" w:cs="Arial"/>
          <w:sz w:val="24"/>
          <w:szCs w:val="24"/>
        </w:rPr>
        <w:t>“</w:t>
      </w:r>
      <w:r w:rsidR="00742820">
        <w:rPr>
          <w:rFonts w:ascii="Arial" w:hAnsi="Arial" w:cs="Arial" w:hint="eastAsia"/>
          <w:sz w:val="24"/>
          <w:szCs w:val="24"/>
        </w:rPr>
        <w:t>name</w:t>
      </w:r>
      <w:r w:rsidR="00742820">
        <w:rPr>
          <w:rFonts w:ascii="Arial" w:hAnsi="Arial" w:cs="Arial"/>
          <w:sz w:val="24"/>
          <w:szCs w:val="24"/>
        </w:rPr>
        <w:t>’</w:t>
      </w:r>
      <w:r w:rsidR="00742820">
        <w:rPr>
          <w:rFonts w:ascii="Arial" w:hAnsi="Arial" w:cs="Arial" w:hint="eastAsia"/>
          <w:sz w:val="24"/>
          <w:szCs w:val="24"/>
        </w:rPr>
        <w:t>s</w:t>
      </w:r>
      <w:r w:rsidR="00742820">
        <w:rPr>
          <w:rFonts w:ascii="Arial" w:hAnsi="Arial" w:cs="Arial"/>
          <w:sz w:val="24"/>
          <w:szCs w:val="24"/>
        </w:rPr>
        <w:t>”</w:t>
      </w:r>
      <w:r w:rsidR="00742820">
        <w:rPr>
          <w:rFonts w:ascii="Arial" w:hAnsi="Arial" w:cs="Arial" w:hint="eastAsia"/>
          <w:sz w:val="24"/>
          <w:szCs w:val="24"/>
        </w:rPr>
        <w:t xml:space="preserve"> instead of </w:t>
      </w:r>
      <w:r w:rsidR="00742820">
        <w:rPr>
          <w:rFonts w:ascii="Arial" w:hAnsi="Arial" w:cs="Arial"/>
          <w:sz w:val="24"/>
          <w:szCs w:val="24"/>
        </w:rPr>
        <w:t>“</w:t>
      </w:r>
      <w:r w:rsidR="00742820">
        <w:rPr>
          <w:rFonts w:ascii="Arial" w:hAnsi="Arial" w:cs="Arial" w:hint="eastAsia"/>
          <w:sz w:val="24"/>
          <w:szCs w:val="24"/>
        </w:rPr>
        <w:t>name is</w:t>
      </w:r>
      <w:r w:rsidR="00742820">
        <w:rPr>
          <w:rFonts w:ascii="Arial" w:hAnsi="Arial" w:cs="Arial"/>
          <w:sz w:val="24"/>
          <w:szCs w:val="24"/>
        </w:rPr>
        <w:t>”</w:t>
      </w:r>
      <w:r w:rsidR="00742820">
        <w:rPr>
          <w:rFonts w:ascii="Arial" w:hAnsi="Arial" w:cs="Arial" w:hint="eastAsia"/>
          <w:sz w:val="24"/>
          <w:szCs w:val="24"/>
        </w:rPr>
        <w:t xml:space="preserve"> to show </w:t>
      </w:r>
      <w:r w:rsidR="00305DAF">
        <w:rPr>
          <w:rFonts w:ascii="Arial" w:hAnsi="Arial" w:cs="Arial" w:hint="eastAsia"/>
          <w:sz w:val="24"/>
          <w:szCs w:val="24"/>
        </w:rPr>
        <w:t xml:space="preserve">that </w:t>
      </w:r>
      <w:r w:rsidR="00742820">
        <w:rPr>
          <w:rFonts w:ascii="Arial" w:hAnsi="Arial" w:cs="Arial" w:hint="eastAsia"/>
          <w:sz w:val="24"/>
          <w:szCs w:val="24"/>
        </w:rPr>
        <w:t>your speaking</w:t>
      </w:r>
      <w:r w:rsidR="00305DAF">
        <w:rPr>
          <w:rFonts w:ascii="Arial" w:hAnsi="Arial" w:cs="Arial" w:hint="eastAsia"/>
          <w:sz w:val="24"/>
          <w:szCs w:val="24"/>
        </w:rPr>
        <w:t xml:space="preserve"> is in a high level</w:t>
      </w:r>
      <w:r w:rsidR="00742820">
        <w:rPr>
          <w:rFonts w:ascii="Arial" w:hAnsi="Arial" w:cs="Arial" w:hint="eastAsia"/>
          <w:sz w:val="24"/>
          <w:szCs w:val="24"/>
        </w:rPr>
        <w:t>)</w:t>
      </w:r>
      <w:r w:rsidR="0060360A">
        <w:rPr>
          <w:rFonts w:ascii="Arial" w:hAnsi="Arial" w:cs="Arial" w:hint="eastAsia"/>
          <w:sz w:val="24"/>
          <w:szCs w:val="24"/>
        </w:rPr>
        <w:t>.</w:t>
      </w:r>
      <w:r w:rsidR="000D0690">
        <w:rPr>
          <w:rFonts w:ascii="Arial" w:hAnsi="Arial" w:cs="Arial"/>
          <w:sz w:val="24"/>
          <w:szCs w:val="24"/>
        </w:rPr>
        <w:br/>
      </w:r>
      <w:r w:rsidR="000D0690">
        <w:rPr>
          <w:rFonts w:ascii="Arial" w:hAnsi="Arial" w:cs="Arial" w:hint="eastAsia"/>
          <w:sz w:val="24"/>
          <w:szCs w:val="24"/>
        </w:rPr>
        <w:t>Where do you come from?</w:t>
      </w:r>
      <w:r w:rsidR="000D0690">
        <w:rPr>
          <w:rFonts w:ascii="Arial" w:hAnsi="Arial" w:cs="Arial"/>
          <w:sz w:val="24"/>
          <w:szCs w:val="24"/>
        </w:rPr>
        <w:br/>
      </w:r>
      <w:r w:rsidR="000D0690">
        <w:rPr>
          <w:rFonts w:ascii="Arial" w:hAnsi="Arial" w:cs="Arial" w:hint="eastAsia"/>
          <w:sz w:val="24"/>
          <w:szCs w:val="24"/>
        </w:rPr>
        <w:t xml:space="preserve">I come from Handan. </w:t>
      </w:r>
      <w:r w:rsidR="00B95950">
        <w:rPr>
          <w:rFonts w:ascii="Arial" w:hAnsi="Arial" w:cs="Arial" w:hint="eastAsia"/>
          <w:sz w:val="24"/>
          <w:szCs w:val="24"/>
        </w:rPr>
        <w:t>(Don</w:t>
      </w:r>
      <w:r w:rsidR="00B95950">
        <w:rPr>
          <w:rFonts w:ascii="Arial" w:hAnsi="Arial" w:cs="Arial"/>
          <w:sz w:val="24"/>
          <w:szCs w:val="24"/>
        </w:rPr>
        <w:t>’</w:t>
      </w:r>
      <w:r w:rsidR="00B95950">
        <w:rPr>
          <w:rFonts w:ascii="Arial" w:hAnsi="Arial" w:cs="Arial" w:hint="eastAsia"/>
          <w:sz w:val="24"/>
          <w:szCs w:val="24"/>
        </w:rPr>
        <w:t xml:space="preserve">t </w:t>
      </w:r>
      <w:r w:rsidR="00402FD8">
        <w:rPr>
          <w:rFonts w:ascii="Arial" w:hAnsi="Arial" w:cs="Arial" w:hint="eastAsia"/>
          <w:sz w:val="24"/>
          <w:szCs w:val="24"/>
        </w:rPr>
        <w:t>talk about how beautiful you hometown is or so.</w:t>
      </w:r>
      <w:r w:rsidR="00B95950">
        <w:rPr>
          <w:rFonts w:ascii="Arial" w:hAnsi="Arial" w:cs="Arial" w:hint="eastAsia"/>
          <w:sz w:val="24"/>
          <w:szCs w:val="24"/>
        </w:rPr>
        <w:t>)</w:t>
      </w:r>
    </w:p>
    <w:p w14:paraId="5501BC9A" w14:textId="2A972987"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Intonation is crucial in part 3 of speaking section. It can improve you </w:t>
      </w:r>
      <w:r>
        <w:rPr>
          <w:rFonts w:ascii="Arial" w:hAnsi="Arial" w:cs="Arial" w:hint="eastAsia"/>
          <w:sz w:val="24"/>
          <w:szCs w:val="24"/>
        </w:rPr>
        <w:lastRenderedPageBreak/>
        <w:t>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093E7DBE" w14:textId="2BD79793" w:rsidR="005509CB" w:rsidRDefault="005509CB"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It is not necessary to speak British English, accent is accepted when you </w:t>
      </w:r>
      <w:r w:rsidR="00DF145A">
        <w:rPr>
          <w:rFonts w:ascii="Arial" w:hAnsi="Arial" w:cs="Arial" w:hint="eastAsia"/>
          <w:sz w:val="24"/>
          <w:szCs w:val="24"/>
        </w:rPr>
        <w:t xml:space="preserve">pronounce correctly and </w:t>
      </w:r>
      <w:r>
        <w:rPr>
          <w:rFonts w:ascii="Arial" w:hAnsi="Arial" w:cs="Arial" w:hint="eastAsia"/>
          <w:sz w:val="24"/>
          <w:szCs w:val="24"/>
        </w:rPr>
        <w:t>express yourself clearly</w:t>
      </w:r>
      <w:r w:rsidR="00FA23D7">
        <w:rPr>
          <w:rFonts w:ascii="Arial" w:hAnsi="Arial" w:cs="Arial" w:hint="eastAsia"/>
          <w:sz w:val="24"/>
          <w:szCs w:val="24"/>
        </w:rPr>
        <w:t>.</w:t>
      </w:r>
    </w:p>
    <w:p w14:paraId="3F852CA2" w14:textId="384B75A8" w:rsidR="004E56D8" w:rsidRPr="00B934FD" w:rsidRDefault="004E56D8"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Incooperate chunking into your speaking English.</w:t>
      </w:r>
      <w:r w:rsidR="005A0116">
        <w:rPr>
          <w:rFonts w:ascii="Arial" w:hAnsi="Arial" w:cs="Arial" w:hint="eastAsia"/>
          <w:sz w:val="24"/>
          <w:szCs w:val="24"/>
        </w:rPr>
        <w:t xml:space="preserve"> </w:t>
      </w:r>
      <w:r w:rsidR="00C4463A">
        <w:rPr>
          <w:rFonts w:ascii="Arial" w:hAnsi="Arial" w:cs="Arial" w:hint="eastAsia"/>
          <w:sz w:val="24"/>
          <w:szCs w:val="24"/>
        </w:rPr>
        <w:t xml:space="preserve">Chunking is how we group </w:t>
      </w:r>
      <w:r w:rsidR="007C0718">
        <w:rPr>
          <w:rFonts w:ascii="Arial" w:hAnsi="Arial" w:cs="Arial" w:hint="eastAsia"/>
          <w:sz w:val="24"/>
          <w:szCs w:val="24"/>
        </w:rPr>
        <w:t xml:space="preserve">our </w:t>
      </w:r>
      <w:r w:rsidR="00C4463A">
        <w:rPr>
          <w:rFonts w:ascii="Arial" w:hAnsi="Arial" w:cs="Arial" w:hint="eastAsia"/>
          <w:sz w:val="24"/>
          <w:szCs w:val="24"/>
        </w:rPr>
        <w:t>words together.</w:t>
      </w:r>
    </w:p>
    <w:p w14:paraId="2965B349" w14:textId="77777777" w:rsidR="00932E18" w:rsidRPr="00932E18" w:rsidRDefault="00932E18" w:rsidP="00807281">
      <w:pPr>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Mistakes: Make a list of common errors. Look at verb tenses, circle </w:t>
      </w:r>
      <w:r>
        <w:rPr>
          <w:rFonts w:ascii="Arial" w:hAnsi="Arial" w:cs="Arial" w:hint="eastAsia"/>
          <w:sz w:val="24"/>
          <w:szCs w:val="24"/>
        </w:rPr>
        <w:lastRenderedPageBreak/>
        <w:t>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It</w:t>
      </w:r>
      <w:r>
        <w:rPr>
          <w:rFonts w:ascii="Arial" w:hAnsi="Arial" w:cs="Arial"/>
          <w:sz w:val="24"/>
          <w:szCs w:val="24"/>
          <w:lang w:val="en-GB"/>
        </w:rPr>
        <w:t>’</w:t>
      </w:r>
      <w:r>
        <w:rPr>
          <w:rFonts w:ascii="Arial" w:hAnsi="Arial" w:cs="Arial" w:hint="eastAsia"/>
          <w:sz w:val="24"/>
          <w:szCs w:val="24"/>
          <w:lang w:val="en-GB"/>
        </w:rPr>
        <w:t xml:space="preserve">s a big mistake to only write one sentence in the overview paragraph. </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lastRenderedPageBreak/>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0905F455" w14:textId="2EC0DDE5" w:rsidR="008F01B7" w:rsidRPr="00EF43CE" w:rsidRDefault="008F01B7" w:rsidP="00DC19EF">
      <w:pPr>
        <w:pStyle w:val="ListParagraph"/>
        <w:ind w:left="720" w:firstLineChars="0" w:firstLine="0"/>
        <w:rPr>
          <w:rFonts w:ascii="Arial" w:hAnsi="Arial" w:cs="Arial"/>
          <w:sz w:val="24"/>
          <w:szCs w:val="24"/>
        </w:rPr>
      </w:pPr>
      <w:r>
        <w:rPr>
          <w:rFonts w:ascii="Arial" w:hAnsi="Arial" w:cs="Arial" w:hint="eastAsia"/>
          <w:sz w:val="24"/>
          <w:szCs w:val="24"/>
        </w:rPr>
        <w:t>3. Aiming for band 8 or above then you may get</w:t>
      </w:r>
      <w:r w:rsidR="00BF2331">
        <w:rPr>
          <w:rFonts w:ascii="Arial" w:hAnsi="Arial" w:cs="Arial" w:hint="eastAsia"/>
          <w:sz w:val="24"/>
          <w:szCs w:val="24"/>
        </w:rPr>
        <w:t xml:space="preserve"> band</w:t>
      </w:r>
      <w:r>
        <w:rPr>
          <w:rFonts w:ascii="Arial" w:hAnsi="Arial" w:cs="Arial" w:hint="eastAsia"/>
          <w:sz w:val="24"/>
          <w:szCs w:val="24"/>
        </w:rPr>
        <w:t xml:space="preserve"> 7.5.</w:t>
      </w:r>
      <w:r w:rsidR="00EF43CE">
        <w:rPr>
          <w:rFonts w:ascii="Arial" w:hAnsi="Arial" w:cs="Arial" w:hint="eastAsia"/>
          <w:sz w:val="24"/>
          <w:szCs w:val="24"/>
        </w:rPr>
        <w:t xml:space="preserve"> It is said that if you aim at </w:t>
      </w:r>
      <w:r w:rsidR="00D86AAF">
        <w:rPr>
          <w:rFonts w:ascii="Arial" w:hAnsi="Arial" w:cs="Arial" w:hint="eastAsia"/>
          <w:sz w:val="24"/>
          <w:szCs w:val="24"/>
        </w:rPr>
        <w:t xml:space="preserve">a </w:t>
      </w:r>
      <w:r w:rsidR="00EF43CE">
        <w:rPr>
          <w:rFonts w:ascii="Arial" w:hAnsi="Arial" w:cs="Arial" w:hint="eastAsia"/>
          <w:sz w:val="24"/>
          <w:szCs w:val="24"/>
        </w:rPr>
        <w:t xml:space="preserve">star you might reach </w:t>
      </w:r>
      <w:r w:rsidR="00EF43CE">
        <w:rPr>
          <w:rFonts w:ascii="Arial" w:hAnsi="Arial" w:cs="Arial"/>
          <w:sz w:val="24"/>
          <w:szCs w:val="24"/>
        </w:rPr>
        <w:t>t</w:t>
      </w:r>
      <w:r w:rsidR="00EF43CE">
        <w:rPr>
          <w:rFonts w:ascii="Arial" w:hAnsi="Arial" w:cs="Arial" w:hint="eastAsia"/>
          <w:sz w:val="24"/>
          <w:szCs w:val="24"/>
        </w:rPr>
        <w:t>he moon.</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20A29" w14:textId="77777777" w:rsidR="00513D1B" w:rsidRDefault="00513D1B" w:rsidP="004811CF">
      <w:r>
        <w:separator/>
      </w:r>
    </w:p>
  </w:endnote>
  <w:endnote w:type="continuationSeparator" w:id="0">
    <w:p w14:paraId="504E8262" w14:textId="77777777" w:rsidR="00513D1B" w:rsidRDefault="00513D1B"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4FD08" w14:textId="77777777" w:rsidR="00513D1B" w:rsidRDefault="00513D1B" w:rsidP="004811CF">
      <w:r>
        <w:separator/>
      </w:r>
    </w:p>
  </w:footnote>
  <w:footnote w:type="continuationSeparator" w:id="0">
    <w:p w14:paraId="4878D8C4" w14:textId="77777777" w:rsidR="00513D1B" w:rsidRDefault="00513D1B"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0690"/>
    <w:rsid w:val="000D33DC"/>
    <w:rsid w:val="000E0331"/>
    <w:rsid w:val="000E1C8A"/>
    <w:rsid w:val="000F13C9"/>
    <w:rsid w:val="00107A2B"/>
    <w:rsid w:val="0011232E"/>
    <w:rsid w:val="001132C1"/>
    <w:rsid w:val="00114611"/>
    <w:rsid w:val="00122E9E"/>
    <w:rsid w:val="00132729"/>
    <w:rsid w:val="001505F7"/>
    <w:rsid w:val="00171237"/>
    <w:rsid w:val="001775CC"/>
    <w:rsid w:val="00197DC1"/>
    <w:rsid w:val="001B4FF2"/>
    <w:rsid w:val="001B525E"/>
    <w:rsid w:val="001B6834"/>
    <w:rsid w:val="001C2FF6"/>
    <w:rsid w:val="001D0606"/>
    <w:rsid w:val="001E3CE1"/>
    <w:rsid w:val="001E7E9F"/>
    <w:rsid w:val="001F3BA0"/>
    <w:rsid w:val="00201F13"/>
    <w:rsid w:val="002116D1"/>
    <w:rsid w:val="00212155"/>
    <w:rsid w:val="00241E94"/>
    <w:rsid w:val="002421A2"/>
    <w:rsid w:val="00245E0B"/>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05DAF"/>
    <w:rsid w:val="00352F2D"/>
    <w:rsid w:val="003540ED"/>
    <w:rsid w:val="0036014A"/>
    <w:rsid w:val="00374B93"/>
    <w:rsid w:val="0038321D"/>
    <w:rsid w:val="00387ACD"/>
    <w:rsid w:val="00390750"/>
    <w:rsid w:val="003A16F2"/>
    <w:rsid w:val="003A512C"/>
    <w:rsid w:val="003B6465"/>
    <w:rsid w:val="003D4793"/>
    <w:rsid w:val="003D64E0"/>
    <w:rsid w:val="003E45B4"/>
    <w:rsid w:val="003F2418"/>
    <w:rsid w:val="003F7216"/>
    <w:rsid w:val="00402FD8"/>
    <w:rsid w:val="00407E63"/>
    <w:rsid w:val="00420BF9"/>
    <w:rsid w:val="00421345"/>
    <w:rsid w:val="004213D9"/>
    <w:rsid w:val="004218EC"/>
    <w:rsid w:val="00424D86"/>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067C"/>
    <w:rsid w:val="004E185F"/>
    <w:rsid w:val="004E2D6A"/>
    <w:rsid w:val="004E56D8"/>
    <w:rsid w:val="004F1788"/>
    <w:rsid w:val="004F5E9D"/>
    <w:rsid w:val="004F682C"/>
    <w:rsid w:val="004F7642"/>
    <w:rsid w:val="00502732"/>
    <w:rsid w:val="00503BBA"/>
    <w:rsid w:val="00503DC3"/>
    <w:rsid w:val="00513D1B"/>
    <w:rsid w:val="005146E7"/>
    <w:rsid w:val="00520F67"/>
    <w:rsid w:val="005223AD"/>
    <w:rsid w:val="00522B51"/>
    <w:rsid w:val="00547244"/>
    <w:rsid w:val="00547BD3"/>
    <w:rsid w:val="005509CB"/>
    <w:rsid w:val="005618F2"/>
    <w:rsid w:val="00561C4B"/>
    <w:rsid w:val="00586050"/>
    <w:rsid w:val="00587F57"/>
    <w:rsid w:val="005A0116"/>
    <w:rsid w:val="005B35EA"/>
    <w:rsid w:val="005C6068"/>
    <w:rsid w:val="005E09C5"/>
    <w:rsid w:val="005E7FB7"/>
    <w:rsid w:val="005F5D59"/>
    <w:rsid w:val="0060360A"/>
    <w:rsid w:val="00607394"/>
    <w:rsid w:val="006164B6"/>
    <w:rsid w:val="006169F7"/>
    <w:rsid w:val="00624566"/>
    <w:rsid w:val="00626BC7"/>
    <w:rsid w:val="00630B5B"/>
    <w:rsid w:val="006325A3"/>
    <w:rsid w:val="00634D57"/>
    <w:rsid w:val="0068679D"/>
    <w:rsid w:val="0069158C"/>
    <w:rsid w:val="006A731D"/>
    <w:rsid w:val="006B3DD0"/>
    <w:rsid w:val="006D62A9"/>
    <w:rsid w:val="006D691A"/>
    <w:rsid w:val="006D7E8E"/>
    <w:rsid w:val="006E483D"/>
    <w:rsid w:val="0070071A"/>
    <w:rsid w:val="00715A06"/>
    <w:rsid w:val="0071691F"/>
    <w:rsid w:val="00742820"/>
    <w:rsid w:val="00743FA6"/>
    <w:rsid w:val="007520BA"/>
    <w:rsid w:val="00761ACF"/>
    <w:rsid w:val="00767EAF"/>
    <w:rsid w:val="007717EF"/>
    <w:rsid w:val="007756F4"/>
    <w:rsid w:val="00783C18"/>
    <w:rsid w:val="0079197B"/>
    <w:rsid w:val="00795E68"/>
    <w:rsid w:val="007A0C38"/>
    <w:rsid w:val="007A53E8"/>
    <w:rsid w:val="007B201A"/>
    <w:rsid w:val="007C0718"/>
    <w:rsid w:val="007D76E2"/>
    <w:rsid w:val="007F3EEA"/>
    <w:rsid w:val="0080060F"/>
    <w:rsid w:val="00807281"/>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B097F"/>
    <w:rsid w:val="008C45A7"/>
    <w:rsid w:val="008D104F"/>
    <w:rsid w:val="008E7321"/>
    <w:rsid w:val="008F01B7"/>
    <w:rsid w:val="008F4330"/>
    <w:rsid w:val="00907171"/>
    <w:rsid w:val="00922CC7"/>
    <w:rsid w:val="00932E18"/>
    <w:rsid w:val="00933027"/>
    <w:rsid w:val="009330FF"/>
    <w:rsid w:val="00934889"/>
    <w:rsid w:val="009372A0"/>
    <w:rsid w:val="00944C76"/>
    <w:rsid w:val="009578D2"/>
    <w:rsid w:val="0096417E"/>
    <w:rsid w:val="009648E4"/>
    <w:rsid w:val="00966FDC"/>
    <w:rsid w:val="009733BC"/>
    <w:rsid w:val="00973D50"/>
    <w:rsid w:val="0097545A"/>
    <w:rsid w:val="00993080"/>
    <w:rsid w:val="00997F47"/>
    <w:rsid w:val="009A0833"/>
    <w:rsid w:val="009A472D"/>
    <w:rsid w:val="009A6A7C"/>
    <w:rsid w:val="009B2C34"/>
    <w:rsid w:val="009B4321"/>
    <w:rsid w:val="009B6E95"/>
    <w:rsid w:val="009D6AC0"/>
    <w:rsid w:val="009E240E"/>
    <w:rsid w:val="009F1D56"/>
    <w:rsid w:val="009F5F16"/>
    <w:rsid w:val="00A03C43"/>
    <w:rsid w:val="00A31990"/>
    <w:rsid w:val="00A3520F"/>
    <w:rsid w:val="00A41E37"/>
    <w:rsid w:val="00A50E1F"/>
    <w:rsid w:val="00A575B1"/>
    <w:rsid w:val="00A67CBF"/>
    <w:rsid w:val="00A7006E"/>
    <w:rsid w:val="00A76ACF"/>
    <w:rsid w:val="00AC66F3"/>
    <w:rsid w:val="00AD5350"/>
    <w:rsid w:val="00AD7243"/>
    <w:rsid w:val="00AE6750"/>
    <w:rsid w:val="00AF5D61"/>
    <w:rsid w:val="00B552DB"/>
    <w:rsid w:val="00B63B4D"/>
    <w:rsid w:val="00B8019D"/>
    <w:rsid w:val="00B80D52"/>
    <w:rsid w:val="00B872D6"/>
    <w:rsid w:val="00B90653"/>
    <w:rsid w:val="00B92CEF"/>
    <w:rsid w:val="00B934FD"/>
    <w:rsid w:val="00B95950"/>
    <w:rsid w:val="00B96A49"/>
    <w:rsid w:val="00B96B2D"/>
    <w:rsid w:val="00BC4C5F"/>
    <w:rsid w:val="00BE31FB"/>
    <w:rsid w:val="00BF2331"/>
    <w:rsid w:val="00BF4BAD"/>
    <w:rsid w:val="00BF565E"/>
    <w:rsid w:val="00BF7D8A"/>
    <w:rsid w:val="00C01569"/>
    <w:rsid w:val="00C302FD"/>
    <w:rsid w:val="00C3106F"/>
    <w:rsid w:val="00C42111"/>
    <w:rsid w:val="00C4463A"/>
    <w:rsid w:val="00C44CED"/>
    <w:rsid w:val="00C66F41"/>
    <w:rsid w:val="00C735AA"/>
    <w:rsid w:val="00C738BE"/>
    <w:rsid w:val="00C83795"/>
    <w:rsid w:val="00C96C58"/>
    <w:rsid w:val="00CA5A6C"/>
    <w:rsid w:val="00CB1E8C"/>
    <w:rsid w:val="00CB1F5E"/>
    <w:rsid w:val="00CD39BD"/>
    <w:rsid w:val="00CF05B5"/>
    <w:rsid w:val="00CF43FF"/>
    <w:rsid w:val="00CF77BE"/>
    <w:rsid w:val="00D24DC6"/>
    <w:rsid w:val="00D42A0D"/>
    <w:rsid w:val="00D5382B"/>
    <w:rsid w:val="00D64830"/>
    <w:rsid w:val="00D666C0"/>
    <w:rsid w:val="00D86AAF"/>
    <w:rsid w:val="00DA6566"/>
    <w:rsid w:val="00DA6EFF"/>
    <w:rsid w:val="00DB6043"/>
    <w:rsid w:val="00DC19EF"/>
    <w:rsid w:val="00DC27CD"/>
    <w:rsid w:val="00DC59C8"/>
    <w:rsid w:val="00DC5C6C"/>
    <w:rsid w:val="00DF11E5"/>
    <w:rsid w:val="00DF145A"/>
    <w:rsid w:val="00E037F9"/>
    <w:rsid w:val="00E039B6"/>
    <w:rsid w:val="00E10289"/>
    <w:rsid w:val="00E12E9B"/>
    <w:rsid w:val="00E16F00"/>
    <w:rsid w:val="00E16F03"/>
    <w:rsid w:val="00E23725"/>
    <w:rsid w:val="00E33CE2"/>
    <w:rsid w:val="00E642DC"/>
    <w:rsid w:val="00E75328"/>
    <w:rsid w:val="00E84CA4"/>
    <w:rsid w:val="00E87230"/>
    <w:rsid w:val="00E9008D"/>
    <w:rsid w:val="00EA4ED1"/>
    <w:rsid w:val="00EB49B7"/>
    <w:rsid w:val="00EB76FB"/>
    <w:rsid w:val="00EC100C"/>
    <w:rsid w:val="00EC2CDA"/>
    <w:rsid w:val="00ED580B"/>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72FA5"/>
    <w:rsid w:val="00F74029"/>
    <w:rsid w:val="00F932A1"/>
    <w:rsid w:val="00F94663"/>
    <w:rsid w:val="00F97431"/>
    <w:rsid w:val="00F9755A"/>
    <w:rsid w:val="00F97E95"/>
    <w:rsid w:val="00FA008F"/>
    <w:rsid w:val="00FA23D7"/>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208</cp:revision>
  <dcterms:created xsi:type="dcterms:W3CDTF">2024-05-23T00:43:00Z</dcterms:created>
  <dcterms:modified xsi:type="dcterms:W3CDTF">2024-10-14T01:45:00Z</dcterms:modified>
</cp:coreProperties>
</file>