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7"/>
        <w:tblW w:w="0" w:type="auto"/>
        <w:tblInd w:w="1080" w:type="dxa"/>
        <w:tblLook w:val="04A0"/>
      </w:tblPr>
      <w:tblGrid>
        <w:gridCol w:w="2414"/>
        <w:gridCol w:w="2405"/>
        <w:gridCol w:w="2397"/>
      </w:tblGrid>
      <w:tr w:rsidR="000B71F6" w:rsidTr="00F64F73">
        <w:tc>
          <w:tcPr>
            <w:tcW w:w="2414"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rsidTr="00F64F73">
        <w:tc>
          <w:tcPr>
            <w:tcW w:w="2414" w:type="dxa"/>
            <w:vMerge w:val="restart"/>
            <w:vAlign w:val="center"/>
          </w:tcPr>
          <w:p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rsidTr="00F64F73">
        <w:tc>
          <w:tcPr>
            <w:tcW w:w="2414" w:type="dxa"/>
            <w:vMerge/>
          </w:tcPr>
          <w:p w:rsidR="00F64F73" w:rsidRDefault="00F64F73" w:rsidP="00B81A52">
            <w:pPr>
              <w:pStyle w:val="a3"/>
              <w:ind w:firstLineChars="0" w:firstLine="0"/>
              <w:rPr>
                <w:rFonts w:ascii="Times New Roman" w:hAnsi="Times New Roman" w:cs="Times New Roman"/>
                <w:sz w:val="24"/>
                <w:szCs w:val="24"/>
              </w:rPr>
            </w:pPr>
          </w:p>
        </w:tc>
        <w:tc>
          <w:tcPr>
            <w:tcW w:w="2405"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rsidTr="005C76B2">
        <w:tc>
          <w:tcPr>
            <w:tcW w:w="2414" w:type="dxa"/>
            <w:vMerge w:val="restart"/>
            <w:vAlign w:val="center"/>
          </w:tcPr>
          <w:p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rsidTr="00F64F73">
        <w:tc>
          <w:tcPr>
            <w:tcW w:w="2414" w:type="dxa"/>
            <w:vMerge/>
          </w:tcPr>
          <w:p w:rsidR="0042778B" w:rsidRDefault="0042778B" w:rsidP="004E709F">
            <w:pPr>
              <w:pStyle w:val="a3"/>
              <w:ind w:firstLineChars="0" w:firstLine="0"/>
              <w:rPr>
                <w:rFonts w:ascii="Times New Roman" w:hAnsi="Times New Roman" w:cs="Times New Roman"/>
                <w:sz w:val="24"/>
                <w:szCs w:val="24"/>
              </w:rPr>
            </w:pPr>
          </w:p>
        </w:tc>
        <w:tc>
          <w:tcPr>
            <w:tcW w:w="2405" w:type="dxa"/>
          </w:tcPr>
          <w:p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rsidTr="00F36B20">
        <w:tc>
          <w:tcPr>
            <w:tcW w:w="2414" w:type="dxa"/>
            <w:vMerge w:val="restart"/>
            <w:vAlign w:val="center"/>
          </w:tcPr>
          <w:p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rsidTr="00F64F73">
        <w:tc>
          <w:tcPr>
            <w:tcW w:w="2414" w:type="dxa"/>
            <w:vMerge/>
          </w:tcPr>
          <w:p w:rsidR="00F36B20" w:rsidRDefault="00F36B20" w:rsidP="004E709F">
            <w:pPr>
              <w:pStyle w:val="a3"/>
              <w:ind w:firstLineChars="0" w:firstLine="0"/>
              <w:rPr>
                <w:rFonts w:ascii="Times New Roman" w:hAnsi="Times New Roman" w:cs="Times New Roman"/>
                <w:sz w:val="24"/>
                <w:szCs w:val="24"/>
              </w:rPr>
            </w:pPr>
          </w:p>
        </w:tc>
        <w:tc>
          <w:tcPr>
            <w:tcW w:w="2405"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rsidTr="006C3490">
        <w:tc>
          <w:tcPr>
            <w:tcW w:w="2414" w:type="dxa"/>
            <w:vMerge w:val="restart"/>
            <w:vAlign w:val="center"/>
          </w:tcPr>
          <w:p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rsidR="006C3490" w:rsidRDefault="006C3490" w:rsidP="004E709F">
            <w:pPr>
              <w:pStyle w:val="a3"/>
              <w:ind w:firstLineChars="0" w:firstLine="0"/>
              <w:rPr>
                <w:rFonts w:ascii="Times New Roman" w:hAnsi="Times New Roman" w:cs="Times New Roman"/>
                <w:sz w:val="24"/>
                <w:szCs w:val="24"/>
              </w:rPr>
            </w:pPr>
          </w:p>
        </w:tc>
        <w:tc>
          <w:tcPr>
            <w:tcW w:w="2397" w:type="dxa"/>
          </w:tcPr>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rsidTr="00F64F73">
        <w:tc>
          <w:tcPr>
            <w:tcW w:w="2414" w:type="dxa"/>
            <w:vMerge/>
          </w:tcPr>
          <w:p w:rsidR="006C3490" w:rsidRDefault="006C3490" w:rsidP="004E709F">
            <w:pPr>
              <w:pStyle w:val="a3"/>
              <w:ind w:firstLineChars="0" w:firstLine="0"/>
              <w:rPr>
                <w:rFonts w:ascii="Times New Roman" w:hAnsi="Times New Roman" w:cs="Times New Roman"/>
                <w:sz w:val="24"/>
                <w:szCs w:val="24"/>
              </w:rPr>
            </w:pPr>
          </w:p>
        </w:tc>
        <w:tc>
          <w:tcPr>
            <w:tcW w:w="2405" w:type="dxa"/>
          </w:tcPr>
          <w:p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rsidR="000B71F6" w:rsidRDefault="000B71F6" w:rsidP="00B81A52">
      <w:pPr>
        <w:pStyle w:val="a3"/>
        <w:ind w:left="1080" w:firstLineChars="0" w:firstLine="0"/>
        <w:rPr>
          <w:rFonts w:ascii="Times New Roman" w:hAnsi="Times New Roman" w:cs="Times New Roman"/>
          <w:sz w:val="24"/>
          <w:szCs w:val="24"/>
        </w:rPr>
      </w:pPr>
    </w:p>
    <w:p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rsidR="00917AEA" w:rsidRDefault="00917AEA" w:rsidP="00917AEA">
      <w:pPr>
        <w:ind w:left="720"/>
        <w:rPr>
          <w:rFonts w:ascii="Times New Roman" w:hAnsi="Times New Roman" w:cs="Times New Roman"/>
          <w:sz w:val="24"/>
          <w:szCs w:val="24"/>
        </w:rPr>
      </w:pPr>
    </w:p>
    <w:p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rsidR="00917AEA" w:rsidRDefault="00917AEA" w:rsidP="00917AEA">
      <w:pPr>
        <w:rPr>
          <w:rFonts w:ascii="Times New Roman" w:hAnsi="Times New Roman" w:cs="Times New Roman"/>
          <w:sz w:val="24"/>
          <w:szCs w:val="24"/>
        </w:rPr>
      </w:pPr>
    </w:p>
    <w:p w:rsidR="00917AEA" w:rsidRDefault="00917AEA" w:rsidP="00917AEA">
      <w:pPr>
        <w:rPr>
          <w:rFonts w:ascii="Times New Roman" w:hAnsi="Times New Roman" w:cs="Times New Roman"/>
          <w:sz w:val="24"/>
          <w:szCs w:val="24"/>
        </w:rPr>
      </w:pPr>
    </w:p>
    <w:p w:rsidR="00917AEA" w:rsidRPr="00917AEA" w:rsidRDefault="00917AEA" w:rsidP="00917AEA">
      <w:pPr>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w:t>
      </w:r>
      <w:r w:rsidR="00402FD8" w:rsidRPr="003F7833">
        <w:rPr>
          <w:rFonts w:ascii="Times New Roman" w:hAnsi="Times New Roman" w:cs="Times New Roman"/>
          <w:sz w:val="24"/>
          <w:szCs w:val="24"/>
        </w:rPr>
        <w:lastRenderedPageBreak/>
        <w:t xml:space="preserve">how 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7"/>
        <w:tblW w:w="8296" w:type="dxa"/>
        <w:tblInd w:w="1147" w:type="dxa"/>
        <w:tblLook w:val="04A0"/>
      </w:tblPr>
      <w:tblGrid>
        <w:gridCol w:w="8296"/>
      </w:tblGrid>
      <w:tr w:rsidR="00054300" w:rsidRPr="003F7833" w:rsidTr="006D7E8E">
        <w:tc>
          <w:tcPr>
            <w:tcW w:w="8296" w:type="dxa"/>
          </w:tcPr>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rsidR="00054300" w:rsidRPr="003F7833" w:rsidRDefault="00054300" w:rsidP="006D7E8E">
      <w:pPr>
        <w:rPr>
          <w:rFonts w:ascii="Times New Roman" w:hAnsi="Times New Roman" w:cs="Times New Roman"/>
          <w:sz w:val="24"/>
          <w:szCs w:val="24"/>
        </w:rPr>
      </w:pPr>
    </w:p>
    <w:p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w:t>
      </w:r>
      <w:r w:rsidR="00C4463A" w:rsidRPr="003F7833">
        <w:rPr>
          <w:rFonts w:ascii="Times New Roman" w:hAnsi="Times New Roman" w:cs="Times New Roman"/>
          <w:sz w:val="24"/>
          <w:szCs w:val="24"/>
        </w:rPr>
        <w:lastRenderedPageBreak/>
        <w:t xml:space="preserve">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rsidR="007B57F6" w:rsidRDefault="007B57F6" w:rsidP="00293DA0">
      <w:pPr>
        <w:pStyle w:val="a3"/>
        <w:ind w:left="1080" w:firstLineChars="0" w:firstLine="0"/>
        <w:rPr>
          <w:rFonts w:ascii="Times New Roman" w:hAnsi="Times New Roman" w:cs="Times New Roman"/>
          <w:sz w:val="24"/>
          <w:szCs w:val="24"/>
        </w:rPr>
      </w:pPr>
    </w:p>
    <w:p w:rsidR="007B57F6" w:rsidRPr="003F7833" w:rsidRDefault="007B57F6" w:rsidP="00293DA0">
      <w:pPr>
        <w:pStyle w:val="a3"/>
        <w:ind w:left="1080" w:firstLineChars="0" w:firstLine="0"/>
        <w:rPr>
          <w:rFonts w:ascii="Times New Roman" w:hAnsi="Times New Roman" w:cs="Times New Roman"/>
          <w:sz w:val="24"/>
          <w:szCs w:val="24"/>
        </w:rPr>
      </w:pP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cstate="print"/>
                    <a:stretch>
                      <a:fillRect/>
                    </a:stretch>
                  </pic:blipFill>
                  <pic:spPr>
                    <a:xfrm>
                      <a:off x="0" y="0"/>
                      <a:ext cx="4638095" cy="3095238"/>
                    </a:xfrm>
                    <a:prstGeom prst="rect">
                      <a:avLst/>
                    </a:prstGeom>
                  </pic:spPr>
                </pic:pic>
              </a:graphicData>
            </a:graphic>
          </wp:inline>
        </w:drawing>
      </w:r>
    </w:p>
    <w:p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6"/>
            <w:rFonts w:ascii="Times New Roman" w:hAnsi="Times New Roman" w:cs="Times New Roman"/>
            <w:sz w:val="24"/>
            <w:szCs w:val="24"/>
          </w:rPr>
          <w:t>all ear English</w:t>
        </w:r>
      </w:hyperlink>
    </w:p>
    <w:p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 xml:space="preserve">The amount of rice </w:t>
      </w:r>
      <w:r w:rsidR="00433142" w:rsidRPr="003F7833">
        <w:rPr>
          <w:rFonts w:ascii="Times New Roman" w:hAnsi="Times New Roman" w:cs="Times New Roman"/>
          <w:sz w:val="24"/>
          <w:szCs w:val="24"/>
        </w:rPr>
        <w:lastRenderedPageBreak/>
        <w:t>increased.</w:t>
      </w:r>
    </w:p>
    <w:p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rsidR="007C1A51" w:rsidRDefault="007C1A51" w:rsidP="007C1A51">
      <w:pPr>
        <w:pStyle w:val="a3"/>
        <w:ind w:left="1080" w:firstLineChars="0" w:firstLine="0"/>
        <w:rPr>
          <w:rFonts w:ascii="Times New Roman" w:hAnsi="Times New Roman" w:cs="Times New Roman"/>
          <w:sz w:val="24"/>
          <w:szCs w:val="24"/>
          <w:lang w:val="en-GB"/>
        </w:rPr>
      </w:pPr>
    </w:p>
    <w:p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xml:space="preserve">, this is </w:t>
      </w:r>
      <w:r w:rsidR="00DD4EAD" w:rsidRPr="00DD4EAD">
        <w:rPr>
          <w:rFonts w:ascii="Times New Roman" w:hAnsi="Times New Roman" w:cs="Times New Roman"/>
          <w:sz w:val="24"/>
          <w:szCs w:val="24"/>
          <w:lang w:val="en-GB"/>
        </w:rPr>
        <w:lastRenderedPageBreak/>
        <w:t>critically important.</w:t>
      </w:r>
    </w:p>
    <w:p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Paraphrase the description in the first paragraph</w:t>
      </w:r>
      <w:r w:rsidR="002A2FDA" w:rsidRPr="003547FE">
        <w:rPr>
          <w:rFonts w:ascii="Times New Roman" w:hAnsi="Times New Roman" w:cs="Times New Roman" w:hint="eastAsia"/>
          <w:sz w:val="24"/>
          <w:szCs w:val="24"/>
          <w:lang w:val="en-GB"/>
        </w:rPr>
        <w:t>.</w:t>
      </w:r>
    </w:p>
    <w:p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rsidR="00DE3ECA" w:rsidRDefault="00584773" w:rsidP="00032556">
      <w:pPr>
        <w:pStyle w:val="a3"/>
        <w:numPr>
          <w:ilvl w:val="0"/>
          <w:numId w:val="38"/>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rsidR="004C5470" w:rsidRDefault="004C5470" w:rsidP="00032556">
      <w:pPr>
        <w:pStyle w:val="a3"/>
        <w:numPr>
          <w:ilvl w:val="0"/>
          <w:numId w:val="38"/>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The length of introduction paragraphs is not uniform; it depends on the information</w:t>
      </w:r>
      <w:r w:rsidR="00E65DDE">
        <w:rPr>
          <w:rFonts w:ascii="Times New Roman" w:hAnsi="Times New Roman" w:cs="Times New Roman" w:hint="eastAsia"/>
          <w:sz w:val="24"/>
          <w:szCs w:val="24"/>
          <w:lang w:val="en-GB"/>
        </w:rPr>
        <w:t xml:space="preserve"> in the </w:t>
      </w:r>
      <w:r w:rsidR="00554ABE">
        <w:rPr>
          <w:rFonts w:ascii="Times New Roman" w:hAnsi="Times New Roman" w:cs="Times New Roman" w:hint="eastAsia"/>
          <w:sz w:val="24"/>
          <w:szCs w:val="24"/>
          <w:lang w:val="en-GB"/>
        </w:rPr>
        <w:t>description</w:t>
      </w:r>
      <w:r w:rsidR="00E65DDE">
        <w:rPr>
          <w:rFonts w:ascii="Times New Roman" w:hAnsi="Times New Roman" w:cs="Times New Roman" w:hint="eastAsia"/>
          <w:sz w:val="24"/>
          <w:szCs w:val="24"/>
          <w:lang w:val="en-GB"/>
        </w:rPr>
        <w:t xml:space="preserve"> in the Task 1.</w:t>
      </w:r>
    </w:p>
    <w:p w:rsidR="00E229BD" w:rsidRDefault="00E229BD" w:rsidP="00032556">
      <w:pPr>
        <w:pStyle w:val="a3"/>
        <w:numPr>
          <w:ilvl w:val="0"/>
          <w:numId w:val="38"/>
        </w:numPr>
        <w:ind w:firstLineChars="0"/>
        <w:rPr>
          <w:rFonts w:ascii="Times New Roman" w:hAnsi="Times New Roman" w:cs="Times New Roman" w:hint="eastAsia"/>
          <w:sz w:val="24"/>
          <w:szCs w:val="24"/>
          <w:lang w:val="en-GB"/>
        </w:rPr>
      </w:pPr>
      <w:r>
        <w:rPr>
          <w:rFonts w:ascii="Times New Roman" w:hAnsi="Times New Roman" w:cs="Times New Roman" w:hint="eastAsia"/>
          <w:sz w:val="24"/>
          <w:szCs w:val="24"/>
          <w:lang w:val="en-GB"/>
        </w:rPr>
        <w:t xml:space="preserve"> When writing an introduction paragraph, it is not necessary to read the main part of the question. Only </w:t>
      </w:r>
      <w:r>
        <w:rPr>
          <w:rFonts w:ascii="Times New Roman" w:hAnsi="Times New Roman" w:cs="Times New Roman"/>
          <w:sz w:val="24"/>
          <w:szCs w:val="24"/>
          <w:lang w:val="en-GB"/>
        </w:rPr>
        <w:t xml:space="preserve">the sentences </w:t>
      </w:r>
      <w:r w:rsidR="009564B5">
        <w:rPr>
          <w:rFonts w:ascii="Times New Roman" w:hAnsi="Times New Roman" w:cs="Times New Roman" w:hint="eastAsia"/>
          <w:sz w:val="24"/>
          <w:szCs w:val="24"/>
          <w:lang w:val="en-GB"/>
        </w:rPr>
        <w:t xml:space="preserve">of description </w:t>
      </w:r>
      <w:r>
        <w:rPr>
          <w:rFonts w:ascii="Times New Roman" w:hAnsi="Times New Roman" w:cs="Times New Roman" w:hint="eastAsia"/>
          <w:sz w:val="24"/>
          <w:szCs w:val="24"/>
          <w:lang w:val="en-GB"/>
        </w:rPr>
        <w:t>should be paraphrased.</w:t>
      </w:r>
    </w:p>
    <w:p w:rsidR="00E229BD" w:rsidRPr="004C5470" w:rsidRDefault="00E229BD" w:rsidP="00E229BD">
      <w:pPr>
        <w:pStyle w:val="a3"/>
        <w:ind w:left="720" w:firstLineChars="0" w:firstLine="0"/>
        <w:rPr>
          <w:rFonts w:ascii="Times New Roman" w:hAnsi="Times New Roman" w:cs="Times New Roman"/>
          <w:sz w:val="24"/>
          <w:szCs w:val="24"/>
          <w:lang w:val="en-GB"/>
        </w:rPr>
      </w:pPr>
      <w:r>
        <w:rPr>
          <w:rFonts w:ascii="Times New Roman" w:hAnsi="Times New Roman" w:cs="Times New Roman"/>
          <w:noProof/>
          <w:sz w:val="24"/>
          <w:szCs w:val="24"/>
        </w:rPr>
        <w:drawing>
          <wp:inline distT="0" distB="0" distL="0" distR="0">
            <wp:extent cx="3333750" cy="232515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33750" cy="2325156"/>
                    </a:xfrm>
                    <a:prstGeom prst="rect">
                      <a:avLst/>
                    </a:prstGeom>
                    <a:noFill/>
                    <a:ln w="9525">
                      <a:noFill/>
                      <a:miter lim="800000"/>
                      <a:headEnd/>
                      <a:tailEnd/>
                    </a:ln>
                  </pic:spPr>
                </pic:pic>
              </a:graphicData>
            </a:graphic>
          </wp:inline>
        </w:drawing>
      </w:r>
    </w:p>
    <w:p w:rsidR="00DE3ECA" w:rsidRPr="00CA7A51" w:rsidRDefault="00DE3ECA" w:rsidP="00CA7A51">
      <w:pPr>
        <w:ind w:left="357"/>
        <w:rPr>
          <w:rFonts w:ascii="Times New Roman" w:hAnsi="Times New Roman" w:cs="Times New Roman"/>
          <w:sz w:val="24"/>
          <w:szCs w:val="24"/>
          <w:lang w:val="en-GB"/>
        </w:rPr>
      </w:pPr>
    </w:p>
    <w:p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rsidR="00E430C5" w:rsidRDefault="001013E5" w:rsidP="00950805">
      <w:pPr>
        <w:pStyle w:val="a3"/>
        <w:ind w:left="720" w:firstLineChars="0" w:firstLine="0"/>
        <w:rPr>
          <w:rFonts w:ascii="Times New Roman" w:hAnsi="Times New Roman" w:cs="Times New Roman"/>
          <w:sz w:val="24"/>
          <w:szCs w:val="24"/>
          <w:lang w:val="en-GB"/>
        </w:rPr>
      </w:pPr>
      <w:hyperlink r:id="rId10" w:history="1">
        <w:r w:rsidR="00B87F05" w:rsidRPr="00B87F05">
          <w:rPr>
            <w:rStyle w:val="a6"/>
            <w:rFonts w:ascii="Times New Roman" w:hAnsi="Times New Roman" w:cs="Times New Roman" w:hint="eastAsia"/>
            <w:sz w:val="24"/>
            <w:szCs w:val="24"/>
            <w:lang w:val="en-GB"/>
          </w:rPr>
          <w:t>How to master line charts for Task 1?</w:t>
        </w:r>
      </w:hyperlink>
    </w:p>
    <w:p w:rsidR="00286B9B" w:rsidRDefault="00286B9B" w:rsidP="00950805">
      <w:pPr>
        <w:pStyle w:val="a3"/>
        <w:ind w:left="720" w:firstLineChars="0" w:firstLine="0"/>
        <w:rPr>
          <w:rFonts w:ascii="Times New Roman" w:hAnsi="Times New Roman" w:cs="Times New Roman"/>
          <w:sz w:val="24"/>
          <w:szCs w:val="24"/>
          <w:lang w:val="en-GB"/>
        </w:rPr>
      </w:pPr>
    </w:p>
    <w:p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rsidR="0018753E" w:rsidRDefault="001013E5" w:rsidP="00110502">
      <w:pPr>
        <w:ind w:left="300" w:firstLine="420"/>
        <w:rPr>
          <w:rFonts w:ascii="Times New Roman" w:hAnsi="Times New Roman" w:cs="Times New Roman"/>
          <w:sz w:val="24"/>
          <w:szCs w:val="24"/>
          <w:lang w:val="en-GB"/>
        </w:rPr>
      </w:pPr>
      <w:hyperlink r:id="rId11" w:history="1">
        <w:r w:rsidR="0018753E" w:rsidRPr="00110502">
          <w:rPr>
            <w:rStyle w:val="a6"/>
            <w:rFonts w:ascii="Times New Roman" w:hAnsi="Times New Roman" w:cs="Times New Roman"/>
            <w:sz w:val="24"/>
            <w:szCs w:val="24"/>
            <w:lang w:val="en-GB"/>
          </w:rPr>
          <w:t>BBC Bitesize – Graphs and Charts</w:t>
        </w:r>
      </w:hyperlink>
    </w:p>
    <w:p w:rsidR="00024A5A" w:rsidRPr="00024A5A" w:rsidRDefault="001013E5" w:rsidP="00024A5A">
      <w:pPr>
        <w:ind w:left="720"/>
        <w:rPr>
          <w:rFonts w:ascii="Times New Roman" w:hAnsi="Times New Roman" w:cs="Times New Roman"/>
          <w:sz w:val="24"/>
          <w:szCs w:val="24"/>
          <w:lang w:val="en-GB"/>
        </w:rPr>
      </w:pPr>
      <w:hyperlink r:id="rId12" w:anchor=":~:text=Output%20per%20worker%20and%20output,%25%20and%201.2%25%2C%20respectively." w:history="1">
        <w:r w:rsidR="00024A5A" w:rsidRPr="00024A5A">
          <w:rPr>
            <w:rStyle w:val="a6"/>
            <w:rFonts w:ascii="Times New Roman" w:hAnsi="Times New Roman" w:cs="Times New Roman"/>
            <w:sz w:val="24"/>
            <w:szCs w:val="24"/>
            <w:lang w:val="en-GB"/>
          </w:rPr>
          <w:t>UK Government Research on Productivity Statistics</w:t>
        </w:r>
      </w:hyperlink>
    </w:p>
    <w:p w:rsidR="00024A5A" w:rsidRDefault="001013E5" w:rsidP="00452189">
      <w:pPr>
        <w:ind w:left="720"/>
      </w:pPr>
      <w:hyperlink r:id="rId13" w:history="1">
        <w:r w:rsidR="00024A5A" w:rsidRPr="00024A5A">
          <w:rPr>
            <w:rStyle w:val="a6"/>
            <w:rFonts w:ascii="Times New Roman" w:hAnsi="Times New Roman" w:cs="Times New Roman"/>
            <w:sz w:val="24"/>
            <w:szCs w:val="24"/>
            <w:lang w:val="en-GB"/>
          </w:rPr>
          <w:t>WikiHow – How to Interpret a Graph</w:t>
        </w:r>
      </w:hyperlink>
    </w:p>
    <w:p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rsidR="00BF69D5" w:rsidRPr="005122D0" w:rsidRDefault="001013E5" w:rsidP="00BF69D5">
      <w:pPr>
        <w:ind w:left="360"/>
        <w:rPr>
          <w:rFonts w:ascii="Times New Roman" w:hAnsi="Times New Roman" w:cs="Times New Roman"/>
          <w:sz w:val="24"/>
          <w:szCs w:val="24"/>
          <w:lang w:val="en-GB"/>
        </w:rPr>
      </w:pPr>
      <w:hyperlink r:id="rId14" w:history="1">
        <w:r w:rsidR="00BF69D5" w:rsidRPr="005122D0">
          <w:rPr>
            <w:rStyle w:val="a6"/>
            <w:rFonts w:ascii="Times New Roman" w:hAnsi="Times New Roman" w:cs="Times New Roman" w:hint="eastAsia"/>
            <w:sz w:val="24"/>
            <w:szCs w:val="24"/>
            <w:lang w:val="en-GB"/>
          </w:rPr>
          <w:t>News with bar charts</w:t>
        </w:r>
      </w:hyperlink>
    </w:p>
    <w:p w:rsidR="00110502" w:rsidRPr="00110502" w:rsidRDefault="00110502" w:rsidP="00965053">
      <w:pPr>
        <w:rPr>
          <w:rFonts w:ascii="Times New Roman" w:hAnsi="Times New Roman" w:cs="Times New Roman"/>
          <w:sz w:val="24"/>
          <w:szCs w:val="24"/>
          <w:lang w:val="en-GB"/>
        </w:rPr>
      </w:pPr>
    </w:p>
    <w:p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lastRenderedPageBreak/>
        <w:t xml:space="preserve">How to describe a map for academic task 1? </w:t>
      </w:r>
    </w:p>
    <w:p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rsidR="005122D0" w:rsidRDefault="005122D0" w:rsidP="005122D0">
      <w:pPr>
        <w:ind w:left="357"/>
        <w:rPr>
          <w:rFonts w:ascii="Times New Roman" w:hAnsi="Times New Roman" w:cs="Times New Roman"/>
          <w:sz w:val="24"/>
          <w:szCs w:val="24"/>
          <w:lang w:val="en-GB"/>
        </w:rPr>
      </w:pPr>
    </w:p>
    <w:p w:rsidR="0018753E" w:rsidRPr="00E430C5" w:rsidRDefault="0018753E" w:rsidP="00950805">
      <w:pPr>
        <w:pStyle w:val="a3"/>
        <w:ind w:left="720" w:firstLineChars="0" w:firstLine="0"/>
        <w:rPr>
          <w:rFonts w:ascii="Times New Roman" w:hAnsi="Times New Roman" w:cs="Times New Roman"/>
          <w:sz w:val="24"/>
          <w:szCs w:val="24"/>
          <w:lang w:val="en-GB"/>
        </w:rPr>
      </w:pPr>
    </w:p>
    <w:p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look 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rsidR="0019090D" w:rsidRPr="0019090D" w:rsidRDefault="0019090D" w:rsidP="005A6EED">
      <w:pPr>
        <w:pStyle w:val="a3"/>
        <w:ind w:left="1080" w:firstLineChars="0" w:firstLine="0"/>
        <w:rPr>
          <w:rFonts w:ascii="Times New Roman" w:hAnsi="Times New Roman" w:cs="Times New Roman"/>
          <w:sz w:val="24"/>
          <w:szCs w:val="24"/>
        </w:rPr>
      </w:pPr>
    </w:p>
    <w:p w:rsidR="00BF565E" w:rsidRPr="003F7833" w:rsidRDefault="00BF565E" w:rsidP="00BF565E">
      <w:pPr>
        <w:rPr>
          <w:rFonts w:ascii="Times New Roman" w:hAnsi="Times New Roman" w:cs="Times New Roman"/>
          <w:sz w:val="24"/>
          <w:szCs w:val="24"/>
          <w:lang w:val="en-GB"/>
        </w:rPr>
      </w:pPr>
    </w:p>
    <w:p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w:t>
      </w:r>
      <w:r>
        <w:rPr>
          <w:rFonts w:ascii="Times New Roman" w:hAnsi="Times New Roman" w:cs="Times New Roman" w:hint="eastAsia"/>
          <w:sz w:val="24"/>
          <w:szCs w:val="24"/>
        </w:rPr>
        <w:lastRenderedPageBreak/>
        <w:t xml:space="preserve">better set a alarm and finish all the three tests except for speaking within 2 hours and 40 minutes. </w:t>
      </w:r>
    </w:p>
    <w:p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rsidR="00662730" w:rsidRDefault="00662730" w:rsidP="006D6003">
      <w:pPr>
        <w:pStyle w:val="a3"/>
        <w:ind w:left="1080" w:firstLineChars="0" w:firstLine="0"/>
        <w:rPr>
          <w:rFonts w:ascii="Times New Roman" w:hAnsi="Times New Roman" w:cs="Times New Roman"/>
          <w:sz w:val="24"/>
          <w:szCs w:val="24"/>
        </w:rPr>
      </w:pPr>
    </w:p>
    <w:p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rsidR="00662730" w:rsidRDefault="00662730" w:rsidP="00952D5C">
      <w:pPr>
        <w:ind w:left="1080"/>
        <w:rPr>
          <w:rFonts w:ascii="Times New Roman" w:hAnsi="Times New Roman" w:cs="Times New Roman"/>
          <w:sz w:val="24"/>
          <w:szCs w:val="24"/>
        </w:rPr>
      </w:pPr>
    </w:p>
    <w:p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rsidR="00662730" w:rsidRDefault="00662730" w:rsidP="00952D5C">
      <w:pPr>
        <w:ind w:left="1080"/>
        <w:rPr>
          <w:rFonts w:ascii="Times New Roman" w:hAnsi="Times New Roman" w:cs="Times New Roman"/>
          <w:sz w:val="24"/>
          <w:szCs w:val="24"/>
        </w:rPr>
      </w:pPr>
    </w:p>
    <w:p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w:t>
      </w:r>
      <w:r w:rsidRPr="003F7833">
        <w:rPr>
          <w:rFonts w:ascii="Times New Roman" w:hAnsi="Times New Roman" w:cs="Times New Roman"/>
          <w:sz w:val="24"/>
          <w:szCs w:val="24"/>
        </w:rPr>
        <w:lastRenderedPageBreak/>
        <w:t>amenities, the cultural diversity and the range of employment opportunities available.</w:t>
      </w:r>
    </w:p>
    <w:p w:rsidR="0097545A" w:rsidRPr="003F7833" w:rsidRDefault="0097545A" w:rsidP="00DF11E5">
      <w:pPr>
        <w:pStyle w:val="a3"/>
        <w:ind w:left="714" w:firstLineChars="0" w:firstLine="0"/>
        <w:rPr>
          <w:rFonts w:ascii="Times New Roman" w:hAnsi="Times New Roman" w:cs="Times New Roman"/>
          <w:sz w:val="24"/>
          <w:szCs w:val="24"/>
        </w:rPr>
      </w:pPr>
    </w:p>
    <w:p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rsidR="006D62A9" w:rsidRPr="003F7833" w:rsidRDefault="006D62A9" w:rsidP="00DF11E5">
      <w:pPr>
        <w:pStyle w:val="a3"/>
        <w:ind w:left="714" w:firstLineChars="0" w:firstLine="0"/>
        <w:rPr>
          <w:rFonts w:ascii="Times New Roman" w:hAnsi="Times New Roman" w:cs="Times New Roman"/>
          <w:sz w:val="24"/>
          <w:szCs w:val="24"/>
        </w:rPr>
      </w:pPr>
    </w:p>
    <w:p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rsidR="00997F47" w:rsidRPr="003F7833" w:rsidRDefault="00997F47" w:rsidP="00DF11E5">
      <w:pPr>
        <w:pStyle w:val="a3"/>
        <w:ind w:left="714" w:firstLineChars="0" w:firstLine="0"/>
        <w:rPr>
          <w:rFonts w:ascii="Times New Roman" w:hAnsi="Times New Roman" w:cs="Times New Roman"/>
          <w:sz w:val="24"/>
          <w:szCs w:val="24"/>
        </w:rPr>
      </w:pPr>
    </w:p>
    <w:p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3F7833" w:rsidRDefault="00626BC7" w:rsidP="00DF11E5">
      <w:pPr>
        <w:pStyle w:val="a3"/>
        <w:ind w:left="714" w:firstLineChars="0" w:firstLine="0"/>
        <w:rPr>
          <w:rFonts w:ascii="Times New Roman" w:hAnsi="Times New Roman" w:cs="Times New Roman"/>
          <w:sz w:val="24"/>
          <w:szCs w:val="24"/>
        </w:rPr>
      </w:pPr>
    </w:p>
    <w:p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t>VII. Others Notes</w:t>
      </w:r>
    </w:p>
    <w:p w:rsidR="00626BC7" w:rsidRPr="003F7833" w:rsidRDefault="00626BC7" w:rsidP="00DF11E5">
      <w:pPr>
        <w:pStyle w:val="a3"/>
        <w:ind w:left="714" w:firstLineChars="0" w:firstLine="0"/>
        <w:rPr>
          <w:rFonts w:ascii="Times New Roman" w:hAnsi="Times New Roman" w:cs="Times New Roman"/>
          <w:sz w:val="24"/>
          <w:szCs w:val="24"/>
        </w:rPr>
      </w:pPr>
    </w:p>
    <w:p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rsidR="00BF7D8A" w:rsidRPr="003F7833" w:rsidRDefault="00BF7D8A" w:rsidP="00BF7D8A">
      <w:pPr>
        <w:ind w:left="714"/>
        <w:rPr>
          <w:rFonts w:ascii="Times New Roman" w:hAnsi="Times New Roman" w:cs="Times New Roman"/>
          <w:sz w:val="24"/>
          <w:szCs w:val="24"/>
        </w:rPr>
      </w:pPr>
    </w:p>
    <w:p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5" cstate="print"/>
                    <a:stretch>
                      <a:fillRect/>
                    </a:stretch>
                  </pic:blipFill>
                  <pic:spPr>
                    <a:xfrm>
                      <a:off x="0" y="0"/>
                      <a:ext cx="5274310" cy="2428875"/>
                    </a:xfrm>
                    <a:prstGeom prst="rect">
                      <a:avLst/>
                    </a:prstGeom>
                  </pic:spPr>
                </pic:pic>
              </a:graphicData>
            </a:graphic>
          </wp:inline>
        </w:drawing>
      </w:r>
    </w:p>
    <w:p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lastRenderedPageBreak/>
        <w:drawing>
          <wp:inline distT="0" distB="0" distL="0" distR="0">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6" cstate="print"/>
                    <a:stretch>
                      <a:fillRect/>
                    </a:stretch>
                  </pic:blipFill>
                  <pic:spPr>
                    <a:xfrm>
                      <a:off x="0" y="0"/>
                      <a:ext cx="5274310" cy="1809115"/>
                    </a:xfrm>
                    <a:prstGeom prst="rect">
                      <a:avLst/>
                    </a:prstGeom>
                  </pic:spPr>
                </pic:pic>
              </a:graphicData>
            </a:graphic>
          </wp:inline>
        </w:drawing>
      </w:r>
    </w:p>
    <w:p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7" cstate="print"/>
                    <a:stretch>
                      <a:fillRect/>
                    </a:stretch>
                  </pic:blipFill>
                  <pic:spPr>
                    <a:xfrm>
                      <a:off x="0" y="0"/>
                      <a:ext cx="5274310" cy="843280"/>
                    </a:xfrm>
                    <a:prstGeom prst="rect">
                      <a:avLst/>
                    </a:prstGeom>
                  </pic:spPr>
                </pic:pic>
              </a:graphicData>
            </a:graphic>
          </wp:inline>
        </w:drawing>
      </w:r>
    </w:p>
    <w:p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096D" w:rsidRDefault="0068096D" w:rsidP="004811CF">
      <w:r>
        <w:separator/>
      </w:r>
    </w:p>
  </w:endnote>
  <w:endnote w:type="continuationSeparator" w:id="0">
    <w:p w:rsidR="0068096D" w:rsidRDefault="0068096D" w:rsidP="004811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w:altName w:val="Lingoes Unicode"/>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Lingoes Unicode"/>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096D" w:rsidRDefault="0068096D" w:rsidP="004811CF">
      <w:r>
        <w:separator/>
      </w:r>
    </w:p>
  </w:footnote>
  <w:footnote w:type="continuationSeparator" w:id="0">
    <w:p w:rsidR="0068096D" w:rsidRDefault="0068096D" w:rsidP="00481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3"/>
  </w:num>
  <w:num w:numId="2">
    <w:abstractNumId w:val="19"/>
  </w:num>
  <w:num w:numId="3">
    <w:abstractNumId w:val="16"/>
  </w:num>
  <w:num w:numId="4">
    <w:abstractNumId w:val="3"/>
  </w:num>
  <w:num w:numId="5">
    <w:abstractNumId w:val="2"/>
  </w:num>
  <w:num w:numId="6">
    <w:abstractNumId w:val="20"/>
  </w:num>
  <w:num w:numId="7">
    <w:abstractNumId w:val="4"/>
  </w:num>
  <w:num w:numId="8">
    <w:abstractNumId w:val="25"/>
  </w:num>
  <w:num w:numId="9">
    <w:abstractNumId w:val="29"/>
  </w:num>
  <w:num w:numId="10">
    <w:abstractNumId w:val="14"/>
  </w:num>
  <w:num w:numId="11">
    <w:abstractNumId w:val="9"/>
  </w:num>
  <w:num w:numId="12">
    <w:abstractNumId w:val="31"/>
  </w:num>
  <w:num w:numId="13">
    <w:abstractNumId w:val="35"/>
  </w:num>
  <w:num w:numId="14">
    <w:abstractNumId w:val="32"/>
  </w:num>
  <w:num w:numId="15">
    <w:abstractNumId w:val="8"/>
  </w:num>
  <w:num w:numId="16">
    <w:abstractNumId w:val="33"/>
  </w:num>
  <w:num w:numId="17">
    <w:abstractNumId w:val="37"/>
  </w:num>
  <w:num w:numId="18">
    <w:abstractNumId w:val="10"/>
  </w:num>
  <w:num w:numId="19">
    <w:abstractNumId w:val="28"/>
  </w:num>
  <w:num w:numId="20">
    <w:abstractNumId w:val="17"/>
  </w:num>
  <w:num w:numId="21">
    <w:abstractNumId w:val="30"/>
  </w:num>
  <w:num w:numId="22">
    <w:abstractNumId w:val="18"/>
  </w:num>
  <w:num w:numId="23">
    <w:abstractNumId w:val="22"/>
  </w:num>
  <w:num w:numId="24">
    <w:abstractNumId w:val="11"/>
  </w:num>
  <w:num w:numId="25">
    <w:abstractNumId w:val="39"/>
  </w:num>
  <w:num w:numId="26">
    <w:abstractNumId w:val="27"/>
  </w:num>
  <w:num w:numId="27">
    <w:abstractNumId w:val="13"/>
  </w:num>
  <w:num w:numId="28">
    <w:abstractNumId w:val="26"/>
  </w:num>
  <w:num w:numId="29">
    <w:abstractNumId w:val="5"/>
  </w:num>
  <w:num w:numId="30">
    <w:abstractNumId w:val="24"/>
  </w:num>
  <w:num w:numId="31">
    <w:abstractNumId w:val="38"/>
  </w:num>
  <w:num w:numId="32">
    <w:abstractNumId w:val="21"/>
  </w:num>
  <w:num w:numId="33">
    <w:abstractNumId w:val="1"/>
  </w:num>
  <w:num w:numId="34">
    <w:abstractNumId w:val="0"/>
  </w:num>
  <w:num w:numId="35">
    <w:abstractNumId w:val="36"/>
  </w:num>
  <w:num w:numId="36">
    <w:abstractNumId w:val="15"/>
  </w:num>
  <w:num w:numId="37">
    <w:abstractNumId w:val="12"/>
  </w:num>
  <w:num w:numId="38">
    <w:abstractNumId w:val="7"/>
  </w:num>
  <w:num w:numId="39">
    <w:abstractNumId w:val="34"/>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13E5"/>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5A7A"/>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5470"/>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54ABE"/>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096D"/>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64B5"/>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29BD"/>
    <w:rsid w:val="00E23725"/>
    <w:rsid w:val="00E3210E"/>
    <w:rsid w:val="00E3266E"/>
    <w:rsid w:val="00E33CE2"/>
    <w:rsid w:val="00E35B7D"/>
    <w:rsid w:val="00E427DA"/>
    <w:rsid w:val="00E430C5"/>
    <w:rsid w:val="00E52BF4"/>
    <w:rsid w:val="00E52D0C"/>
    <w:rsid w:val="00E62803"/>
    <w:rsid w:val="00E642DC"/>
    <w:rsid w:val="00E65DDE"/>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Char"/>
    <w:uiPriority w:val="99"/>
    <w:unhideWhenUsed/>
    <w:rsid w:val="004811CF"/>
    <w:pPr>
      <w:tabs>
        <w:tab w:val="center" w:pos="4153"/>
        <w:tab w:val="right" w:pos="8306"/>
      </w:tabs>
      <w:snapToGrid w:val="0"/>
      <w:jc w:val="center"/>
    </w:pPr>
    <w:rPr>
      <w:sz w:val="18"/>
      <w:szCs w:val="18"/>
    </w:rPr>
  </w:style>
  <w:style w:type="character" w:customStyle="1" w:styleId="Char">
    <w:name w:val="页眉 Char"/>
    <w:basedOn w:val="a0"/>
    <w:link w:val="a4"/>
    <w:uiPriority w:val="99"/>
    <w:rsid w:val="004811CF"/>
    <w:rPr>
      <w:sz w:val="18"/>
      <w:szCs w:val="18"/>
    </w:rPr>
  </w:style>
  <w:style w:type="paragraph" w:styleId="a5">
    <w:name w:val="footer"/>
    <w:basedOn w:val="a"/>
    <w:link w:val="Char0"/>
    <w:uiPriority w:val="99"/>
    <w:unhideWhenUsed/>
    <w:rsid w:val="004811CF"/>
    <w:pPr>
      <w:tabs>
        <w:tab w:val="center" w:pos="4153"/>
        <w:tab w:val="right" w:pos="8306"/>
      </w:tabs>
      <w:snapToGrid w:val="0"/>
      <w:jc w:val="left"/>
    </w:pPr>
    <w:rPr>
      <w:sz w:val="18"/>
      <w:szCs w:val="18"/>
    </w:rPr>
  </w:style>
  <w:style w:type="character" w:customStyle="1" w:styleId="Char0">
    <w:name w:val="页脚 Char"/>
    <w:basedOn w:val="a0"/>
    <w:link w:val="a5"/>
    <w:uiPriority w:val="99"/>
    <w:rsid w:val="004811CF"/>
    <w:rPr>
      <w:sz w:val="18"/>
      <w:szCs w:val="18"/>
    </w:rPr>
  </w:style>
  <w:style w:type="character" w:styleId="a6">
    <w:name w:val="Hyperlink"/>
    <w:basedOn w:val="a0"/>
    <w:uiPriority w:val="99"/>
    <w:unhideWhenUsed/>
    <w:rsid w:val="00934889"/>
    <w:rPr>
      <w:color w:val="467886" w:themeColor="hyperlink"/>
      <w:u w:val="single"/>
    </w:rPr>
  </w:style>
  <w:style w:type="character" w:customStyle="1" w:styleId="UnresolvedMention">
    <w:name w:val="Unresolved Mention"/>
    <w:basedOn w:val="a0"/>
    <w:uiPriority w:val="99"/>
    <w:semiHidden/>
    <w:unhideWhenUsed/>
    <w:rsid w:val="00934889"/>
    <w:rPr>
      <w:color w:val="605E5C"/>
      <w:shd w:val="clear" w:color="auto" w:fill="E1DFDD"/>
    </w:rPr>
  </w:style>
  <w:style w:type="table" w:styleId="a7">
    <w:name w:val="Table Grid"/>
    <w:basedOn w:val="a1"/>
    <w:uiPriority w:val="39"/>
    <w:rsid w:val="000543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Normal (Web)"/>
    <w:basedOn w:val="a"/>
    <w:uiPriority w:val="99"/>
    <w:semiHidden/>
    <w:unhideWhenUsed/>
    <w:rsid w:val="009F1D56"/>
    <w:rPr>
      <w:rFonts w:ascii="Times New Roman" w:hAnsi="Times New Roman" w:cs="Times New Roman"/>
      <w:sz w:val="24"/>
      <w:szCs w:val="24"/>
    </w:rPr>
  </w:style>
  <w:style w:type="character" w:styleId="a9">
    <w:name w:val="FollowedHyperlink"/>
    <w:basedOn w:val="a0"/>
    <w:uiPriority w:val="99"/>
    <w:semiHidden/>
    <w:unhideWhenUsed/>
    <w:rsid w:val="00950805"/>
    <w:rPr>
      <w:color w:val="96607D" w:themeColor="followedHyperlink"/>
      <w:u w:val="single"/>
    </w:rPr>
  </w:style>
  <w:style w:type="paragraph" w:styleId="aa">
    <w:name w:val="Document Map"/>
    <w:basedOn w:val="a"/>
    <w:link w:val="Char1"/>
    <w:uiPriority w:val="99"/>
    <w:semiHidden/>
    <w:unhideWhenUsed/>
    <w:rsid w:val="004C5470"/>
    <w:rPr>
      <w:rFonts w:ascii="宋体" w:eastAsia="宋体"/>
      <w:sz w:val="18"/>
      <w:szCs w:val="18"/>
    </w:rPr>
  </w:style>
  <w:style w:type="character" w:customStyle="1" w:styleId="Char1">
    <w:name w:val="文档结构图 Char"/>
    <w:basedOn w:val="a0"/>
    <w:link w:val="aa"/>
    <w:uiPriority w:val="99"/>
    <w:semiHidden/>
    <w:rsid w:val="004C5470"/>
    <w:rPr>
      <w:rFonts w:ascii="宋体" w:eastAsia="宋体"/>
      <w:sz w:val="18"/>
      <w:szCs w:val="18"/>
    </w:rPr>
  </w:style>
  <w:style w:type="paragraph" w:styleId="ab">
    <w:name w:val="Balloon Text"/>
    <w:basedOn w:val="a"/>
    <w:link w:val="Char2"/>
    <w:uiPriority w:val="99"/>
    <w:semiHidden/>
    <w:unhideWhenUsed/>
    <w:rsid w:val="004C5470"/>
    <w:rPr>
      <w:sz w:val="18"/>
      <w:szCs w:val="18"/>
    </w:rPr>
  </w:style>
  <w:style w:type="character" w:customStyle="1" w:styleId="Char2">
    <w:name w:val="批注框文本 Char"/>
    <w:basedOn w:val="a0"/>
    <w:link w:val="ab"/>
    <w:uiPriority w:val="99"/>
    <w:semiHidden/>
    <w:rsid w:val="004C5470"/>
    <w:rPr>
      <w:sz w:val="18"/>
      <w:szCs w:val="18"/>
    </w:rPr>
  </w:style>
</w:styles>
</file>

<file path=word/webSettings.xml><?xml version="1.0" encoding="utf-8"?>
<w:webSettings xmlns:r="http://schemas.openxmlformats.org/officeDocument/2006/relationships" xmlns:w="http://schemas.openxmlformats.org/wordprocessingml/2006/main">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wikihow.com/Read-Graph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ons.gov.uk/employmentandlabourmarket/peopleinwork/labourproductivity/articles/ukproductivityintroduction/julytoseptember202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c.co.uk/bitesize/topics/zsg6m39/articles/zhmbvwx"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Tutorials/Master%20Line%20Charts%20for%20IELTS%20Academic%20Task%201.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ista.com/chart/33964/afds-share-of-the-vote-in-recent-and-upcoming-electio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1281</TotalTime>
  <Pages>12</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Administrator</cp:lastModifiedBy>
  <cp:revision>579</cp:revision>
  <dcterms:created xsi:type="dcterms:W3CDTF">2024-05-23T00:43:00Z</dcterms:created>
  <dcterms:modified xsi:type="dcterms:W3CDTF">2025-03-17T03:26:00Z</dcterms:modified>
</cp:coreProperties>
</file>