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580CE" w14:textId="77777777" w:rsidR="00A10FBB" w:rsidRPr="00BC7219" w:rsidRDefault="00A10FBB" w:rsidP="00A10FBB">
      <w:p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BC7219">
        <w:rPr>
          <w:rFonts w:ascii="Times New Roman" w:hAnsi="Times New Roman" w:cs="Times New Roman"/>
          <w:b/>
          <w:bCs/>
          <w:sz w:val="36"/>
          <w:szCs w:val="36"/>
        </w:rPr>
        <w:t>Reading</w:t>
      </w:r>
    </w:p>
    <w:p w14:paraId="30CB3A06" w14:textId="77777777" w:rsidR="00A10FBB" w:rsidRPr="00BC7219" w:rsidRDefault="00A10FBB" w:rsidP="00A10FBB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C7219">
        <w:rPr>
          <w:rFonts w:ascii="Times New Roman" w:hAnsi="Times New Roman" w:cs="Times New Roman"/>
          <w:b/>
          <w:bCs/>
          <w:sz w:val="32"/>
          <w:szCs w:val="32"/>
        </w:rPr>
        <w:t xml:space="preserve">Test 2 </w:t>
      </w:r>
    </w:p>
    <w:p w14:paraId="194237BE" w14:textId="77777777" w:rsidR="00A10FBB" w:rsidRPr="00BC7219" w:rsidRDefault="00A10FBB" w:rsidP="00A10FB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72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 3</w:t>
      </w:r>
    </w:p>
    <w:p w14:paraId="0D09A178" w14:textId="24AE852D" w:rsidR="00471638" w:rsidRDefault="00A10FBB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</w:rPr>
        <w:t>30.</w:t>
      </w:r>
      <w:r w:rsidR="00471638">
        <w:rPr>
          <w:rFonts w:ascii="Times New Roman" w:hAnsi="Times New Roman" w:cs="Times New Roman" w:hint="eastAsia"/>
        </w:rPr>
        <w:t xml:space="preserve"> a</w:t>
      </w:r>
      <w:r w:rsidR="00456593" w:rsidRPr="008D563C">
        <w:rPr>
          <w:rFonts w:ascii="Times New Roman" w:hAnsi="Times New Roman" w:cs="Times New Roman"/>
        </w:rPr>
        <w:t xml:space="preserve"> description of the mental activities which are exercised and developed during play</w:t>
      </w:r>
    </w:p>
    <w:p w14:paraId="682FA15B" w14:textId="45842939" w:rsidR="00471638" w:rsidRPr="00471638" w:rsidRDefault="00471638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  <w:strike/>
        </w:rPr>
        <w:t>E</w:t>
      </w:r>
      <w:r w:rsidRPr="00471638">
        <w:rPr>
          <w:rFonts w:ascii="Times New Roman" w:hAnsi="Times New Roman" w:cs="Times New Roman" w:hint="eastAsia"/>
        </w:rPr>
        <w:t xml:space="preserve"> (H)</w:t>
      </w:r>
    </w:p>
    <w:p w14:paraId="1EBCBD54" w14:textId="6CDB4576" w:rsidR="00CB1ED9" w:rsidRPr="00711DE7" w:rsidRDefault="00456593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Paragraph E describes the brain size and play. Apparently, </w:t>
      </w:r>
      <w:r w:rsidR="00CB1ED9">
        <w:rPr>
          <w:rFonts w:ascii="Times New Roman" w:hAnsi="Times New Roman" w:cs="Times New Roman" w:hint="eastAsia"/>
        </w:rPr>
        <w:t>we should find out which paragrapsh is related to the key words, mental activities.</w:t>
      </w:r>
      <w:r w:rsidR="00640D90">
        <w:rPr>
          <w:rFonts w:ascii="Times New Roman" w:hAnsi="Times New Roman" w:cs="Times New Roman" w:hint="eastAsia"/>
        </w:rPr>
        <w:t xml:space="preserve"> Whereas, in IELTS exams </w:t>
      </w:r>
      <w:r w:rsidR="00414D6A">
        <w:rPr>
          <w:rFonts w:ascii="Times New Roman" w:hAnsi="Times New Roman" w:cs="Times New Roman" w:hint="eastAsia"/>
        </w:rPr>
        <w:t>we</w:t>
      </w:r>
      <w:r w:rsidR="00640D90">
        <w:rPr>
          <w:rFonts w:ascii="Times New Roman" w:hAnsi="Times New Roman" w:cs="Times New Roman" w:hint="eastAsia"/>
        </w:rPr>
        <w:t xml:space="preserve"> can hardly find the same words as in the questions</w:t>
      </w:r>
      <w:r w:rsidR="00414D6A">
        <w:rPr>
          <w:rFonts w:ascii="Times New Roman" w:hAnsi="Times New Roman" w:cs="Times New Roman" w:hint="eastAsia"/>
        </w:rPr>
        <w:t xml:space="preserve"> so we need to paraphrase. </w:t>
      </w:r>
      <w:r w:rsidR="00711DE7">
        <w:rPr>
          <w:rFonts w:ascii="Times New Roman" w:hAnsi="Times New Roman" w:cs="Times New Roman" w:hint="eastAsia"/>
        </w:rPr>
        <w:t xml:space="preserve">In paragraph H, the words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cognitive process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 xml:space="preserve"> are sycronyms of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metal activities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>.</w:t>
      </w:r>
      <w:r w:rsidR="00CA576E">
        <w:rPr>
          <w:rFonts w:ascii="Times New Roman" w:hAnsi="Times New Roman" w:cs="Times New Roman" w:hint="eastAsia"/>
        </w:rPr>
        <w:t xml:space="preserve"> </w:t>
      </w:r>
    </w:p>
    <w:p w14:paraId="557D3373" w14:textId="60CC754C" w:rsidR="00A10FBB" w:rsidRDefault="00A10FBB" w:rsidP="00A10FBB">
      <w:pPr>
        <w:rPr>
          <w:rFonts w:ascii="Times New Roman" w:hAnsi="Times New Roman" w:cs="Times New Roman"/>
          <w:lang w:val="de-DE"/>
        </w:rPr>
      </w:pPr>
      <w:r w:rsidRPr="00CB1ED9">
        <w:rPr>
          <w:rFonts w:ascii="Times New Roman" w:hAnsi="Times New Roman" w:cs="Times New Roman" w:hint="eastAsia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3F2B975F" w14:textId="77777777" w:rsidR="00A10FBB" w:rsidRDefault="00A10FBB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065AF420" w14:textId="77777777" w:rsidR="00A10FBB" w:rsidRPr="00442AF0" w:rsidRDefault="00A10FBB" w:rsidP="00A10FBB">
      <w:pPr>
        <w:rPr>
          <w:rFonts w:ascii="Times New Roman" w:hAnsi="Times New Roman" w:cs="Times New Roman"/>
        </w:rPr>
      </w:pPr>
      <w:r w:rsidRPr="00442AF0">
        <w:rPr>
          <w:rFonts w:ascii="Times New Roman" w:hAnsi="Times New Roman" w:cs="Times New Roman" w:hint="eastAsia"/>
        </w:rPr>
        <w:t xml:space="preserve">Analyses: </w:t>
      </w:r>
    </w:p>
    <w:p w14:paraId="654A4EE7" w14:textId="77777777" w:rsidR="006325A3" w:rsidRDefault="006325A3"/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8CC30" w14:textId="77777777" w:rsidR="00371A7F" w:rsidRDefault="00371A7F" w:rsidP="00A10FBB">
      <w:pPr>
        <w:spacing w:after="0" w:line="240" w:lineRule="auto"/>
      </w:pPr>
      <w:r>
        <w:separator/>
      </w:r>
    </w:p>
  </w:endnote>
  <w:endnote w:type="continuationSeparator" w:id="0">
    <w:p w14:paraId="6EFDCE2C" w14:textId="77777777" w:rsidR="00371A7F" w:rsidRDefault="00371A7F" w:rsidP="00A1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D3048" w14:textId="77777777" w:rsidR="00371A7F" w:rsidRDefault="00371A7F" w:rsidP="00A10FBB">
      <w:pPr>
        <w:spacing w:after="0" w:line="240" w:lineRule="auto"/>
      </w:pPr>
      <w:r>
        <w:separator/>
      </w:r>
    </w:p>
  </w:footnote>
  <w:footnote w:type="continuationSeparator" w:id="0">
    <w:p w14:paraId="598ECAFC" w14:textId="77777777" w:rsidR="00371A7F" w:rsidRDefault="00371A7F" w:rsidP="00A10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35"/>
    <w:rsid w:val="0005493F"/>
    <w:rsid w:val="001E3CE1"/>
    <w:rsid w:val="00371A7F"/>
    <w:rsid w:val="00414D6A"/>
    <w:rsid w:val="00456593"/>
    <w:rsid w:val="00471638"/>
    <w:rsid w:val="006325A3"/>
    <w:rsid w:val="00640D90"/>
    <w:rsid w:val="0067421C"/>
    <w:rsid w:val="00711DE7"/>
    <w:rsid w:val="008D71F8"/>
    <w:rsid w:val="00972BD9"/>
    <w:rsid w:val="009E7D35"/>
    <w:rsid w:val="00A10FBB"/>
    <w:rsid w:val="00A1730B"/>
    <w:rsid w:val="00A71687"/>
    <w:rsid w:val="00AA4EC7"/>
    <w:rsid w:val="00AF3943"/>
    <w:rsid w:val="00B96B2D"/>
    <w:rsid w:val="00BC7219"/>
    <w:rsid w:val="00C01E35"/>
    <w:rsid w:val="00CA576E"/>
    <w:rsid w:val="00CB1ED9"/>
    <w:rsid w:val="00DC712F"/>
    <w:rsid w:val="00F24C63"/>
    <w:rsid w:val="00F5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43709"/>
  <w15:chartTrackingRefBased/>
  <w15:docId w15:val="{67E43BFB-C278-4C29-99AC-7F2B1167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1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01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10FBB"/>
  </w:style>
  <w:style w:type="paragraph" w:styleId="Footer">
    <w:name w:val="footer"/>
    <w:basedOn w:val="Normal"/>
    <w:link w:val="FooterChar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15</cp:revision>
  <dcterms:created xsi:type="dcterms:W3CDTF">2025-01-22T03:06:00Z</dcterms:created>
  <dcterms:modified xsi:type="dcterms:W3CDTF">2025-01-23T01:50:00Z</dcterms:modified>
</cp:coreProperties>
</file>