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CB59" w14:textId="714A44EE" w:rsidR="002268DD" w:rsidRPr="002268DD" w:rsidRDefault="002268DD" w:rsidP="002268DD">
      <w:pPr>
        <w:pStyle w:val="a7"/>
        <w:numPr>
          <w:ilvl w:val="0"/>
          <w:numId w:val="1"/>
        </w:numPr>
        <w:ind w:left="357" w:firstLineChars="0" w:hanging="357"/>
        <w:jc w:val="left"/>
        <w:outlineLvl w:val="0"/>
        <w:rPr>
          <w:rFonts w:ascii="Arial" w:hAnsi="Arial" w:cs="Arial"/>
          <w:b/>
          <w:bCs/>
        </w:rPr>
      </w:pPr>
      <w:r w:rsidRPr="002268DD">
        <w:rPr>
          <w:rFonts w:ascii="Arial" w:hAnsi="Arial" w:cs="Arial" w:hint="eastAsia"/>
          <w:b/>
          <w:bCs/>
        </w:rPr>
        <w:t>Misunderstood</w:t>
      </w:r>
    </w:p>
    <w:p w14:paraId="4DDA10C6" w14:textId="5DE7B933" w:rsidR="006325A3" w:rsidRPr="00470AEA" w:rsidRDefault="00503342" w:rsidP="00992DC7">
      <w:pPr>
        <w:jc w:val="left"/>
        <w:rPr>
          <w:rFonts w:ascii="Arial" w:hAnsi="Arial" w:cs="Arial"/>
        </w:rPr>
      </w:pPr>
      <w:r w:rsidRPr="00470AEA">
        <w:rPr>
          <w:rFonts w:ascii="Arial" w:hAnsi="Arial" w:cs="Arial"/>
        </w:rPr>
        <w:t>These words or collocations are always misunderstood.</w:t>
      </w:r>
    </w:p>
    <w:p w14:paraId="23A86C44" w14:textId="5AEB5981" w:rsidR="00503342" w:rsidRPr="00470AEA" w:rsidRDefault="00503342" w:rsidP="00992DC7">
      <w:pPr>
        <w:jc w:val="left"/>
        <w:rPr>
          <w:rFonts w:ascii="Arial" w:hAnsi="Arial" w:cs="Arial"/>
        </w:rPr>
      </w:pPr>
      <w:r w:rsidRPr="00470AEA">
        <w:rPr>
          <w:rFonts w:ascii="Arial" w:hAnsi="Arial" w:cs="Arial"/>
          <w:b/>
          <w:bCs/>
        </w:rPr>
        <w:t>birds of prey</w:t>
      </w:r>
      <w:r w:rsidRPr="00470AEA">
        <w:rPr>
          <w:rFonts w:ascii="Arial" w:hAnsi="Arial" w:cs="Arial"/>
        </w:rPr>
        <w:t>: predatory birds.(not prey’s birds)</w:t>
      </w:r>
    </w:p>
    <w:p w14:paraId="23B3739C" w14:textId="775AC772" w:rsidR="00DA0606" w:rsidRDefault="00A03C12" w:rsidP="00992DC7">
      <w:pPr>
        <w:jc w:val="left"/>
      </w:pPr>
      <w:r w:rsidRPr="00992DC7">
        <w:rPr>
          <w:b/>
          <w:bCs/>
        </w:rPr>
        <w:t>schema</w:t>
      </w:r>
      <w:r>
        <w:t xml:space="preserve"> </w:t>
      </w:r>
      <w:r w:rsidR="00992DC7">
        <w:t>/</w:t>
      </w:r>
      <w:r w:rsidR="00992DC7">
        <w:rPr>
          <w:rFonts w:ascii="GWIPA" w:hAnsi="GWIPA"/>
        </w:rPr>
        <w:t>'ski:mE</w:t>
      </w:r>
      <w:r w:rsidR="00992DC7">
        <w:t>/ [n.C. ] an outline of a plan or a theory.</w:t>
      </w:r>
      <w:r w:rsidR="00992DC7">
        <w:br/>
        <w:t xml:space="preserve">an attempt to reduce </w:t>
      </w:r>
      <w:r w:rsidR="00470AEA">
        <w:t>complex economic theory to a simple schema.</w:t>
      </w:r>
      <w:r>
        <w:br/>
      </w:r>
      <w:r w:rsidRPr="00470AEA">
        <w:rPr>
          <w:b/>
          <w:bCs/>
        </w:rPr>
        <w:t>scheme</w:t>
      </w:r>
      <w:r w:rsidR="00992DC7">
        <w:t xml:space="preserve"> /</w:t>
      </w:r>
      <w:r w:rsidR="0021571C">
        <w:rPr>
          <w:rFonts w:ascii="GWIPA" w:hAnsi="GWIPA"/>
        </w:rPr>
        <w:t>'ski:m</w:t>
      </w:r>
      <w:r w:rsidR="00992DC7">
        <w:t>/</w:t>
      </w:r>
      <w:r w:rsidR="0021571C">
        <w:br/>
        <w:t>1. [n. C.] (British English) a plan or system for doing or organizing something</w:t>
      </w:r>
      <w:r w:rsidR="0021571C">
        <w:br/>
        <w:t>scheme for doing something.</w:t>
      </w:r>
      <w:r w:rsidR="0021571C">
        <w:br/>
        <w:t>a local scheme for recycling newspapers.</w:t>
      </w:r>
      <w:r w:rsidR="0021571C">
        <w:br/>
        <w:t>shceme to do something.</w:t>
      </w:r>
      <w:r w:rsidR="0021571C">
        <w:br/>
        <w:t>to indroduce/operate a scheme to improve links between schools and industry.</w:t>
      </w:r>
      <w:r w:rsidR="0021571C">
        <w:br/>
        <w:t>2. [n.C.] a plan for getting money or some other advantage for yourself, especially one that involves cheating other people.</w:t>
      </w:r>
      <w:r w:rsidR="00DA0D64">
        <w:br/>
        <w:t>an elaborate scheme to avoid taxes.</w:t>
      </w:r>
      <w:r w:rsidR="001F5048">
        <w:br/>
        <w:t>3, [vi. vt.] (disapproving) to make secret plans to do something that will help yourself and possible harm others.</w:t>
      </w:r>
      <w:r w:rsidR="001F5048">
        <w:br/>
      </w:r>
      <w:r w:rsidR="009D3EF4">
        <w:t xml:space="preserve">(vi.) scheme against somebody/something </w:t>
      </w:r>
      <w:r w:rsidR="004A51A5">
        <w:t>.  scheme to do something.</w:t>
      </w:r>
      <w:r w:rsidR="001166B5">
        <w:br/>
        <w:t xml:space="preserve">She seemed to feel that we </w:t>
      </w:r>
      <w:r w:rsidR="00902FC2">
        <w:t xml:space="preserve">were </w:t>
      </w:r>
      <w:r w:rsidR="001166B5">
        <w:t>all schem</w:t>
      </w:r>
      <w:r w:rsidR="00902FC2">
        <w:t xml:space="preserve">ing </w:t>
      </w:r>
      <w:r w:rsidR="001166B5">
        <w:t>against her.</w:t>
      </w:r>
      <w:r w:rsidR="004A51A5">
        <w:br/>
        <w:t xml:space="preserve">(vt.) </w:t>
      </w:r>
      <w:r w:rsidR="00DA0606">
        <w:t>scheme something</w:t>
      </w:r>
      <w:r w:rsidR="00DA0606">
        <w:br/>
        <w:t>His enemies were scheming his downfall.</w:t>
      </w:r>
    </w:p>
    <w:p w14:paraId="1603330A" w14:textId="0F1E86A9" w:rsidR="008A25C2" w:rsidRDefault="008A25C2" w:rsidP="00992DC7">
      <w:pPr>
        <w:jc w:val="left"/>
      </w:pPr>
      <w:r w:rsidRPr="008A25C2">
        <w:rPr>
          <w:b/>
          <w:bCs/>
        </w:rPr>
        <w:t>suicide</w:t>
      </w:r>
      <w:r>
        <w:rPr>
          <w:b/>
          <w:bCs/>
        </w:rPr>
        <w:t xml:space="preserve"> </w:t>
      </w:r>
      <w:r w:rsidRPr="008A25C2">
        <w:t>/</w:t>
      </w:r>
      <w:r>
        <w:rPr>
          <w:rFonts w:ascii="GWIPA" w:hAnsi="GWIPA"/>
        </w:rPr>
        <w:t>'sU:IsaId</w:t>
      </w:r>
      <w:r w:rsidRPr="008A25C2">
        <w:t>/</w:t>
      </w:r>
      <w:r>
        <w:t xml:space="preserve"> C. U. tha act of killing yourself deliberately</w:t>
      </w:r>
      <w:r w:rsidR="007D5585">
        <w:br/>
        <w:t>to commit suicide.</w:t>
      </w:r>
    </w:p>
    <w:p w14:paraId="317509E1" w14:textId="250FEB19" w:rsidR="006C571B" w:rsidRDefault="006C571B" w:rsidP="00992DC7">
      <w:pPr>
        <w:jc w:val="left"/>
      </w:pPr>
      <w:r w:rsidRPr="006C571B">
        <w:rPr>
          <w:b/>
          <w:bCs/>
        </w:rPr>
        <w:t>indices</w:t>
      </w:r>
      <w:r>
        <w:t xml:space="preserve"> /</w:t>
      </w:r>
      <w:r>
        <w:rPr>
          <w:rFonts w:ascii="GWIPA" w:hAnsi="GWIPA"/>
        </w:rPr>
        <w:t>'IndIsi:z</w:t>
      </w:r>
      <w:r>
        <w:t xml:space="preserve">/ : plural of </w:t>
      </w:r>
      <w:r w:rsidRPr="006C571B">
        <w:rPr>
          <w:b/>
          <w:bCs/>
        </w:rPr>
        <w:t>index</w:t>
      </w:r>
      <w:r w:rsidR="007F7A07">
        <w:rPr>
          <w:b/>
          <w:bCs/>
        </w:rPr>
        <w:br/>
        <w:t xml:space="preserve">index : </w:t>
      </w:r>
      <w:r w:rsidR="007F7A07" w:rsidRPr="007F7A07">
        <w:t>(</w:t>
      </w:r>
      <w:r w:rsidR="007F7A07">
        <w:t>plural</w:t>
      </w:r>
      <w:r w:rsidR="007F7A07" w:rsidRPr="007F7A07">
        <w:t>)</w:t>
      </w:r>
      <w:r w:rsidR="007F7A07">
        <w:t xml:space="preserve"> indexes</w:t>
      </w:r>
      <w:r w:rsidR="005E1053">
        <w:t>, indices</w:t>
      </w:r>
    </w:p>
    <w:p w14:paraId="6531CDFE" w14:textId="24F69A0C" w:rsidR="00353952" w:rsidRDefault="00353952" w:rsidP="00992DC7">
      <w:pPr>
        <w:jc w:val="left"/>
      </w:pPr>
      <w:r w:rsidRPr="00353952">
        <w:rPr>
          <w:b/>
          <w:bCs/>
        </w:rPr>
        <w:t>active</w:t>
      </w:r>
      <w:r>
        <w:t xml:space="preserve"> [adj.] [n.] </w:t>
      </w:r>
      <w:r w:rsidRPr="00353952">
        <w:rPr>
          <w:b/>
          <w:bCs/>
        </w:rPr>
        <w:t xml:space="preserve">NOT </w:t>
      </w:r>
      <w:r w:rsidRPr="00353952">
        <w:rPr>
          <w:strike/>
        </w:rPr>
        <w:t>verb</w:t>
      </w:r>
      <w:r>
        <w:rPr>
          <w:strike/>
        </w:rPr>
        <w:br/>
      </w:r>
      <w:r w:rsidRPr="00C82B96">
        <w:rPr>
          <w:b/>
          <w:bCs/>
        </w:rPr>
        <w:t>activate</w:t>
      </w:r>
      <w:r>
        <w:t xml:space="preserve"> [vt.]</w:t>
      </w:r>
      <w:r w:rsidR="005632C1">
        <w:t xml:space="preserve"> to make something such a device or chemical process start working.</w:t>
      </w:r>
    </w:p>
    <w:p w14:paraId="3B35B184" w14:textId="2BADA0BF" w:rsidR="005C1FE0" w:rsidRDefault="005C1FE0" w:rsidP="00992DC7">
      <w:pPr>
        <w:jc w:val="left"/>
      </w:pPr>
      <w:r w:rsidRPr="005C1FE0">
        <w:rPr>
          <w:rFonts w:hint="eastAsia"/>
          <w:b/>
          <w:bCs/>
        </w:rPr>
        <w:t>some time</w:t>
      </w:r>
      <w:r w:rsidRPr="005C1FE0">
        <w:rPr>
          <w:b/>
          <w:bCs/>
        </w:rPr>
        <w:br/>
      </w:r>
      <w:r>
        <w:rPr>
          <w:rFonts w:hint="eastAsia"/>
        </w:rPr>
        <w:t>to refer a period of time.</w:t>
      </w:r>
      <w:r>
        <w:br/>
      </w:r>
      <w:r>
        <w:rPr>
          <w:rFonts w:hint="eastAsia"/>
        </w:rPr>
        <w:t>I need some time to think about it.</w:t>
      </w:r>
      <w:r>
        <w:br/>
      </w:r>
      <w:r w:rsidRPr="005C1FE0">
        <w:rPr>
          <w:rFonts w:hint="eastAsia"/>
          <w:b/>
          <w:bCs/>
        </w:rPr>
        <w:t>sometime</w:t>
      </w:r>
      <w:r w:rsidRPr="005C1FE0">
        <w:rPr>
          <w:b/>
          <w:bCs/>
        </w:rPr>
        <w:br/>
      </w:r>
      <w:r>
        <w:rPr>
          <w:rFonts w:hint="eastAsia"/>
        </w:rPr>
        <w:t>[adv.]  to refer to unspecified point in time.</w:t>
      </w:r>
      <w:r>
        <w:br/>
      </w:r>
      <w:r>
        <w:rPr>
          <w:rFonts w:hint="eastAsia"/>
        </w:rPr>
        <w:t>Let</w:t>
      </w:r>
      <w:r>
        <w:t>’</w:t>
      </w:r>
      <w:r>
        <w:rPr>
          <w:rFonts w:hint="eastAsia"/>
        </w:rPr>
        <w:t>s meet sometime next week.</w:t>
      </w:r>
    </w:p>
    <w:p w14:paraId="4BC6D357" w14:textId="044B4199" w:rsidR="005C1FE0" w:rsidRDefault="005C1FE0" w:rsidP="00992DC7">
      <w:pPr>
        <w:jc w:val="left"/>
      </w:pPr>
      <w:r w:rsidRPr="005C1FE0">
        <w:rPr>
          <w:rFonts w:hint="eastAsia"/>
          <w:b/>
          <w:bCs/>
        </w:rPr>
        <w:t>sometimes</w:t>
      </w:r>
      <w:r>
        <w:br/>
      </w:r>
      <w:r>
        <w:rPr>
          <w:rFonts w:hint="eastAsia"/>
        </w:rPr>
        <w:t>[adv.] occasionally rather than all of the time</w:t>
      </w:r>
      <w:r>
        <w:br/>
      </w:r>
      <w:r>
        <w:rPr>
          <w:rFonts w:hint="eastAsia"/>
        </w:rPr>
        <w:t>He sometime writes to me.</w:t>
      </w:r>
    </w:p>
    <w:p w14:paraId="566894E4" w14:textId="5812D76E" w:rsidR="0074413C" w:rsidRDefault="0074413C" w:rsidP="00992DC7">
      <w:pPr>
        <w:jc w:val="left"/>
      </w:pPr>
      <w:r w:rsidRPr="00D876E0">
        <w:rPr>
          <w:rFonts w:hint="eastAsia"/>
          <w:b/>
          <w:bCs/>
        </w:rPr>
        <w:t>journeyman</w:t>
      </w:r>
      <w:r>
        <w:br/>
      </w:r>
      <w:r>
        <w:rPr>
          <w:rFonts w:hint="eastAsia"/>
        </w:rPr>
        <w:t xml:space="preserve">[n.] </w:t>
      </w:r>
      <w:r w:rsidR="00D876E0">
        <w:rPr>
          <w:rFonts w:hint="eastAsia"/>
        </w:rPr>
        <w:t>(in the past) a person who was trained to a particular job and who then work for someone else.</w:t>
      </w:r>
    </w:p>
    <w:p w14:paraId="6262CD90" w14:textId="77777777" w:rsidR="0021223D" w:rsidRDefault="0021223D" w:rsidP="00992DC7">
      <w:pPr>
        <w:jc w:val="left"/>
      </w:pPr>
    </w:p>
    <w:p w14:paraId="3A9A6963" w14:textId="1B814C4B" w:rsidR="0021223D" w:rsidRDefault="0021223D" w:rsidP="00992DC7">
      <w:pPr>
        <w:jc w:val="left"/>
      </w:pPr>
      <w:r w:rsidRPr="0021223D">
        <w:rPr>
          <w:rFonts w:hint="eastAsia"/>
          <w:b/>
          <w:bCs/>
        </w:rPr>
        <w:t xml:space="preserve">charge </w:t>
      </w:r>
      <w:r>
        <w:rPr>
          <w:b/>
          <w:bCs/>
        </w:rPr>
        <w:br/>
      </w:r>
      <w:r w:rsidR="00201E8F" w:rsidRPr="00201E8F">
        <w:rPr>
          <w:rFonts w:hint="eastAsia"/>
        </w:rPr>
        <w:t xml:space="preserve">1, </w:t>
      </w:r>
      <w:r w:rsidR="00201E8F">
        <w:rPr>
          <w:rFonts w:hint="eastAsia"/>
          <w:b/>
          <w:bCs/>
        </w:rPr>
        <w:t>(</w:t>
      </w:r>
      <w:r>
        <w:rPr>
          <w:rFonts w:hint="eastAsia"/>
          <w:b/>
          <w:bCs/>
        </w:rPr>
        <w:t xml:space="preserve">charge </w:t>
      </w:r>
      <w:r w:rsidRPr="0021223D">
        <w:rPr>
          <w:rFonts w:hint="eastAsia"/>
          <w:b/>
          <w:bCs/>
        </w:rPr>
        <w:t>somebody with something</w:t>
      </w:r>
      <w:r w:rsidR="00201E8F">
        <w:rPr>
          <w:rFonts w:hint="eastAsia"/>
          <w:b/>
          <w:bCs/>
        </w:rPr>
        <w:t>)</w:t>
      </w:r>
      <w:r>
        <w:rPr>
          <w:rFonts w:hint="eastAsia"/>
          <w:b/>
          <w:bCs/>
        </w:rPr>
        <w:t xml:space="preserve"> :</w:t>
      </w:r>
      <w:r>
        <w:rPr>
          <w:rFonts w:hint="eastAsia"/>
        </w:rPr>
        <w:t>(usually passive) to give somebody a responsibility or task.</w:t>
      </w:r>
      <w:r w:rsidR="008619E0">
        <w:rPr>
          <w:rFonts w:hint="eastAsia"/>
        </w:rPr>
        <w:t xml:space="preserve"> (</w:t>
      </w:r>
      <w:r w:rsidR="008619E0" w:rsidRPr="00DC4ECB">
        <w:rPr>
          <w:rFonts w:hint="eastAsia"/>
          <w:b/>
          <w:bCs/>
        </w:rPr>
        <w:t>NOT</w:t>
      </w:r>
      <w:r w:rsidR="008619E0">
        <w:rPr>
          <w:rFonts w:hint="eastAsia"/>
        </w:rPr>
        <w:t xml:space="preserve"> </w:t>
      </w:r>
      <w:r w:rsidR="008619E0" w:rsidRPr="002F37A3">
        <w:rPr>
          <w:rFonts w:hint="eastAsia"/>
          <w:strike/>
        </w:rPr>
        <w:t>accuse</w:t>
      </w:r>
      <w:r w:rsidR="008619E0">
        <w:rPr>
          <w:rFonts w:hint="eastAsia"/>
        </w:rPr>
        <w:t>)</w:t>
      </w:r>
      <w:r w:rsidR="00201E8F">
        <w:br/>
      </w:r>
      <w:r w:rsidR="00201E8F">
        <w:rPr>
          <w:rFonts w:hint="eastAsia"/>
        </w:rPr>
        <w:t>The committee has been charged with the development of sports.</w:t>
      </w:r>
      <w:r w:rsidR="008619E0">
        <w:br/>
      </w:r>
      <w:r w:rsidR="008619E0">
        <w:rPr>
          <w:rFonts w:hint="eastAsia"/>
        </w:rPr>
        <w:t>2,</w:t>
      </w:r>
      <w:r w:rsidR="008619E0" w:rsidRPr="008619E0">
        <w:rPr>
          <w:rFonts w:hint="eastAsia"/>
          <w:b/>
          <w:bCs/>
        </w:rPr>
        <w:t xml:space="preserve"> (charge somebody with something/doing something.)</w:t>
      </w:r>
      <w:r w:rsidR="00406B01">
        <w:rPr>
          <w:rFonts w:hint="eastAsia"/>
          <w:b/>
          <w:bCs/>
        </w:rPr>
        <w:t xml:space="preserve"> : </w:t>
      </w:r>
      <w:r w:rsidR="00406B01">
        <w:rPr>
          <w:rFonts w:hint="eastAsia"/>
        </w:rPr>
        <w:t xml:space="preserve"> to accuse somebody formally of a crime so that there can be a trial in court.</w:t>
      </w:r>
      <w:r w:rsidR="0095368C">
        <w:br/>
      </w:r>
      <w:r w:rsidR="0095368C">
        <w:rPr>
          <w:rFonts w:hint="eastAsia"/>
        </w:rPr>
        <w:t>He was charged with murder.</w:t>
      </w:r>
    </w:p>
    <w:p w14:paraId="460C597C" w14:textId="558BFEE6" w:rsidR="00B14319" w:rsidRDefault="00B14319" w:rsidP="00992DC7">
      <w:pPr>
        <w:jc w:val="left"/>
        <w:rPr>
          <w:b/>
          <w:bCs/>
        </w:rPr>
      </w:pPr>
      <w:r w:rsidRPr="00B14319">
        <w:rPr>
          <w:rFonts w:hint="eastAsia"/>
          <w:b/>
          <w:bCs/>
        </w:rPr>
        <w:t>guarantee</w:t>
      </w:r>
      <w:r w:rsidR="00892811">
        <w:rPr>
          <w:rFonts w:hint="eastAsia"/>
          <w:b/>
          <w:bCs/>
        </w:rPr>
        <w:t xml:space="preserve"> </w:t>
      </w:r>
    </w:p>
    <w:p w14:paraId="6ABE15E2" w14:textId="4DADA161" w:rsidR="00F941EF" w:rsidRDefault="00BC11E5" w:rsidP="00992DC7">
      <w:pPr>
        <w:jc w:val="left"/>
      </w:pPr>
      <w:r>
        <w:rPr>
          <w:rFonts w:hint="eastAsia"/>
          <w:b/>
          <w:bCs/>
        </w:rPr>
        <w:t xml:space="preserve">long before </w:t>
      </w:r>
      <w:r>
        <w:rPr>
          <w:b/>
          <w:bCs/>
        </w:rPr>
        <w:br/>
      </w:r>
      <w:r>
        <w:rPr>
          <w:rFonts w:hint="eastAsia"/>
        </w:rPr>
        <w:t xml:space="preserve">to refer a time in the past </w:t>
      </w:r>
      <w:r>
        <w:br/>
      </w:r>
      <w:r>
        <w:rPr>
          <w:rFonts w:hint="eastAsia"/>
        </w:rPr>
        <w:t>My grandfather immigrated to US long before I was born.</w:t>
      </w:r>
      <w:r w:rsidR="001856B6">
        <w:br/>
      </w:r>
      <w:r w:rsidR="00F941EF" w:rsidRPr="00F941EF">
        <w:rPr>
          <w:rFonts w:hint="eastAsia"/>
          <w:b/>
          <w:bCs/>
        </w:rPr>
        <w:t>before long</w:t>
      </w:r>
      <w:r w:rsidR="00F941EF">
        <w:br/>
      </w:r>
      <w:r w:rsidR="00F941EF">
        <w:rPr>
          <w:rFonts w:hint="eastAsia"/>
        </w:rPr>
        <w:t>in the near future; soon</w:t>
      </w:r>
      <w:r w:rsidR="007955C2">
        <w:br/>
      </w:r>
      <w:r w:rsidR="007955C2">
        <w:rPr>
          <w:rFonts w:hint="eastAsia"/>
        </w:rPr>
        <w:t>With a little exercise, you will back in shape before long.</w:t>
      </w:r>
    </w:p>
    <w:p w14:paraId="77291D3B" w14:textId="77777777" w:rsidR="006D7F9E" w:rsidRDefault="006D7F9E" w:rsidP="00992DC7">
      <w:pPr>
        <w:jc w:val="left"/>
      </w:pPr>
    </w:p>
    <w:p w14:paraId="2BCBF4DB" w14:textId="4411D3D4" w:rsidR="006D7F9E" w:rsidRDefault="006D7F9E" w:rsidP="006D7F9E">
      <w:pPr>
        <w:pStyle w:val="a7"/>
        <w:numPr>
          <w:ilvl w:val="0"/>
          <w:numId w:val="1"/>
        </w:numPr>
        <w:ind w:left="357" w:firstLineChars="0" w:hanging="357"/>
        <w:jc w:val="left"/>
        <w:outlineLvl w:val="0"/>
        <w:rPr>
          <w:rFonts w:ascii="Arial" w:hAnsi="Arial" w:cs="Arial"/>
          <w:b/>
          <w:bCs/>
        </w:rPr>
      </w:pPr>
      <w:r w:rsidRPr="006D7F9E">
        <w:rPr>
          <w:rFonts w:ascii="Arial" w:hAnsi="Arial" w:cs="Arial" w:hint="eastAsia"/>
          <w:b/>
          <w:bCs/>
        </w:rPr>
        <w:t>Misspelled</w:t>
      </w:r>
    </w:p>
    <w:p w14:paraId="1FA5AADD" w14:textId="3FA069B3" w:rsidR="006D7F9E" w:rsidRDefault="006D7F9E" w:rsidP="006D7F9E">
      <w:pPr>
        <w:pStyle w:val="a7"/>
        <w:ind w:left="357" w:firstLineChars="0" w:firstLine="0"/>
        <w:jc w:val="left"/>
        <w:rPr>
          <w:rFonts w:ascii="Arial" w:hAnsi="Arial" w:cs="Arial"/>
        </w:rPr>
      </w:pPr>
      <w:r w:rsidRPr="006D7F9E">
        <w:rPr>
          <w:rFonts w:ascii="Arial" w:hAnsi="Arial" w:cs="Arial" w:hint="eastAsia"/>
        </w:rPr>
        <w:t>gra</w:t>
      </w:r>
      <w:r>
        <w:rPr>
          <w:rFonts w:ascii="Arial" w:hAnsi="Arial" w:cs="Arial" w:hint="eastAsia"/>
        </w:rPr>
        <w:t xml:space="preserve">mmar </w:t>
      </w:r>
      <w:r w:rsidR="003339AF">
        <w:rPr>
          <w:rFonts w:ascii="Arial" w:hAnsi="Arial" w:cs="Arial" w:hint="eastAsia"/>
        </w:rPr>
        <w:t>/</w:t>
      </w:r>
      <w:r w:rsidR="003339AF">
        <w:rPr>
          <w:rFonts w:ascii="GWIPA" w:hAnsi="GWIPA" w:cs="Arial" w:hint="eastAsia"/>
        </w:rPr>
        <w:t>'grQmE</w:t>
      </w:r>
      <w:r w:rsidR="003339AF">
        <w:rPr>
          <w:rFonts w:ascii="Arial" w:hAnsi="Arial" w:cs="Arial" w:hint="eastAsia"/>
        </w:rPr>
        <w:t>/</w:t>
      </w:r>
      <w:r w:rsidR="00BE1654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[n.]</w:t>
      </w:r>
    </w:p>
    <w:p w14:paraId="38A62FA9" w14:textId="65F82AFD" w:rsidR="006D7F9E" w:rsidRPr="00776A58" w:rsidRDefault="006D7F9E" w:rsidP="006D7F9E">
      <w:pPr>
        <w:pStyle w:val="a7"/>
        <w:ind w:left="357" w:firstLineChars="0" w:firstLine="0"/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grammatical </w:t>
      </w:r>
      <w:r w:rsidR="00E61D96">
        <w:rPr>
          <w:rFonts w:ascii="Arial" w:hAnsi="Arial" w:cs="Arial" w:hint="eastAsia"/>
        </w:rPr>
        <w:t>/</w:t>
      </w:r>
      <w:r w:rsidR="00E61D96">
        <w:rPr>
          <w:rFonts w:ascii="GWIPA" w:hAnsi="GWIPA" w:cs="Arial" w:hint="eastAsia"/>
        </w:rPr>
        <w:t>grE'm</w:t>
      </w:r>
      <w:r w:rsidR="003339AF">
        <w:rPr>
          <w:rFonts w:ascii="GWIPA" w:hAnsi="GWIPA" w:cs="Arial" w:hint="eastAsia"/>
        </w:rPr>
        <w:t>QtIkl</w:t>
      </w:r>
      <w:r w:rsidR="00E61D96">
        <w:rPr>
          <w:rFonts w:ascii="Arial" w:hAnsi="Arial" w:cs="Arial" w:hint="eastAsia"/>
        </w:rPr>
        <w:t xml:space="preserve">/ </w:t>
      </w:r>
      <w:r>
        <w:rPr>
          <w:rFonts w:ascii="Arial" w:hAnsi="Arial" w:cs="Arial" w:hint="eastAsia"/>
        </w:rPr>
        <w:t>[adj.]</w:t>
      </w:r>
      <w:r w:rsidR="00776A58">
        <w:rPr>
          <w:rFonts w:ascii="Arial" w:hAnsi="Arial" w:cs="Arial" w:hint="eastAsia"/>
        </w:rPr>
        <w:t xml:space="preserve">  no </w:t>
      </w:r>
      <w:r w:rsidR="00776A58">
        <w:rPr>
          <w:rFonts w:ascii="Arial" w:hAnsi="Arial" w:cs="Arial"/>
        </w:rPr>
        <w:t>‘</w:t>
      </w:r>
      <w:r w:rsidR="00776A58">
        <w:rPr>
          <w:rFonts w:ascii="Arial" w:hAnsi="Arial" w:cs="Arial" w:hint="eastAsia"/>
        </w:rPr>
        <w:t>r</w:t>
      </w:r>
      <w:r w:rsidR="00776A58">
        <w:rPr>
          <w:rFonts w:ascii="Arial" w:hAnsi="Arial" w:cs="Arial"/>
        </w:rPr>
        <w:t>’</w:t>
      </w:r>
      <w:r w:rsidR="00776A58">
        <w:rPr>
          <w:rFonts w:ascii="Arial" w:hAnsi="Arial" w:cs="Arial" w:hint="eastAsia"/>
        </w:rPr>
        <w:t xml:space="preserve"> behind </w:t>
      </w:r>
      <w:r w:rsidR="00776A58">
        <w:rPr>
          <w:rFonts w:ascii="Arial" w:hAnsi="Arial" w:cs="Arial"/>
        </w:rPr>
        <w:t>‘</w:t>
      </w:r>
      <w:r w:rsidR="00776A58">
        <w:rPr>
          <w:rFonts w:ascii="Arial" w:hAnsi="Arial" w:cs="Arial" w:hint="eastAsia"/>
        </w:rPr>
        <w:t>mma</w:t>
      </w:r>
      <w:r w:rsidR="00776A58">
        <w:rPr>
          <w:rFonts w:ascii="Arial" w:hAnsi="Arial" w:cs="Arial"/>
        </w:rPr>
        <w:t>’</w:t>
      </w:r>
    </w:p>
    <w:sectPr w:rsidR="006D7F9E" w:rsidRPr="00776A58" w:rsidSect="00E1517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D3FA4" w14:textId="77777777" w:rsidR="00E15170" w:rsidRDefault="00E15170" w:rsidP="00503342">
      <w:pPr>
        <w:spacing w:after="0" w:line="240" w:lineRule="auto"/>
      </w:pPr>
      <w:r>
        <w:separator/>
      </w:r>
    </w:p>
  </w:endnote>
  <w:endnote w:type="continuationSeparator" w:id="0">
    <w:p w14:paraId="1846AA2D" w14:textId="77777777" w:rsidR="00E15170" w:rsidRDefault="00E15170" w:rsidP="00503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9E1F3" w14:textId="77777777" w:rsidR="00E15170" w:rsidRDefault="00E15170" w:rsidP="00503342">
      <w:pPr>
        <w:spacing w:after="0" w:line="240" w:lineRule="auto"/>
      </w:pPr>
      <w:r>
        <w:separator/>
      </w:r>
    </w:p>
  </w:footnote>
  <w:footnote w:type="continuationSeparator" w:id="0">
    <w:p w14:paraId="5773F5FE" w14:textId="77777777" w:rsidR="00E15170" w:rsidRDefault="00E15170" w:rsidP="00503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82857"/>
    <w:multiLevelType w:val="hybridMultilevel"/>
    <w:tmpl w:val="FE525804"/>
    <w:lvl w:ilvl="0" w:tplc="D66EE0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99167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51"/>
    <w:rsid w:val="000D14F0"/>
    <w:rsid w:val="001166B5"/>
    <w:rsid w:val="001856B6"/>
    <w:rsid w:val="0019754F"/>
    <w:rsid w:val="001E3CE1"/>
    <w:rsid w:val="001E79EF"/>
    <w:rsid w:val="001F5048"/>
    <w:rsid w:val="00201E8F"/>
    <w:rsid w:val="0021223D"/>
    <w:rsid w:val="0021571C"/>
    <w:rsid w:val="002268DD"/>
    <w:rsid w:val="002F37A3"/>
    <w:rsid w:val="003339AF"/>
    <w:rsid w:val="00353952"/>
    <w:rsid w:val="00406B01"/>
    <w:rsid w:val="0046330B"/>
    <w:rsid w:val="00470AEA"/>
    <w:rsid w:val="00483E4D"/>
    <w:rsid w:val="004A51A5"/>
    <w:rsid w:val="00503342"/>
    <w:rsid w:val="005632C1"/>
    <w:rsid w:val="005C1FE0"/>
    <w:rsid w:val="005E1053"/>
    <w:rsid w:val="006325A3"/>
    <w:rsid w:val="006C571B"/>
    <w:rsid w:val="006D7F9E"/>
    <w:rsid w:val="0074413C"/>
    <w:rsid w:val="00753245"/>
    <w:rsid w:val="00776A58"/>
    <w:rsid w:val="007955C2"/>
    <w:rsid w:val="007D5585"/>
    <w:rsid w:val="007F7A07"/>
    <w:rsid w:val="00844C93"/>
    <w:rsid w:val="008619E0"/>
    <w:rsid w:val="00892811"/>
    <w:rsid w:val="008A25C2"/>
    <w:rsid w:val="008C0E85"/>
    <w:rsid w:val="008D1F08"/>
    <w:rsid w:val="00902FC2"/>
    <w:rsid w:val="0095368C"/>
    <w:rsid w:val="00992DC7"/>
    <w:rsid w:val="009D2C28"/>
    <w:rsid w:val="009D3EF4"/>
    <w:rsid w:val="00A03C12"/>
    <w:rsid w:val="00B00D97"/>
    <w:rsid w:val="00B14319"/>
    <w:rsid w:val="00BC11E5"/>
    <w:rsid w:val="00BC24A3"/>
    <w:rsid w:val="00BE1654"/>
    <w:rsid w:val="00C15951"/>
    <w:rsid w:val="00C82B96"/>
    <w:rsid w:val="00D876E0"/>
    <w:rsid w:val="00DA0606"/>
    <w:rsid w:val="00DA0D64"/>
    <w:rsid w:val="00DC4ECB"/>
    <w:rsid w:val="00E15170"/>
    <w:rsid w:val="00E61D96"/>
    <w:rsid w:val="00F35306"/>
    <w:rsid w:val="00F60E60"/>
    <w:rsid w:val="00F9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F2146"/>
  <w15:chartTrackingRefBased/>
  <w15:docId w15:val="{808C26E6-9CCB-4E1F-BC2B-BBAE5D2C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3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03342"/>
  </w:style>
  <w:style w:type="paragraph" w:styleId="a5">
    <w:name w:val="footer"/>
    <w:basedOn w:val="a"/>
    <w:link w:val="a6"/>
    <w:uiPriority w:val="99"/>
    <w:unhideWhenUsed/>
    <w:rsid w:val="005033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03342"/>
  </w:style>
  <w:style w:type="paragraph" w:styleId="a7">
    <w:name w:val="List Paragraph"/>
    <w:basedOn w:val="a"/>
    <w:uiPriority w:val="34"/>
    <w:qFormat/>
    <w:rsid w:val="002268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46</cp:revision>
  <dcterms:created xsi:type="dcterms:W3CDTF">2024-02-06T09:15:00Z</dcterms:created>
  <dcterms:modified xsi:type="dcterms:W3CDTF">2024-04-23T01:31:00Z</dcterms:modified>
</cp:coreProperties>
</file>