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38" w:rsidRDefault="00A47538" w:rsidP="00A47538">
      <w:r>
        <w:rPr>
          <w:rFonts w:hint="eastAsia"/>
        </w:rPr>
        <w:t>Do I love programming?</w:t>
      </w:r>
    </w:p>
    <w:p w:rsidR="00A47538" w:rsidRDefault="00A47538" w:rsidP="00A47538">
      <w:pPr>
        <w:jc w:val="both"/>
      </w:pPr>
      <w:r>
        <w:rPr>
          <w:rFonts w:hint="eastAsia"/>
        </w:rPr>
        <w:t>It is a question I ask myself many times. Since I am forced to love many so-called prominent political figures and some parties during my whole life since I was born, slowly and gradually, I forget what I really like and what I am fanscinated with. When I was a boy, I like playing football but I haven</w:t>
      </w:r>
      <w:r>
        <w:t>’</w:t>
      </w:r>
      <w:r>
        <w:rPr>
          <w:rFonts w:hint="eastAsia"/>
        </w:rPr>
        <w:t xml:space="preserve">t enough time to play it, let alone to join a club to be trained by professional tutors. As I am a programmer now, it is critically important to know whether I like programming or not. Before I become a developer I was a crane driver, a CAD assistant and an injection mold designer. If I want to know the answer, I should started with asking myself whether I love these jobs  which I had been doing for almost ten years before I learned how to write code. Apparently, the answer is definitely no.  </w:t>
      </w:r>
    </w:p>
    <w:p w:rsidR="00A47538" w:rsidRDefault="00A47538">
      <w:r>
        <w:rPr>
          <w:rFonts w:hint="eastAsia"/>
        </w:rPr>
        <w:t>To be continued...</w:t>
      </w:r>
      <w:bookmarkStart w:id="0" w:name="_GoBack"/>
      <w:bookmarkEnd w:id="0"/>
    </w:p>
    <w:sectPr w:rsidR="00A475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39"/>
    <w:rsid w:val="00A47538"/>
    <w:rsid w:val="00A90A39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5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5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>Organization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2025-04-21T12:23:00Z</dcterms:created>
  <dcterms:modified xsi:type="dcterms:W3CDTF">2025-04-21T12:23:00Z</dcterms:modified>
</cp:coreProperties>
</file>