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E4" w:rsidRPr="001A68E4" w:rsidRDefault="001A68E4" w:rsidP="001A68E4">
      <w:pPr>
        <w:jc w:val="left"/>
        <w:outlineLvl w:val="0"/>
        <w:rPr>
          <w:b/>
          <w:sz w:val="28"/>
          <w:szCs w:val="28"/>
        </w:rPr>
      </w:pPr>
      <w:proofErr w:type="gramStart"/>
      <w:r w:rsidRPr="001A68E4">
        <w:rPr>
          <w:rFonts w:hint="eastAsia"/>
          <w:b/>
          <w:sz w:val="28"/>
          <w:szCs w:val="28"/>
        </w:rPr>
        <w:t>一</w:t>
      </w:r>
      <w:proofErr w:type="gramEnd"/>
      <w:r w:rsidRPr="001A68E4">
        <w:rPr>
          <w:rFonts w:hint="eastAsia"/>
          <w:b/>
          <w:sz w:val="28"/>
          <w:szCs w:val="28"/>
        </w:rPr>
        <w:t>，服务启动</w:t>
      </w:r>
      <w:r w:rsidR="00CA7E88">
        <w:rPr>
          <w:rFonts w:hint="eastAsia"/>
          <w:b/>
          <w:sz w:val="28"/>
          <w:szCs w:val="28"/>
        </w:rPr>
        <w:t>，本地调试</w:t>
      </w:r>
    </w:p>
    <w:p w:rsidR="00BC6F9A" w:rsidRDefault="00EC1AF9" w:rsidP="00D70CA0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C1AF9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，这个是独立的文件，放到项目外面，</w:t>
      </w:r>
      <w:r w:rsidR="009548D7">
        <w:rPr>
          <w:rFonts w:hint="eastAsia"/>
          <w:sz w:val="24"/>
          <w:szCs w:val="24"/>
        </w:rPr>
        <w:t>idea</w:t>
      </w:r>
      <w:r w:rsidR="009548D7">
        <w:rPr>
          <w:rFonts w:hint="eastAsia"/>
          <w:sz w:val="24"/>
          <w:szCs w:val="24"/>
        </w:rPr>
        <w:t>的项目启动之前，</w:t>
      </w:r>
    </w:p>
    <w:p w:rsidR="00BC6F9A" w:rsidRDefault="001F6EAD" w:rsidP="00D70CA0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</w:t>
      </w:r>
      <w:r w:rsidR="00BC6F9A" w:rsidRPr="009231E7">
        <w:rPr>
          <w:rFonts w:hint="eastAsia"/>
          <w:b/>
          <w:sz w:val="24"/>
          <w:szCs w:val="24"/>
        </w:rPr>
        <w:t>nacos</w:t>
      </w:r>
      <w:r w:rsidR="00BC6F9A" w:rsidRPr="009231E7">
        <w:rPr>
          <w:rFonts w:hint="eastAsia"/>
          <w:b/>
          <w:sz w:val="24"/>
          <w:szCs w:val="24"/>
        </w:rPr>
        <w:t>启动步骤</w:t>
      </w:r>
      <w:r w:rsidR="00BC6F9A">
        <w:rPr>
          <w:rFonts w:hint="eastAsia"/>
          <w:sz w:val="24"/>
          <w:szCs w:val="24"/>
        </w:rPr>
        <w:t>：</w:t>
      </w:r>
    </w:p>
    <w:p w:rsidR="00B35371" w:rsidRDefault="00B35371" w:rsidP="00D70CA0">
      <w:pPr>
        <w:ind w:left="360"/>
        <w:jc w:val="left"/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复制线</w:t>
      </w:r>
      <w:proofErr w:type="gramEnd"/>
      <w:r>
        <w:rPr>
          <w:rFonts w:hint="eastAsia"/>
          <w:b/>
          <w:sz w:val="24"/>
          <w:szCs w:val="24"/>
        </w:rPr>
        <w:t>上的数据库到本地，共四个</w:t>
      </w:r>
      <w:r w:rsidR="000330A8">
        <w:rPr>
          <w:rFonts w:hint="eastAsia"/>
          <w:b/>
          <w:sz w:val="24"/>
          <w:szCs w:val="24"/>
        </w:rPr>
        <w:t xml:space="preserve"> </w:t>
      </w:r>
      <w:r w:rsidR="00E62AAE">
        <w:rPr>
          <w:rFonts w:hint="eastAsia"/>
          <w:b/>
          <w:sz w:val="24"/>
          <w:szCs w:val="24"/>
        </w:rPr>
        <w:t>:</w:t>
      </w:r>
      <w:r w:rsidR="000330A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 w:rsidR="007325CF">
        <w:rPr>
          <w:rFonts w:hint="eastAsia"/>
          <w:b/>
          <w:sz w:val="24"/>
          <w:szCs w:val="24"/>
        </w:rPr>
        <w:t>；</w:t>
      </w:r>
    </w:p>
    <w:p w:rsidR="00A02B05" w:rsidRPr="007B23E3" w:rsidRDefault="00A02B05" w:rsidP="00D70CA0">
      <w:pPr>
        <w:ind w:left="360"/>
        <w:jc w:val="left"/>
        <w:rPr>
          <w:color w:val="FF0000"/>
          <w:sz w:val="24"/>
          <w:szCs w:val="24"/>
        </w:rPr>
      </w:pPr>
      <w:r w:rsidRPr="007B23E3">
        <w:rPr>
          <w:rFonts w:hint="eastAsia"/>
          <w:color w:val="FF0000"/>
          <w:sz w:val="24"/>
          <w:szCs w:val="24"/>
        </w:rPr>
        <w:t>注意修改</w:t>
      </w:r>
      <w:r w:rsidRPr="007B23E3">
        <w:rPr>
          <w:rFonts w:hint="eastAsia"/>
          <w:color w:val="FF0000"/>
          <w:sz w:val="24"/>
          <w:szCs w:val="24"/>
        </w:rPr>
        <w:t>nacos</w:t>
      </w:r>
      <w:r w:rsidRPr="007B23E3">
        <w:rPr>
          <w:rFonts w:hint="eastAsia"/>
          <w:color w:val="FF0000"/>
          <w:sz w:val="24"/>
          <w:szCs w:val="24"/>
        </w:rPr>
        <w:t>的数据库链接地址为本地的，在</w:t>
      </w:r>
      <w:r w:rsidRPr="007B23E3">
        <w:rPr>
          <w:rFonts w:hint="eastAsia"/>
          <w:color w:val="FF0000"/>
          <w:sz w:val="24"/>
          <w:szCs w:val="24"/>
        </w:rPr>
        <w:t>conf/</w:t>
      </w:r>
      <w:r w:rsidRPr="007B23E3">
        <w:rPr>
          <w:color w:val="FF0000"/>
          <w:sz w:val="24"/>
          <w:szCs w:val="24"/>
        </w:rPr>
        <w:t>application.properties</w:t>
      </w:r>
      <w:r w:rsidRPr="007B23E3">
        <w:rPr>
          <w:color w:val="FF0000"/>
          <w:sz w:val="24"/>
          <w:szCs w:val="24"/>
        </w:rPr>
        <w:t>进行设置</w:t>
      </w:r>
      <w:r w:rsidR="007325CF">
        <w:rPr>
          <w:color w:val="FF0000"/>
          <w:sz w:val="24"/>
          <w:szCs w:val="24"/>
        </w:rPr>
        <w:t>；</w:t>
      </w:r>
    </w:p>
    <w:p w:rsidR="00BC6F9A" w:rsidRPr="001F6EAD" w:rsidRDefault="001F6EAD" w:rsidP="001F6EAD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BC6F9A" w:rsidRPr="001F6EAD">
        <w:rPr>
          <w:rFonts w:hint="eastAsia"/>
          <w:sz w:val="24"/>
          <w:szCs w:val="24"/>
        </w:rPr>
        <w:t>修改</w:t>
      </w:r>
      <w:r w:rsidR="00BC6F9A" w:rsidRPr="001F6EAD">
        <w:rPr>
          <w:sz w:val="24"/>
          <w:szCs w:val="24"/>
        </w:rPr>
        <w:t>C:\Windows\System32\drivers\etc</w:t>
      </w:r>
      <w:r w:rsidR="00BC6F9A" w:rsidRPr="001F6EAD">
        <w:rPr>
          <w:rFonts w:hint="eastAsia"/>
          <w:sz w:val="24"/>
          <w:szCs w:val="24"/>
        </w:rPr>
        <w:t>\hosts</w:t>
      </w:r>
      <w:r w:rsidR="00BC6F9A" w:rsidRPr="001F6EAD">
        <w:rPr>
          <w:rFonts w:hint="eastAsia"/>
          <w:sz w:val="24"/>
          <w:szCs w:val="24"/>
        </w:rPr>
        <w:t>文件，添加以下内容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C6F9A" w:rsidTr="00BC6F9A">
        <w:tc>
          <w:tcPr>
            <w:tcW w:w="8522" w:type="dxa"/>
          </w:tcPr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BC6F9A" w:rsidRDefault="00BC6F9A" w:rsidP="00D70CA0">
            <w:pPr>
              <w:pStyle w:val="a4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C1AF9" w:rsidRPr="00EC1AF9" w:rsidRDefault="001F6EAD" w:rsidP="00D70CA0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</w:t>
      </w:r>
      <w:r w:rsidR="00C47481">
        <w:rPr>
          <w:rFonts w:hint="eastAsia"/>
          <w:sz w:val="24"/>
          <w:szCs w:val="24"/>
        </w:rPr>
        <w:t>)</w:t>
      </w:r>
      <w:r w:rsidR="00EB0EC0">
        <w:rPr>
          <w:rFonts w:hint="eastAsia"/>
          <w:sz w:val="24"/>
          <w:szCs w:val="24"/>
        </w:rPr>
        <w:t>然后</w:t>
      </w:r>
      <w:r w:rsidR="009548D7">
        <w:rPr>
          <w:rFonts w:hint="eastAsia"/>
          <w:sz w:val="24"/>
          <w:szCs w:val="24"/>
        </w:rPr>
        <w:t>启动</w:t>
      </w:r>
      <w:r w:rsidR="009548D7">
        <w:rPr>
          <w:rFonts w:hint="eastAsia"/>
          <w:sz w:val="24"/>
          <w:szCs w:val="24"/>
        </w:rPr>
        <w:t>nacos</w:t>
      </w:r>
      <w:r w:rsidR="009548D7">
        <w:rPr>
          <w:rFonts w:hint="eastAsia"/>
          <w:sz w:val="24"/>
          <w:szCs w:val="24"/>
        </w:rPr>
        <w:t>：</w:t>
      </w:r>
      <w:r w:rsidR="009548D7">
        <w:rPr>
          <w:rFonts w:ascii="Helvetica" w:hAnsi="Helvetica" w:cs="Helvetica"/>
          <w:color w:val="333333"/>
          <w:shd w:val="clear" w:color="auto" w:fill="FFFFFF"/>
        </w:rPr>
        <w:t>bin</w:t>
      </w:r>
      <w:r w:rsidR="009548D7">
        <w:rPr>
          <w:rFonts w:ascii="Helvetica" w:hAnsi="Helvetica" w:cs="Helvetica"/>
          <w:color w:val="333333"/>
          <w:shd w:val="clear" w:color="auto" w:fill="FFFFFF"/>
        </w:rPr>
        <w:t>目录下点击</w:t>
      </w:r>
      <w:r w:rsidR="009548D7"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 w:rsidR="009548D7">
        <w:rPr>
          <w:rFonts w:ascii="Helvetica" w:hAnsi="Helvetica" w:cs="Helvetica"/>
          <w:color w:val="333333"/>
          <w:shd w:val="clear" w:color="auto" w:fill="FFFFFF"/>
        </w:rPr>
        <w:t>启动</w:t>
      </w:r>
      <w:r w:rsidR="009548D7">
        <w:rPr>
          <w:rFonts w:ascii="Helvetica" w:hAnsi="Helvetica" w:cs="Helvetica"/>
          <w:color w:val="333333"/>
          <w:shd w:val="clear" w:color="auto" w:fill="FFFFFF"/>
        </w:rPr>
        <w:t>nacos</w:t>
      </w:r>
      <w:r w:rsidR="00C521DE"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9548D7" w:rsidRDefault="009548D7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B83F37" w:rsidRDefault="00ED3D45" w:rsidP="00D70CA0">
      <w:pPr>
        <w:pStyle w:val="a4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DA41F8">
          <w:rPr>
            <w:rStyle w:val="a5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proofErr w:type="gramStart"/>
      <w:r w:rsidR="00DA41F8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  <w:proofErr w:type="gramEnd"/>
    </w:p>
    <w:p w:rsidR="000E59E3" w:rsidRPr="00B03A84" w:rsidRDefault="00595D1F" w:rsidP="00D70C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 w:rsidR="00A6061B">
        <w:rPr>
          <w:rFonts w:hint="eastAsia"/>
          <w:sz w:val="24"/>
          <w:szCs w:val="24"/>
        </w:rPr>
        <w:t>nacos</w:t>
      </w:r>
      <w:r w:rsidR="00A6061B">
        <w:rPr>
          <w:rFonts w:hint="eastAsia"/>
          <w:sz w:val="24"/>
          <w:szCs w:val="24"/>
        </w:rPr>
        <w:t>页面：</w:t>
      </w:r>
      <w:r w:rsidR="00674F88"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 w:rsidR="00616AE6">
        <w:rPr>
          <w:rFonts w:hint="eastAsia"/>
          <w:sz w:val="24"/>
          <w:szCs w:val="24"/>
        </w:rPr>
        <w:t>可</w:t>
      </w:r>
      <w:r w:rsidR="000E59E3" w:rsidRPr="00B03A84">
        <w:rPr>
          <w:rFonts w:hint="eastAsia"/>
          <w:sz w:val="24"/>
          <w:szCs w:val="24"/>
        </w:rPr>
        <w:t>设置免登录访问链接</w:t>
      </w:r>
      <w:r w:rsidR="00AC68ED">
        <w:rPr>
          <w:rFonts w:hint="eastAsia"/>
          <w:sz w:val="24"/>
          <w:szCs w:val="24"/>
        </w:rPr>
        <w:t>，还有其它设置，参照说明文档</w:t>
      </w:r>
      <w:r w:rsidR="00AC68ED">
        <w:rPr>
          <w:rFonts w:hint="eastAsia"/>
          <w:sz w:val="24"/>
          <w:szCs w:val="24"/>
        </w:rPr>
        <w:t xml:space="preserve"> </w:t>
      </w:r>
    </w:p>
    <w:p w:rsidR="00280F36" w:rsidRDefault="00E9283C" w:rsidP="00D70CA0">
      <w:pPr>
        <w:jc w:val="left"/>
      </w:pPr>
      <w:r>
        <w:rPr>
          <w:noProof/>
        </w:rPr>
        <w:drawing>
          <wp:inline distT="0" distB="0" distL="0" distR="0" wp14:anchorId="7E4D4C4C" wp14:editId="767507E7">
            <wp:extent cx="4867275" cy="19590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761"/>
                    <a:stretch/>
                  </pic:blipFill>
                  <pic:spPr bwMode="auto"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92" w:rsidRDefault="00423E92" w:rsidP="00D70CA0">
      <w:pPr>
        <w:jc w:val="left"/>
      </w:pPr>
    </w:p>
    <w:p w:rsidR="00632182" w:rsidRDefault="00632182" w:rsidP="00AC5B6D">
      <w:pPr>
        <w:ind w:leftChars="100" w:left="210"/>
        <w:jc w:val="left"/>
      </w:pPr>
      <w:r>
        <w:rPr>
          <w:rFonts w:hint="eastAsia"/>
        </w:rPr>
        <w:t>(4)base_config</w:t>
      </w:r>
      <w:r>
        <w:rPr>
          <w:rFonts w:hint="eastAsia"/>
        </w:rPr>
        <w:t>表里设计链接本地数据库等信息，设置好后，不要用线上库覆盖</w:t>
      </w:r>
    </w:p>
    <w:p w:rsidR="00AC68ED" w:rsidRDefault="00AC68ED" w:rsidP="00D70CA0">
      <w:pPr>
        <w:jc w:val="left"/>
      </w:pPr>
    </w:p>
    <w:p w:rsidR="00AC68ED" w:rsidRDefault="003E42F1" w:rsidP="00D70CA0">
      <w:pPr>
        <w:pStyle w:val="a4"/>
        <w:numPr>
          <w:ilvl w:val="0"/>
          <w:numId w:val="2"/>
        </w:numPr>
        <w:ind w:firstLineChars="0"/>
        <w:jc w:val="left"/>
      </w:pPr>
      <w:r w:rsidRPr="00C21314">
        <w:rPr>
          <w:b/>
        </w:rPr>
        <w:t>FeignMallUserInfoService</w:t>
      </w:r>
      <w:r>
        <w:t>，跨模块转发</w:t>
      </w:r>
      <w:r w:rsidR="004973EC">
        <w:t>服务层</w:t>
      </w:r>
      <w:r w:rsidR="005E12F0">
        <w:t>，例，从</w:t>
      </w:r>
      <w:proofErr w:type="gramStart"/>
      <w:r w:rsidR="005E12F0">
        <w:t>微信模块</w:t>
      </w:r>
      <w:proofErr w:type="gramEnd"/>
      <w:r w:rsidR="005E12F0">
        <w:t>保存信息到商城模块，用此服务层转发调用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后端启动，按照天宇文档说明</w:t>
      </w:r>
      <w:r w:rsidR="00BF22A7">
        <w:rPr>
          <w:rFonts w:hint="eastAsia"/>
        </w:rPr>
        <w:t>;</w:t>
      </w:r>
    </w:p>
    <w:p w:rsidR="00D70CA0" w:rsidRDefault="00D70CA0" w:rsidP="00D70CA0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前端启动，安装</w:t>
      </w:r>
      <w:r>
        <w:rPr>
          <w:rFonts w:hint="eastAsia"/>
        </w:rPr>
        <w:t>nodes.js</w:t>
      </w:r>
      <w:r>
        <w:rPr>
          <w:rFonts w:hint="eastAsia"/>
        </w:rPr>
        <w:t>版本</w:t>
      </w:r>
      <w:r>
        <w:rPr>
          <w:rFonts w:hint="eastAsia"/>
        </w:rPr>
        <w:t>6.14</w:t>
      </w:r>
      <w:r w:rsidR="00287AE3">
        <w:rPr>
          <w:rFonts w:hint="eastAsia"/>
        </w:rPr>
        <w:t>（安装后要重启</w:t>
      </w:r>
      <w:r w:rsidR="00287AE3">
        <w:rPr>
          <w:rFonts w:hint="eastAsia"/>
        </w:rPr>
        <w:t>windows</w:t>
      </w:r>
      <w:r w:rsidR="00287AE3"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 w:rsidR="00150CF8">
        <w:rPr>
          <w:rFonts w:hint="eastAsia"/>
        </w:rPr>
        <w:t>:</w:t>
      </w:r>
    </w:p>
    <w:p w:rsidR="00D70CA0" w:rsidRDefault="00843B36" w:rsidP="00D70CA0">
      <w:pPr>
        <w:ind w:left="360"/>
      </w:pPr>
      <w:proofErr w:type="gramStart"/>
      <w:r>
        <w:rPr>
          <w:rFonts w:hint="eastAsia"/>
        </w:rPr>
        <w:t>npm</w:t>
      </w:r>
      <w:proofErr w:type="gramEnd"/>
      <w:r>
        <w:rPr>
          <w:rFonts w:hint="eastAsia"/>
        </w:rPr>
        <w:t xml:space="preserve"> </w:t>
      </w:r>
      <w:r w:rsidR="00D70CA0">
        <w:rPr>
          <w:rFonts w:hint="eastAsia"/>
        </w:rPr>
        <w:t>i</w:t>
      </w:r>
    </w:p>
    <w:p w:rsidR="00D70CA0" w:rsidRDefault="00D70CA0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npm install --registry=</w:t>
      </w:r>
      <w:hyperlink r:id="rId10" w:history="1">
        <w:r>
          <w:rPr>
            <w:rStyle w:val="a5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  <w:r w:rsidR="00843B36">
        <w:rPr>
          <w:rStyle w:val="a5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 w:rsidR="00843B36">
        <w:rPr>
          <w:rStyle w:val="a5"/>
          <w:rFonts w:ascii="Helvetica" w:hAnsi="Helvetica" w:cs="Helvetica" w:hint="eastAsia"/>
          <w:color w:val="4183C4"/>
          <w:shd w:val="clear" w:color="auto" w:fill="FFFFFF"/>
        </w:rPr>
        <w:t>：</w:t>
      </w:r>
      <w:r w:rsidR="00843B36">
        <w:rPr>
          <w:rStyle w:val="a5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 w:rsidR="00843B36">
        <w:rPr>
          <w:rStyle w:val="a5"/>
          <w:rFonts w:ascii="Helvetica" w:hAnsi="Helvetica" w:cs="Helvetica" w:hint="eastAsia"/>
          <w:color w:val="4183C4"/>
          <w:shd w:val="clear" w:color="auto" w:fill="FFFFFF"/>
        </w:rPr>
        <w:t>首次执行就可以了</w:t>
      </w:r>
    </w:p>
    <w:p w:rsidR="005F6749" w:rsidRDefault="005F6749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npm serve</w:t>
      </w:r>
      <w:r w:rsidR="009D38FD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: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 w:rsidR="00EF502E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E3140" w:rsidRDefault="00EE3140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EE3140" w:rsidRDefault="00DC0DCC" w:rsidP="00D70CA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</w:t>
      </w:r>
      <w:r w:rsidR="00EE3140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地址：</w:t>
      </w:r>
    </w:p>
    <w:p w:rsidR="00EE3140" w:rsidRPr="00EE3140" w:rsidRDefault="00EE3140" w:rsidP="00EE314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E3140" w:rsidRPr="00EE3140" w:rsidRDefault="00EE3140" w:rsidP="00EE3140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F77BED" w:rsidRPr="000E27DB" w:rsidRDefault="00EE3140" w:rsidP="000E27DB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 w:rsidRPr="00EE3140"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F77BED" w:rsidRPr="00F77BED" w:rsidRDefault="00BE7CBF" w:rsidP="00F77BED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lastRenderedPageBreak/>
        <w:t>二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 w:rsidR="007A2BE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121565" w:rsidRDefault="00A268AA" w:rsidP="00677B65">
      <w:r>
        <w:rPr>
          <w:rFonts w:hint="eastAsia"/>
        </w:rPr>
        <w:t>1</w:t>
      </w:r>
      <w:r>
        <w:rPr>
          <w:rFonts w:hint="eastAsia"/>
        </w:rPr>
        <w:t>，</w:t>
      </w:r>
      <w:r w:rsidR="00F77BED">
        <w:rPr>
          <w:rFonts w:hint="eastAsia"/>
        </w:rPr>
        <w:t>nacos</w:t>
      </w:r>
      <w:r w:rsidR="00F77BED">
        <w:rPr>
          <w:rFonts w:hint="eastAsia"/>
        </w:rPr>
        <w:t>的配置文件</w:t>
      </w:r>
      <w:r w:rsidR="00F77BED" w:rsidRPr="00F77BED">
        <w:t>\nacos\conf\application.properties</w:t>
      </w:r>
      <w:r w:rsidR="00F77BED">
        <w:t>，配置的数据库只针对</w:t>
      </w:r>
      <w:r w:rsidR="00F77BED">
        <w:rPr>
          <w:rFonts w:hint="eastAsia"/>
        </w:rPr>
        <w:t>nacos</w:t>
      </w:r>
      <w:r w:rsidR="00F77BED">
        <w:rPr>
          <w:rFonts w:hint="eastAsia"/>
        </w:rPr>
        <w:t>启动的数据</w:t>
      </w:r>
      <w:r w:rsidR="00121565">
        <w:rPr>
          <w:rFonts w:hint="eastAsia"/>
        </w:rPr>
        <w:t>库；</w:t>
      </w:r>
    </w:p>
    <w:p w:rsidR="00F77BED" w:rsidRDefault="00A268AA" w:rsidP="00677B65">
      <w:r>
        <w:rPr>
          <w:rFonts w:hint="eastAsia"/>
        </w:rPr>
        <w:t>2</w:t>
      </w:r>
      <w:r>
        <w:rPr>
          <w:rFonts w:hint="eastAsia"/>
        </w:rPr>
        <w:t>，</w:t>
      </w:r>
      <w:r w:rsidR="00F77BED">
        <w:rPr>
          <w:rFonts w:hint="eastAsia"/>
        </w:rPr>
        <w:t>别的模块的数据库还是得找到各自模块的数据库</w:t>
      </w:r>
      <w:r w:rsidR="00927AA9">
        <w:rPr>
          <w:rFonts w:hint="eastAsia"/>
        </w:rPr>
        <w:t>，在下面进行配置</w:t>
      </w:r>
      <w:r w:rsidR="000E56D1">
        <w:rPr>
          <w:rFonts w:hint="eastAsia"/>
        </w:rPr>
        <w:t>，配置完数据库，不需重启</w:t>
      </w:r>
      <w:r w:rsidR="006D788E">
        <w:rPr>
          <w:rFonts w:hint="eastAsia"/>
        </w:rPr>
        <w:t>nacos</w:t>
      </w:r>
      <w:r w:rsidR="006D788E">
        <w:rPr>
          <w:rFonts w:hint="eastAsia"/>
        </w:rPr>
        <w:t>或其它</w:t>
      </w:r>
      <w:r w:rsidR="00C47CA9">
        <w:rPr>
          <w:rFonts w:hint="eastAsia"/>
        </w:rPr>
        <w:t>项目</w:t>
      </w:r>
      <w:r w:rsidR="006D788E">
        <w:rPr>
          <w:rFonts w:hint="eastAsia"/>
        </w:rPr>
        <w:t>服务</w:t>
      </w:r>
    </w:p>
    <w:p w:rsidR="00927AA9" w:rsidRDefault="00927AA9" w:rsidP="00677B65">
      <w:r>
        <w:rPr>
          <w:noProof/>
        </w:rPr>
        <w:drawing>
          <wp:inline distT="0" distB="0" distL="0" distR="0" wp14:anchorId="3EF271C3" wp14:editId="0A8B87B7">
            <wp:extent cx="5274310" cy="490559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D" w:rsidRDefault="00F77BED" w:rsidP="00D70CA0"/>
    <w:p w:rsidR="007967E2" w:rsidRPr="000E27DB" w:rsidRDefault="007967E2" w:rsidP="00421179">
      <w:pPr>
        <w:jc w:val="left"/>
      </w:pPr>
    </w:p>
    <w:p w:rsidR="00A77A68" w:rsidRPr="00171EA5" w:rsidRDefault="00A77A68" w:rsidP="00A77A68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三，相关单词含义</w:t>
      </w:r>
    </w:p>
    <w:p w:rsidR="007967E2" w:rsidRDefault="00A77A68" w:rsidP="00421179">
      <w:pPr>
        <w:jc w:val="left"/>
        <w:rPr>
          <w:rStyle w:val="md-link"/>
        </w:rPr>
      </w:pPr>
      <w:r>
        <w:rPr>
          <w:rStyle w:val="md-link"/>
          <w:rFonts w:hint="eastAsia"/>
        </w:rPr>
        <w:t>SPU : Standar Product Unit ,</w:t>
      </w:r>
      <w:r>
        <w:rPr>
          <w:rStyle w:val="md-link"/>
          <w:rFonts w:hint="eastAsia"/>
        </w:rPr>
        <w:t>即最小商品单位，就是单件商品</w:t>
      </w:r>
    </w:p>
    <w:p w:rsidR="00A77A68" w:rsidRDefault="00A77A68" w:rsidP="00421179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SKU : Stock Keepin Unit, </w:t>
      </w:r>
      <w:r>
        <w:rPr>
          <w:rStyle w:val="md-link"/>
          <w:rFonts w:hint="eastAsia"/>
        </w:rPr>
        <w:t>库存进出量最小单位，值得是一盒，一袋，或者多个商品组成的套装</w:t>
      </w:r>
    </w:p>
    <w:p w:rsidR="00044BD5" w:rsidRDefault="00044BD5" w:rsidP="00421179">
      <w:pPr>
        <w:jc w:val="left"/>
        <w:rPr>
          <w:rStyle w:val="md-link"/>
        </w:rPr>
      </w:pPr>
    </w:p>
    <w:p w:rsidR="00044BD5" w:rsidRPr="00171EA5" w:rsidRDefault="00044BD5" w:rsidP="00171EA5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四，</w:t>
      </w:r>
      <w:r w:rsidRPr="00171EA5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 w:rsidR="00044BD5" w:rsidRPr="00044BD5" w:rsidRDefault="00044BD5" w:rsidP="00044B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BD5">
        <w:rPr>
          <w:rFonts w:ascii="宋体" w:eastAsia="宋体" w:hAnsi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</w:t>
      </w:r>
      <w:r w:rsidRPr="00044BD5">
        <w:rPr>
          <w:rFonts w:ascii="宋体" w:eastAsia="宋体" w:hAnsi="宋体" w:cs="宋体"/>
          <w:kern w:val="0"/>
          <w:sz w:val="24"/>
          <w:szCs w:val="24"/>
        </w:rPr>
        <w:lastRenderedPageBreak/>
        <w:t>50，那么商品A库存变成50，商品B库存变成150，如果后面将组合商品“拆解”，组合商品被删除，举例：如果A+B组合商品库存数20，被拆解后，系统先将组合</w:t>
      </w:r>
      <w:proofErr w:type="gramStart"/>
      <w:r w:rsidRPr="00044BD5">
        <w:rPr>
          <w:rFonts w:ascii="宋体" w:eastAsia="宋体" w:hAnsi="宋体" w:cs="宋体"/>
          <w:kern w:val="0"/>
          <w:sz w:val="24"/>
          <w:szCs w:val="24"/>
        </w:rPr>
        <w:t>商品库存数归</w:t>
      </w:r>
      <w:proofErr w:type="gramEnd"/>
      <w:r w:rsidRPr="00044BD5">
        <w:rPr>
          <w:rFonts w:ascii="宋体" w:eastAsia="宋体" w:hAnsi="宋体" w:cs="宋体"/>
          <w:kern w:val="0"/>
          <w:sz w:val="24"/>
          <w:szCs w:val="24"/>
        </w:rPr>
        <w:t>0，再将商品A的库存数+20，商品B的库存数+20，然后删除A+B组合商品</w:t>
      </w:r>
    </w:p>
    <w:p w:rsidR="00044BD5" w:rsidRDefault="00044BD5" w:rsidP="00044BD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BD5">
        <w:rPr>
          <w:rFonts w:ascii="宋体" w:eastAsia="宋体" w:hAnsi="宋体" w:cs="宋体"/>
          <w:kern w:val="0"/>
          <w:sz w:val="24"/>
          <w:szCs w:val="24"/>
        </w:rPr>
        <w:t>组合商品的参数就是组合内商品的参数，需要分别展示</w:t>
      </w:r>
    </w:p>
    <w:p w:rsidR="003D0184" w:rsidRPr="00044BD5" w:rsidRDefault="003D0184" w:rsidP="003D018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参考：</w:t>
      </w:r>
      <w:r w:rsidRPr="003D0184">
        <w:rPr>
          <w:rFonts w:ascii="宋体" w:eastAsia="宋体" w:hAnsi="宋体" w:cs="宋体"/>
          <w:kern w:val="0"/>
          <w:sz w:val="24"/>
          <w:szCs w:val="24"/>
        </w:rPr>
        <w:t>https://blog.csdn.net/liaowenxiong/article/details/106122533</w:t>
      </w:r>
    </w:p>
    <w:p w:rsidR="00164007" w:rsidRDefault="00164007" w:rsidP="00164007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 w:rsidR="001405A3" w:rsidRPr="001405A3" w:rsidRDefault="0077796F" w:rsidP="001405A3">
      <w:pPr>
        <w:pStyle w:val="a4"/>
        <w:numPr>
          <w:ilvl w:val="0"/>
          <w:numId w:val="5"/>
        </w:numPr>
        <w:ind w:firstLineChars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hint="eastAsia"/>
        </w:rPr>
        <w:t>本地</w:t>
      </w:r>
      <w:r w:rsidR="00A04454">
        <w:rPr>
          <w:rStyle w:val="md-link"/>
          <w:rFonts w:hint="eastAsia"/>
        </w:rPr>
        <w:t>查询全部商品报错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4007" w:rsidTr="00164007">
        <w:tc>
          <w:tcPr>
            <w:tcW w:w="8522" w:type="dxa"/>
          </w:tcPr>
          <w:p w:rsidR="00164007" w:rsidRDefault="00164007" w:rsidP="00421179">
            <w:pPr>
              <w:jc w:val="left"/>
              <w:rPr>
                <w:rStyle w:val="md-link"/>
              </w:rPr>
            </w:pPr>
            <w:proofErr w:type="gramStart"/>
            <w:r w:rsidRPr="00164007">
              <w:rPr>
                <w:rStyle w:val="md-link"/>
              </w:rPr>
              <w:t>nested</w:t>
            </w:r>
            <w:proofErr w:type="gramEnd"/>
            <w:r w:rsidRPr="00164007">
              <w:rPr>
                <w:rStyle w:val="md-link"/>
              </w:rPr>
              <w:t xml:space="preserve">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 w:rsidR="00164007" w:rsidRDefault="00164007" w:rsidP="00421179">
            <w:pPr>
              <w:jc w:val="left"/>
              <w:rPr>
                <w:rStyle w:val="md-link"/>
              </w:rPr>
            </w:pPr>
          </w:p>
          <w:p w:rsidR="00164007" w:rsidRPr="00164007" w:rsidRDefault="00164007" w:rsidP="00421179">
            <w:pPr>
              <w:jc w:val="left"/>
              <w:rPr>
                <w:rStyle w:val="md-link"/>
                <w:b/>
              </w:rPr>
            </w:pPr>
            <w:r w:rsidRPr="00164007">
              <w:rPr>
                <w:rStyle w:val="md-link"/>
                <w:b/>
                <w:color w:val="FF0000"/>
              </w:rPr>
              <w:t>GoodsSpuServiceImpl.page1(GoodsSpuServiceImpl.java:83)</w:t>
            </w:r>
          </w:p>
        </w:tc>
      </w:tr>
    </w:tbl>
    <w:p w:rsidR="00044BD5" w:rsidRDefault="00044BD5" w:rsidP="00421179">
      <w:pPr>
        <w:jc w:val="left"/>
        <w:rPr>
          <w:rStyle w:val="md-link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4B04" w:rsidTr="009D4B04">
        <w:tc>
          <w:tcPr>
            <w:tcW w:w="8522" w:type="dxa"/>
          </w:tcPr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  <w:rFonts w:hint="eastAsia"/>
              </w:rPr>
              <w:t>@ApiModelProperty(value = "</w:t>
            </w:r>
            <w:r w:rsidRPr="009D4B04">
              <w:rPr>
                <w:rStyle w:val="md-link"/>
                <w:rFonts w:hint="eastAsia"/>
              </w:rPr>
              <w:t>促销方式</w:t>
            </w:r>
            <w:r w:rsidRPr="009D4B04">
              <w:rPr>
                <w:rStyle w:val="md-link"/>
                <w:rFonts w:hint="eastAsia"/>
              </w:rPr>
              <w:t>")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private String[] promotionId;</w:t>
            </w:r>
            <w:r w:rsidR="00E16872">
              <w:rPr>
                <w:rStyle w:val="md-link"/>
                <w:rFonts w:hint="eastAsia"/>
              </w:rPr>
              <w:t xml:space="preserve">  </w:t>
            </w:r>
            <w:r w:rsidR="00E16872" w:rsidRPr="00E16872">
              <w:rPr>
                <w:rStyle w:val="md-link"/>
                <w:rFonts w:hint="eastAsia"/>
                <w:b/>
                <w:color w:val="FF0000"/>
              </w:rPr>
              <w:t>//</w:t>
            </w:r>
            <w:r w:rsidR="00E16872" w:rsidRPr="00E16872">
              <w:rPr>
                <w:rStyle w:val="md-link"/>
                <w:rFonts w:hint="eastAsia"/>
                <w:b/>
                <w:color w:val="FF0000"/>
              </w:rPr>
              <w:t>这个属性是数组的形式，数据库里却是字符串</w:t>
            </w:r>
            <w:r w:rsidR="006F0171">
              <w:rPr>
                <w:rStyle w:val="md-link"/>
                <w:rFonts w:hint="eastAsia"/>
                <w:b/>
                <w:color w:val="FF0000"/>
              </w:rPr>
              <w:t>，没有</w:t>
            </w:r>
            <w:r w:rsidR="006F0171">
              <w:rPr>
                <w:rStyle w:val="md-link"/>
                <w:rFonts w:hint="eastAsia"/>
                <w:b/>
                <w:color w:val="FF0000"/>
              </w:rPr>
              <w:t>[]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/**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  <w:rFonts w:hint="eastAsia"/>
              </w:rPr>
              <w:tab/>
              <w:t xml:space="preserve"> * </w:t>
            </w:r>
            <w:r w:rsidRPr="009D4B04">
              <w:rPr>
                <w:rStyle w:val="md-link"/>
                <w:rFonts w:hint="eastAsia"/>
              </w:rPr>
              <w:t>疾病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 xml:space="preserve"> */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  <w:rFonts w:hint="eastAsia"/>
              </w:rPr>
              <w:tab/>
              <w:t>@ApiModelProperty(value = "</w:t>
            </w:r>
            <w:r w:rsidRPr="009D4B04">
              <w:rPr>
                <w:rStyle w:val="md-link"/>
                <w:rFonts w:hint="eastAsia"/>
              </w:rPr>
              <w:t>疾病</w:t>
            </w:r>
            <w:r w:rsidRPr="009D4B04">
              <w:rPr>
                <w:rStyle w:val="md-link"/>
                <w:rFonts w:hint="eastAsia"/>
              </w:rPr>
              <w:t>")</w:t>
            </w:r>
          </w:p>
          <w:p w:rsidR="009D4B04" w:rsidRP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9D4B04" w:rsidRDefault="009D4B04" w:rsidP="009D4B04">
            <w:pPr>
              <w:jc w:val="left"/>
              <w:rPr>
                <w:rStyle w:val="md-link"/>
              </w:rPr>
            </w:pPr>
            <w:r w:rsidRPr="009D4B04">
              <w:rPr>
                <w:rStyle w:val="md-link"/>
              </w:rPr>
              <w:tab/>
              <w:t>private String[] disease;</w:t>
            </w:r>
            <w:r w:rsidR="00E16872">
              <w:rPr>
                <w:rStyle w:val="md-link"/>
                <w:rFonts w:hint="eastAsia"/>
              </w:rPr>
              <w:t xml:space="preserve">  </w:t>
            </w:r>
            <w:r w:rsidR="003D31EE">
              <w:rPr>
                <w:rStyle w:val="md-link"/>
                <w:rFonts w:hint="eastAsia"/>
              </w:rPr>
              <w:t xml:space="preserve"> </w:t>
            </w:r>
            <w:r w:rsidR="003D31EE" w:rsidRPr="003D31EE">
              <w:rPr>
                <w:rStyle w:val="md-link"/>
                <w:rFonts w:hint="eastAsia"/>
                <w:b/>
                <w:color w:val="FF0000"/>
              </w:rPr>
              <w:t>//</w:t>
            </w:r>
            <w:r w:rsidR="003D31EE" w:rsidRPr="003D31EE">
              <w:rPr>
                <w:rStyle w:val="md-link"/>
                <w:rFonts w:hint="eastAsia"/>
                <w:b/>
                <w:color w:val="FF0000"/>
              </w:rPr>
              <w:t>这个不报错，注意对比数据库的数据格式</w:t>
            </w:r>
          </w:p>
        </w:tc>
      </w:tr>
    </w:tbl>
    <w:p w:rsidR="001C3C7C" w:rsidRDefault="001C3C7C" w:rsidP="00421179">
      <w:pPr>
        <w:jc w:val="left"/>
        <w:rPr>
          <w:rStyle w:val="md-link"/>
        </w:rPr>
      </w:pPr>
      <w:r>
        <w:rPr>
          <w:rStyle w:val="md-link"/>
        </w:rPr>
        <w:t>数据库</w:t>
      </w:r>
      <w:r>
        <w:rPr>
          <w:rStyle w:val="md-link"/>
          <w:rFonts w:hint="eastAsia"/>
        </w:rPr>
        <w:t>：</w:t>
      </w:r>
    </w:p>
    <w:p w:rsidR="009D4B04" w:rsidRDefault="001C3C7C" w:rsidP="00421179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1A03E461" wp14:editId="6811E5BE">
            <wp:extent cx="4352381" cy="24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75" w:rsidRDefault="006B1575" w:rsidP="00421179">
      <w:pPr>
        <w:jc w:val="left"/>
        <w:rPr>
          <w:rStyle w:val="md-link"/>
        </w:rPr>
      </w:pPr>
    </w:p>
    <w:p w:rsidR="006B1575" w:rsidRDefault="006B1575" w:rsidP="006B1575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proofErr w:type="gramStart"/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微服务</w:t>
      </w:r>
      <w:proofErr w:type="gramEnd"/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接口调试步骤</w:t>
      </w:r>
    </w:p>
    <w:p w:rsidR="006B1575" w:rsidRDefault="006B1575" w:rsidP="000F0454">
      <w:pPr>
        <w:pStyle w:val="a4"/>
        <w:numPr>
          <w:ilvl w:val="0"/>
          <w:numId w:val="6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的配置页面找到对应模块的</w:t>
      </w:r>
      <w:r>
        <w:rPr>
          <w:rStyle w:val="md-link"/>
          <w:rFonts w:hint="eastAsia"/>
        </w:rPr>
        <w:t>ip</w:t>
      </w:r>
      <w:r w:rsidR="00F70B4D">
        <w:rPr>
          <w:rStyle w:val="md-link"/>
          <w:rFonts w:hint="eastAsia"/>
        </w:rPr>
        <w:t>地址和端口</w:t>
      </w:r>
      <w:r w:rsidR="00ED7953">
        <w:rPr>
          <w:rStyle w:val="md-link"/>
          <w:rFonts w:hint="eastAsia"/>
        </w:rPr>
        <w:t>，以</w:t>
      </w:r>
      <w:r w:rsidR="00ED7953">
        <w:rPr>
          <w:rStyle w:val="md-link"/>
          <w:rFonts w:hint="eastAsia"/>
        </w:rPr>
        <w:t>base-mall</w:t>
      </w:r>
      <w:r w:rsidR="00ED7953">
        <w:rPr>
          <w:rStyle w:val="md-link"/>
          <w:rFonts w:hint="eastAsia"/>
        </w:rPr>
        <w:t>模块为例</w:t>
      </w:r>
    </w:p>
    <w:p w:rsidR="000F0454" w:rsidRDefault="000F0454" w:rsidP="000F0454">
      <w:pPr>
        <w:pStyle w:val="a4"/>
        <w:ind w:left="360" w:firstLineChars="0" w:firstLine="0"/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672A4C54" wp14:editId="2C7FC03C">
            <wp:extent cx="5274310" cy="1363141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54" w:rsidRDefault="000F0454" w:rsidP="000F0454">
      <w:pPr>
        <w:pStyle w:val="a4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15F33B2B" wp14:editId="2F31A70E">
            <wp:extent cx="3666667" cy="13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75" w:rsidRDefault="006B1575" w:rsidP="00421179">
      <w:pPr>
        <w:jc w:val="left"/>
        <w:rPr>
          <w:rStyle w:val="md-link"/>
        </w:rPr>
      </w:pPr>
    </w:p>
    <w:p w:rsidR="007D575F" w:rsidRDefault="007D575F" w:rsidP="007D575F">
      <w:pPr>
        <w:pStyle w:val="a4"/>
        <w:numPr>
          <w:ilvl w:val="0"/>
          <w:numId w:val="6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在对应的配置文件中，让</w:t>
      </w:r>
      <w:r>
        <w:rPr>
          <w:rStyle w:val="md-link"/>
          <w:rFonts w:hint="eastAsia"/>
        </w:rPr>
        <w:t>SpringSecurity</w:t>
      </w:r>
      <w:r>
        <w:rPr>
          <w:rStyle w:val="md-link"/>
          <w:rFonts w:hint="eastAsia"/>
        </w:rPr>
        <w:t>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157EC6" w:rsidRDefault="00157EC6" w:rsidP="00157EC6">
      <w:pPr>
        <w:pStyle w:val="a4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3D377740" wp14:editId="13E69BAF">
            <wp:extent cx="4867275" cy="195902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761"/>
                    <a:stretch/>
                  </pic:blipFill>
                  <pic:spPr bwMode="auto"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75F" w:rsidRDefault="007D575F" w:rsidP="007D575F">
      <w:pPr>
        <w:pStyle w:val="a4"/>
        <w:numPr>
          <w:ilvl w:val="0"/>
          <w:numId w:val="6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使用</w:t>
      </w:r>
      <w:r>
        <w:rPr>
          <w:rStyle w:val="md-link"/>
          <w:rFonts w:hint="eastAsia"/>
        </w:rPr>
        <w:t>PostMan</w:t>
      </w:r>
      <w:r>
        <w:rPr>
          <w:rStyle w:val="md-link"/>
          <w:rFonts w:hint="eastAsia"/>
        </w:rPr>
        <w:t>调用即可</w:t>
      </w:r>
    </w:p>
    <w:p w:rsidR="007D575F" w:rsidRDefault="007D575F" w:rsidP="00157EC6">
      <w:pPr>
        <w:pStyle w:val="a4"/>
        <w:ind w:left="360" w:firstLineChars="0" w:firstLine="0"/>
        <w:jc w:val="left"/>
        <w:rPr>
          <w:rStyle w:val="md-link"/>
          <w:rFonts w:hint="eastAsia"/>
        </w:rPr>
      </w:pPr>
    </w:p>
    <w:p w:rsidR="0088068F" w:rsidRDefault="0088068F" w:rsidP="0088068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171EA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查看访问本地服务地址，端口</w:t>
      </w:r>
    </w:p>
    <w:p w:rsidR="0088068F" w:rsidRPr="0088068F" w:rsidRDefault="0088068F" w:rsidP="00157EC6">
      <w:pPr>
        <w:pStyle w:val="a4"/>
        <w:ind w:left="360" w:firstLineChars="0" w:firstLine="0"/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base-gateway</w:t>
      </w:r>
      <w:r>
        <w:rPr>
          <w:rStyle w:val="md-link"/>
          <w:rFonts w:hint="eastAsia"/>
        </w:rPr>
        <w:t>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里由端口号设置</w:t>
      </w:r>
      <w:bookmarkStart w:id="0" w:name="_GoBack"/>
      <w:bookmarkEnd w:id="0"/>
    </w:p>
    <w:p w:rsidR="0088068F" w:rsidRDefault="0088068F" w:rsidP="00157EC6">
      <w:pPr>
        <w:pStyle w:val="a4"/>
        <w:ind w:left="360" w:firstLineChars="0" w:firstLine="0"/>
        <w:jc w:val="left"/>
        <w:rPr>
          <w:rStyle w:val="md-link"/>
          <w:rFonts w:hint="eastAsia"/>
        </w:rPr>
      </w:pPr>
    </w:p>
    <w:p w:rsidR="0088068F" w:rsidRPr="00164007" w:rsidRDefault="0088068F" w:rsidP="00157EC6">
      <w:pPr>
        <w:pStyle w:val="a4"/>
        <w:ind w:left="360" w:firstLineChars="0" w:firstLine="0"/>
        <w:jc w:val="left"/>
        <w:rPr>
          <w:rStyle w:val="md-link"/>
        </w:rPr>
      </w:pPr>
    </w:p>
    <w:sectPr w:rsidR="0088068F" w:rsidRPr="00164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D45" w:rsidRDefault="00ED3D45" w:rsidP="001460C1">
      <w:r>
        <w:separator/>
      </w:r>
    </w:p>
  </w:endnote>
  <w:endnote w:type="continuationSeparator" w:id="0">
    <w:p w:rsidR="00ED3D45" w:rsidRDefault="00ED3D45" w:rsidP="0014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D45" w:rsidRDefault="00ED3D45" w:rsidP="001460C1">
      <w:r>
        <w:separator/>
      </w:r>
    </w:p>
  </w:footnote>
  <w:footnote w:type="continuationSeparator" w:id="0">
    <w:p w:rsidR="00ED3D45" w:rsidRDefault="00ED3D45" w:rsidP="00146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5D6B"/>
    <w:multiLevelType w:val="hybridMultilevel"/>
    <w:tmpl w:val="AD680488"/>
    <w:lvl w:ilvl="0" w:tplc="1EFE6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B553E3"/>
    <w:multiLevelType w:val="hybridMultilevel"/>
    <w:tmpl w:val="40FA109E"/>
    <w:lvl w:ilvl="0" w:tplc="C6D69C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555705"/>
    <w:multiLevelType w:val="hybridMultilevel"/>
    <w:tmpl w:val="CF8488E4"/>
    <w:lvl w:ilvl="0" w:tplc="ACC8EF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CC37DF"/>
    <w:multiLevelType w:val="multilevel"/>
    <w:tmpl w:val="539C0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7D462A87"/>
    <w:multiLevelType w:val="hybridMultilevel"/>
    <w:tmpl w:val="81D68526"/>
    <w:lvl w:ilvl="0" w:tplc="8690B97C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B37D5D"/>
    <w:multiLevelType w:val="hybridMultilevel"/>
    <w:tmpl w:val="6FD47A4C"/>
    <w:lvl w:ilvl="0" w:tplc="BCBCF4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82"/>
    <w:rsid w:val="000330A8"/>
    <w:rsid w:val="00044BD5"/>
    <w:rsid w:val="00054B9F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35C66"/>
    <w:rsid w:val="001405A3"/>
    <w:rsid w:val="001460C1"/>
    <w:rsid w:val="00150CF8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F6EAD"/>
    <w:rsid w:val="00202BCE"/>
    <w:rsid w:val="00262B21"/>
    <w:rsid w:val="00271635"/>
    <w:rsid w:val="00280F36"/>
    <w:rsid w:val="00287AE3"/>
    <w:rsid w:val="002C7BFB"/>
    <w:rsid w:val="00337EC3"/>
    <w:rsid w:val="003524D4"/>
    <w:rsid w:val="003C2281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E12F0"/>
    <w:rsid w:val="005E1D49"/>
    <w:rsid w:val="005E4C7B"/>
    <w:rsid w:val="005F6749"/>
    <w:rsid w:val="00616AE6"/>
    <w:rsid w:val="00632182"/>
    <w:rsid w:val="00674F88"/>
    <w:rsid w:val="00676DA0"/>
    <w:rsid w:val="00677B65"/>
    <w:rsid w:val="0068547A"/>
    <w:rsid w:val="006B1575"/>
    <w:rsid w:val="006D183F"/>
    <w:rsid w:val="006D788E"/>
    <w:rsid w:val="006F0171"/>
    <w:rsid w:val="007325CF"/>
    <w:rsid w:val="00770EE1"/>
    <w:rsid w:val="0077796F"/>
    <w:rsid w:val="0079045C"/>
    <w:rsid w:val="007967E2"/>
    <w:rsid w:val="007A1744"/>
    <w:rsid w:val="007A2BE3"/>
    <w:rsid w:val="007A2C97"/>
    <w:rsid w:val="007B23E3"/>
    <w:rsid w:val="007D575F"/>
    <w:rsid w:val="00843B36"/>
    <w:rsid w:val="00845244"/>
    <w:rsid w:val="0088068F"/>
    <w:rsid w:val="00901D59"/>
    <w:rsid w:val="009231E7"/>
    <w:rsid w:val="00927AA9"/>
    <w:rsid w:val="009548D7"/>
    <w:rsid w:val="009D38FD"/>
    <w:rsid w:val="009D4B04"/>
    <w:rsid w:val="009E0FE0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C21314"/>
    <w:rsid w:val="00C21CA1"/>
    <w:rsid w:val="00C47481"/>
    <w:rsid w:val="00C47CA9"/>
    <w:rsid w:val="00C521DE"/>
    <w:rsid w:val="00C94444"/>
    <w:rsid w:val="00CA7E88"/>
    <w:rsid w:val="00D00282"/>
    <w:rsid w:val="00D15C0E"/>
    <w:rsid w:val="00D254FC"/>
    <w:rsid w:val="00D70CA0"/>
    <w:rsid w:val="00D84FBA"/>
    <w:rsid w:val="00DA33D6"/>
    <w:rsid w:val="00DA41F8"/>
    <w:rsid w:val="00DC0DCC"/>
    <w:rsid w:val="00DD253F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283C"/>
    <w:rsid w:val="00EB0EC0"/>
    <w:rsid w:val="00EC1AF9"/>
    <w:rsid w:val="00ED3D45"/>
    <w:rsid w:val="00ED7953"/>
    <w:rsid w:val="00EE3140"/>
    <w:rsid w:val="00EF502E"/>
    <w:rsid w:val="00F20671"/>
    <w:rsid w:val="00F70B4D"/>
    <w:rsid w:val="00F77BED"/>
    <w:rsid w:val="00FB1C46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4B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4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60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6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BD5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4B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28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283C"/>
    <w:rPr>
      <w:sz w:val="18"/>
      <w:szCs w:val="18"/>
    </w:rPr>
  </w:style>
  <w:style w:type="paragraph" w:styleId="a4">
    <w:name w:val="List Paragraph"/>
    <w:basedOn w:val="a"/>
    <w:uiPriority w:val="34"/>
    <w:qFormat/>
    <w:rsid w:val="00EC1AF9"/>
    <w:pPr>
      <w:ind w:firstLineChars="200" w:firstLine="420"/>
    </w:pPr>
  </w:style>
  <w:style w:type="character" w:customStyle="1" w:styleId="md-plain">
    <w:name w:val="md-plain"/>
    <w:basedOn w:val="a0"/>
    <w:rsid w:val="00DA41F8"/>
  </w:style>
  <w:style w:type="character" w:customStyle="1" w:styleId="md-link">
    <w:name w:val="md-link"/>
    <w:basedOn w:val="a0"/>
    <w:rsid w:val="00DA41F8"/>
  </w:style>
  <w:style w:type="character" w:styleId="a5">
    <w:name w:val="Hyperlink"/>
    <w:basedOn w:val="a0"/>
    <w:uiPriority w:val="99"/>
    <w:semiHidden/>
    <w:unhideWhenUsed/>
    <w:rsid w:val="00DA41F8"/>
    <w:rPr>
      <w:color w:val="0000FF"/>
      <w:u w:val="single"/>
    </w:rPr>
  </w:style>
  <w:style w:type="table" w:styleId="a6">
    <w:name w:val="Table Grid"/>
    <w:basedOn w:val="a1"/>
    <w:uiPriority w:val="59"/>
    <w:rsid w:val="00BC6F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4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460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4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460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BD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gistry.npm.taobao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144</cp:revision>
  <dcterms:created xsi:type="dcterms:W3CDTF">2022-05-14T07:39:00Z</dcterms:created>
  <dcterms:modified xsi:type="dcterms:W3CDTF">2022-06-22T01:16:00Z</dcterms:modified>
</cp:coreProperties>
</file>