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sz w:val="28"/>
          <w:szCs w:val="28"/>
          <w:lang w:val="en-US" w:eastAsia="zh-CN"/>
        </w:rPr>
        <w:t>1, maven模块加入web目录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"https://blog.csdn.net/zhang_m_h/article/details/101374454"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  <w:lang w:val="en-US" w:eastAsia="zh-CN"/>
        </w:rPr>
        <w:t>https://blog.csdn.net/zhang_m_h/article/details/101374454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https://blog.csdn.net/qq_43604667/article/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details/104544975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F1C4E"/>
    <w:rsid w:val="3E96726A"/>
    <w:rsid w:val="56C84072"/>
    <w:rsid w:val="58C92183"/>
    <w:rsid w:val="744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132</Characters>
  <Lines>0</Lines>
  <Paragraphs>0</Paragraphs>
  <TotalTime>0</TotalTime>
  <ScaleCrop>false</ScaleCrop>
  <LinksUpToDate>false</LinksUpToDate>
  <CharactersWithSpaces>133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2022-04-18T10:04:00Z</dcterms:created>
  <dc:creator>admin</dc:creator>
  <cp:lastModifiedBy>admin</cp:lastModifiedBy>
  <dcterms:modified xsi:type="dcterms:W3CDTF">2022-04-21T00:43:37Z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1C34621A340D4DBF8393691EA26C81A7</vt:lpwstr>
  </property>
</Properties>
</file>