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720" w:lineRule="atLeast"/>
        <w:ind w:left="0" w:right="0"/>
        <w:rPr>
          <w:color w:val="000000"/>
          <w:sz w:val="42"/>
          <w:szCs w:val="42"/>
        </w:rPr>
      </w:pPr>
      <w:r>
        <w:rPr>
          <w:i w:val="0"/>
          <w:iCs w:val="0"/>
          <w:caps w:val="0"/>
          <w:color w:val="000000"/>
          <w:spacing w:val="0"/>
          <w:sz w:val="42"/>
          <w:szCs w:val="42"/>
          <w:bdr w:val="none" w:color="auto" w:sz="0" w:space="0"/>
        </w:rPr>
        <w:t>【深度知识】JSON Web令牌(JWT)的原理，流程和数据结构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eastAsia="Arial" w:cs="Arial"/>
          <w:i w:val="0"/>
          <w:iCs w:val="0"/>
          <w:caps w:val="0"/>
          <w:color w:val="333333"/>
          <w:spacing w:val="0"/>
          <w:sz w:val="0"/>
          <w:szCs w:val="0"/>
        </w:rPr>
      </w:pPr>
      <w:r>
        <w:rPr>
          <w:rFonts w:hint="default" w:ascii="Arial" w:hAnsi="Arial" w:eastAsia="Arial" w:cs="Arial"/>
          <w:i w:val="0"/>
          <w:iCs w:val="0"/>
          <w:caps w:val="0"/>
          <w:color w:val="999999"/>
          <w:spacing w:val="0"/>
          <w:kern w:val="0"/>
          <w:sz w:val="18"/>
          <w:szCs w:val="18"/>
          <w:bdr w:val="none" w:color="auto" w:sz="0" w:space="0"/>
          <w:lang w:val="en-US" w:eastAsia="zh-CN" w:bidi="ar"/>
        </w:rPr>
        <w:t>2019-07-10阅读 11.1K</w:t>
      </w:r>
      <w:r>
        <w:rPr>
          <w:rFonts w:hint="default" w:ascii="Arial" w:hAnsi="Arial" w:eastAsia="Arial" w:cs="Arial"/>
          <w:i w:val="0"/>
          <w:iCs w:val="0"/>
          <w:caps w:val="0"/>
          <w:color w:val="333333"/>
          <w:spacing w:val="0"/>
          <w:kern w:val="0"/>
          <w:sz w:val="0"/>
          <w:szCs w:val="0"/>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bookmarkStart w:id="0" w:name="_GoBack"/>
      <w:r>
        <w:rPr>
          <w:rFonts w:hint="default" w:ascii="Arial" w:hAnsi="Arial" w:eastAsia="Arial" w:cs="Arial"/>
          <w:i w:val="0"/>
          <w:iCs w:val="0"/>
          <w:caps w:val="0"/>
          <w:color w:val="333333"/>
          <w:spacing w:val="0"/>
          <w:kern w:val="0"/>
          <w:sz w:val="21"/>
          <w:szCs w:val="21"/>
          <w:bdr w:val="none" w:color="auto" w:sz="0" w:space="0"/>
          <w:lang w:val="en-US" w:eastAsia="zh-CN" w:bidi="ar"/>
        </w:rPr>
        <w:drawing>
          <wp:inline distT="0" distB="0" distL="114300" distR="114300">
            <wp:extent cx="5229860" cy="2108835"/>
            <wp:effectExtent l="0" t="0" r="889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29860" cy="2108835"/>
                    </a:xfrm>
                    <a:prstGeom prst="rect">
                      <a:avLst/>
                    </a:prstGeom>
                    <a:noFill/>
                    <a:ln w="9525">
                      <a:noFill/>
                    </a:ln>
                  </pic:spPr>
                </pic:pic>
              </a:graphicData>
            </a:graphic>
          </wp:inline>
        </w:drawing>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420" w:lineRule="atLeast"/>
        <w:ind w:left="0" w:right="0"/>
        <w:rPr>
          <w:b/>
          <w:bCs/>
          <w:color w:val="000000"/>
          <w:sz w:val="30"/>
          <w:szCs w:val="30"/>
        </w:rPr>
      </w:pPr>
      <w:r>
        <w:rPr>
          <w:b/>
          <w:bCs/>
          <w:i w:val="0"/>
          <w:iCs w:val="0"/>
          <w:caps w:val="0"/>
          <w:color w:val="000000"/>
          <w:spacing w:val="0"/>
          <w:sz w:val="30"/>
          <w:szCs w:val="30"/>
          <w:bdr w:val="none" w:color="auto" w:sz="0" w:space="0"/>
        </w:rPr>
        <w:t>1. 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JSON Web Token（缩写 JWT）是目前最流行的跨域认证解决方案，本文介绍它的原理，用法和详细的数据结构。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420" w:lineRule="atLeast"/>
        <w:ind w:left="0" w:right="0"/>
        <w:rPr>
          <w:b/>
          <w:bCs/>
          <w:color w:val="000000"/>
          <w:sz w:val="30"/>
          <w:szCs w:val="30"/>
        </w:rPr>
      </w:pPr>
      <w:r>
        <w:rPr>
          <w:b/>
          <w:bCs/>
          <w:i w:val="0"/>
          <w:iCs w:val="0"/>
          <w:caps w:val="0"/>
          <w:color w:val="000000"/>
          <w:spacing w:val="0"/>
          <w:sz w:val="30"/>
          <w:szCs w:val="30"/>
          <w:bdr w:val="none" w:color="auto" w:sz="0" w:space="0"/>
        </w:rPr>
        <w:t>2. JWT的定义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Json web token（JWT）是为了网络应用环境间传递声明而执行的一种基于JSON的开发标准（RFC 7519），该token被设计为紧凑且安全的，特别适用于分布式站点的单点登陆（SSO）场景。JWT的声明一般被用来在身份提供者和服务提供者间传递被认证的用户身份信息，以便于从资源服务器获取资源，也可以增加一些额外的其它业务逻辑所必须的声明信息，该token也可直接被用于认证，也可被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Style w:val="9"/>
          <w:rFonts w:hint="default" w:ascii="Arial" w:hAnsi="Arial" w:eastAsia="Arial" w:cs="Arial"/>
          <w:b/>
          <w:bCs/>
          <w:i w:val="0"/>
          <w:iCs w:val="0"/>
          <w:caps w:val="0"/>
          <w:color w:val="333333"/>
          <w:spacing w:val="0"/>
          <w:sz w:val="21"/>
          <w:szCs w:val="21"/>
          <w:bdr w:val="none" w:color="auto" w:sz="0" w:space="0"/>
        </w:rPr>
        <w:t>什么情况下使用JWT比较适合？</w:t>
      </w:r>
      <w:r>
        <w:rPr>
          <w:rFonts w:hint="default" w:ascii="Arial" w:hAnsi="Arial" w:eastAsia="Arial" w:cs="Arial"/>
          <w:i w:val="0"/>
          <w:iCs w:val="0"/>
          <w:caps w:val="0"/>
          <w:color w:val="333333"/>
          <w:spacing w:val="0"/>
          <w:sz w:val="21"/>
          <w:szCs w:val="21"/>
          <w:bdr w:val="none" w:color="auto" w:sz="0" w:space="0"/>
        </w:rPr>
        <w:t xml:space="preserve"> </w:t>
      </w:r>
      <w:r>
        <w:rPr>
          <w:rStyle w:val="9"/>
          <w:rFonts w:hint="default" w:ascii="Arial" w:hAnsi="Arial" w:eastAsia="Arial" w:cs="Arial"/>
          <w:b/>
          <w:bCs/>
          <w:i w:val="0"/>
          <w:iCs w:val="0"/>
          <w:caps w:val="0"/>
          <w:color w:val="333333"/>
          <w:spacing w:val="0"/>
          <w:sz w:val="21"/>
          <w:szCs w:val="21"/>
          <w:bdr w:val="none" w:color="auto" w:sz="0" w:space="0"/>
        </w:rPr>
        <w:t>授权：</w:t>
      </w:r>
      <w:r>
        <w:rPr>
          <w:rFonts w:hint="default" w:ascii="Arial" w:hAnsi="Arial" w:eastAsia="Arial" w:cs="Arial"/>
          <w:i w:val="0"/>
          <w:iCs w:val="0"/>
          <w:caps w:val="0"/>
          <w:color w:val="333333"/>
          <w:spacing w:val="0"/>
          <w:sz w:val="21"/>
          <w:szCs w:val="21"/>
          <w:bdr w:val="none" w:color="auto" w:sz="0" w:space="0"/>
        </w:rPr>
        <w:t xml:space="preserve">这是最常见的使用场景，解决单点登录问题。因为JWT使用起来轻便，开销小，服务端不用记录用户状态信息（无状态），所以使用比较广泛； </w:t>
      </w:r>
      <w:r>
        <w:rPr>
          <w:rStyle w:val="9"/>
          <w:rFonts w:hint="default" w:ascii="Arial" w:hAnsi="Arial" w:eastAsia="Arial" w:cs="Arial"/>
          <w:b/>
          <w:bCs/>
          <w:i w:val="0"/>
          <w:iCs w:val="0"/>
          <w:caps w:val="0"/>
          <w:color w:val="333333"/>
          <w:spacing w:val="0"/>
          <w:sz w:val="21"/>
          <w:szCs w:val="21"/>
          <w:bdr w:val="none" w:color="auto" w:sz="0" w:space="0"/>
        </w:rPr>
        <w:t>信息交换：</w:t>
      </w:r>
      <w:r>
        <w:rPr>
          <w:rFonts w:hint="default" w:ascii="Arial" w:hAnsi="Arial" w:eastAsia="Arial" w:cs="Arial"/>
          <w:i w:val="0"/>
          <w:iCs w:val="0"/>
          <w:caps w:val="0"/>
          <w:color w:val="333333"/>
          <w:spacing w:val="0"/>
          <w:sz w:val="21"/>
          <w:szCs w:val="21"/>
          <w:bdr w:val="none" w:color="auto" w:sz="0" w:space="0"/>
        </w:rPr>
        <w:t>JWT是在各个服务之间安全传输信息的好方法。因为JWT可以签名，例如，使用公钥/私钥对儿 - 可以确定请求方是合法的。此外，由于使用标头和有效负载计算签名，还可以验证内容是否未被篡改。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420" w:lineRule="atLeast"/>
        <w:ind w:left="0" w:right="0"/>
        <w:rPr>
          <w:b/>
          <w:bCs/>
          <w:color w:val="000000"/>
          <w:sz w:val="30"/>
          <w:szCs w:val="30"/>
        </w:rPr>
      </w:pPr>
      <w:r>
        <w:rPr>
          <w:b/>
          <w:bCs/>
          <w:i w:val="0"/>
          <w:iCs w:val="0"/>
          <w:caps w:val="0"/>
          <w:color w:val="000000"/>
          <w:spacing w:val="0"/>
          <w:sz w:val="30"/>
          <w:szCs w:val="30"/>
          <w:bdr w:val="none" w:color="auto" w:sz="0" w:space="0"/>
        </w:rPr>
        <w:t>3. JWT的原理和流程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3.1 跨域认证的问题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互联网服务离不开用户认证。一般流程是下面这样： 1、用户向服务器发送用户名和密码。 2、服务器验证通过后，在当前对话（session）里面保存相关数据，比如用户角色、登录时间等等。 3、服务器向用户返回一个 session_id，写入用户的 Cookie。 4、用户随后的每一次请求，都会通过 Cookie，将 session_id 传回服务器。 5、服务器收到 session_id，找到前期保存的数据，由此得知用户的身份。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这种模式的问题在于，扩展性（scaling）不好。单机当然没有问题，如果是服务器集群，或者是跨域的服务导向架构，就要求 session 数据共享，每台服务器都能够读取 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举例来说，A 网站和 B 网站是同一家公司的关联服务。现在要求，用户只要在其中一个网站登录，再访问另一个网站就会自动登录，请问怎么实现？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一种解决方案是 session 数据持久化，写入</w:t>
      </w:r>
      <w:r>
        <w:rPr>
          <w:rFonts w:hint="default" w:ascii="Arial" w:hAnsi="Arial" w:eastAsia="Arial" w:cs="Arial"/>
          <w:i w:val="0"/>
          <w:iCs w:val="0"/>
          <w:caps w:val="0"/>
          <w:color w:val="00A4FF"/>
          <w:spacing w:val="0"/>
          <w:sz w:val="21"/>
          <w:szCs w:val="21"/>
          <w:u w:val="none"/>
          <w:bdr w:val="none" w:color="auto" w:sz="0" w:space="0"/>
        </w:rPr>
        <w:fldChar w:fldCharType="begin"/>
      </w:r>
      <w:r>
        <w:rPr>
          <w:rFonts w:hint="default" w:ascii="Arial" w:hAnsi="Arial" w:eastAsia="Arial" w:cs="Arial"/>
          <w:i w:val="0"/>
          <w:iCs w:val="0"/>
          <w:caps w:val="0"/>
          <w:color w:val="00A4FF"/>
          <w:spacing w:val="0"/>
          <w:sz w:val="21"/>
          <w:szCs w:val="21"/>
          <w:u w:val="none"/>
          <w:bdr w:val="none" w:color="auto" w:sz="0" w:space="0"/>
        </w:rPr>
        <w:instrText xml:space="preserve"> HYPERLINK "https://cloud.tencent.com/solution/database?from=10680" \t "https://cloud.tencent.com/developer/article/_blank" </w:instrText>
      </w:r>
      <w:r>
        <w:rPr>
          <w:rFonts w:hint="default" w:ascii="Arial" w:hAnsi="Arial" w:eastAsia="Arial" w:cs="Arial"/>
          <w:i w:val="0"/>
          <w:iCs w:val="0"/>
          <w:caps w:val="0"/>
          <w:color w:val="00A4FF"/>
          <w:spacing w:val="0"/>
          <w:sz w:val="21"/>
          <w:szCs w:val="21"/>
          <w:u w:val="none"/>
          <w:bdr w:val="none" w:color="auto" w:sz="0" w:space="0"/>
        </w:rPr>
        <w:fldChar w:fldCharType="separate"/>
      </w:r>
      <w:r>
        <w:rPr>
          <w:rStyle w:val="10"/>
          <w:rFonts w:hint="default" w:ascii="Arial" w:hAnsi="Arial" w:eastAsia="Arial" w:cs="Arial"/>
          <w:i w:val="0"/>
          <w:iCs w:val="0"/>
          <w:caps w:val="0"/>
          <w:color w:val="00A4FF"/>
          <w:spacing w:val="0"/>
          <w:sz w:val="21"/>
          <w:szCs w:val="21"/>
          <w:u w:val="none"/>
          <w:bdr w:val="none" w:color="auto" w:sz="0" w:space="0"/>
        </w:rPr>
        <w:t>数据库</w:t>
      </w:r>
      <w:r>
        <w:rPr>
          <w:rFonts w:hint="default" w:ascii="Arial" w:hAnsi="Arial" w:eastAsia="Arial" w:cs="Arial"/>
          <w:i w:val="0"/>
          <w:iCs w:val="0"/>
          <w:caps w:val="0"/>
          <w:color w:val="00A4FF"/>
          <w:spacing w:val="0"/>
          <w:sz w:val="21"/>
          <w:szCs w:val="21"/>
          <w:u w:val="none"/>
          <w:bdr w:val="none" w:color="auto" w:sz="0" w:space="0"/>
        </w:rPr>
        <w:fldChar w:fldCharType="end"/>
      </w:r>
      <w:r>
        <w:rPr>
          <w:rFonts w:hint="default" w:ascii="Arial" w:hAnsi="Arial" w:eastAsia="Arial" w:cs="Arial"/>
          <w:i w:val="0"/>
          <w:iCs w:val="0"/>
          <w:caps w:val="0"/>
          <w:color w:val="333333"/>
          <w:spacing w:val="0"/>
          <w:sz w:val="21"/>
          <w:szCs w:val="21"/>
          <w:bdr w:val="none" w:color="auto" w:sz="0" w:space="0"/>
        </w:rPr>
        <w:t>或别的持久层。各种服务收到请求后，都向持久层请求数据。这种方案的优点是架构清晰，缺点是工程量比较大。另外，持久层万一挂了，就会单点失败。 另一种方案是服务器索性不保存 session 数据了，所有数据都保存在客户端，每次请求都发回服务器。JWT 就是这种方案的一个代表。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3.2 JWT 的原理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JWT 的原理是，服务器认证以后，生成一个 JSON 对象，发回给用户，就像下面这样。 { "姓名": "张三", "角色": "管理员", "到期时间": "2018年7月1日0点0分" } 以后，用户与服务端通信的时候，都要发回这个 JSON 对象。服务器完全只靠这个对象认定用户身份。为了防止用户篡改数据，服务器在生成这个对象的时候，会加上签名。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Style w:val="9"/>
          <w:rFonts w:hint="default" w:ascii="Arial" w:hAnsi="Arial" w:eastAsia="Arial" w:cs="Arial"/>
          <w:b/>
          <w:bCs/>
          <w:i w:val="0"/>
          <w:iCs w:val="0"/>
          <w:caps w:val="0"/>
          <w:color w:val="333333"/>
          <w:spacing w:val="0"/>
          <w:sz w:val="21"/>
          <w:szCs w:val="21"/>
          <w:bdr w:val="none" w:color="auto" w:sz="0" w:space="0"/>
        </w:rPr>
        <w:t>服务器就不保存任何 session 数据了，也就是说，服务器变成无状态了，从而比较容易实现扩展。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Style w:val="9"/>
          <w:rFonts w:hint="default" w:ascii="Arial" w:hAnsi="Arial" w:eastAsia="Arial" w:cs="Arial"/>
          <w:b/>
          <w:bCs/>
          <w:i w:val="0"/>
          <w:iCs w:val="0"/>
          <w:caps w:val="0"/>
          <w:color w:val="333333"/>
          <w:spacing w:val="0"/>
          <w:sz w:val="21"/>
          <w:szCs w:val="21"/>
          <w:bdr w:val="none" w:color="auto" w:sz="0" w:space="0"/>
        </w:rPr>
        <w:t>区别</w:t>
      </w:r>
      <w:r>
        <w:rPr>
          <w:rFonts w:hint="default" w:ascii="Arial" w:hAnsi="Arial" w:eastAsia="Arial" w:cs="Arial"/>
          <w:i w:val="0"/>
          <w:iCs w:val="0"/>
          <w:caps w:val="0"/>
          <w:color w:val="333333"/>
          <w:spacing w:val="0"/>
          <w:sz w:val="21"/>
          <w:szCs w:val="21"/>
          <w:bdr w:val="none" w:color="auto" w:sz="0" w:space="0"/>
        </w:rPr>
        <w:t xml:space="preserve"> (1) session 存储在服务端占用服务器资源，而 JWT 存储在客户端 (1) session 存储在 Cookie 中，存在伪造跨站请求伪造攻击的风险 (2) session 只存在一台服务器上，那么下次请求就必须请求这台服务器，不利于分布式应用 (3) 存储在客户端的 JWT 比存储在服务端的 session 更具有扩展性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3.3 JWT的认证流程图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bdr w:val="none" w:color="auto" w:sz="0" w:space="0"/>
          <w:lang w:val="en-US" w:eastAsia="zh-CN" w:bidi="ar"/>
        </w:rPr>
        <w:drawing>
          <wp:inline distT="0" distB="0" distL="114300" distR="114300">
            <wp:extent cx="6172200" cy="3460750"/>
            <wp:effectExtent l="0" t="0" r="0"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172200" cy="34607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Style w:val="9"/>
          <w:rFonts w:hint="default" w:ascii="Arial" w:hAnsi="Arial" w:eastAsia="Arial" w:cs="Arial"/>
          <w:b/>
          <w:bCs/>
          <w:i w:val="0"/>
          <w:iCs w:val="0"/>
          <w:caps w:val="0"/>
          <w:color w:val="333333"/>
          <w:spacing w:val="0"/>
          <w:sz w:val="21"/>
          <w:szCs w:val="21"/>
          <w:bdr w:val="none" w:color="auto" w:sz="0" w:space="0"/>
        </w:rPr>
        <w:t>流程说明：</w:t>
      </w:r>
      <w:r>
        <w:rPr>
          <w:rFonts w:hint="default" w:ascii="Arial" w:hAnsi="Arial" w:eastAsia="Arial" w:cs="Arial"/>
          <w:i w:val="0"/>
          <w:iCs w:val="0"/>
          <w:caps w:val="0"/>
          <w:color w:val="333333"/>
          <w:spacing w:val="0"/>
          <w:sz w:val="21"/>
          <w:szCs w:val="21"/>
          <w:bdr w:val="none" w:color="auto" w:sz="0" w:space="0"/>
        </w:rPr>
        <w:t xml:space="preserve"> 1，浏览器发起请求登陆，携带用户名和密码； 2，服务端验证身份，根据算法，将用户标识符打包生成 token, 3，服务器返回JWT信息给浏览器，JWT不包含敏感信息； 4，浏览器发起请求获取用户资料，把刚刚拿到的 token一起发送给服务器； 5，服务器发现数据中有 token，验明正身； 6，服务器返回该用户的用户资料；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3.4 JWT的6个优缺点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1、JWT默认不加密，但可以加密。生成原始令牌后，可以使用改令牌再次对其进行加密。 2、当JWT未加密方法是，一些私密数据无法通过JWT传输。 3、JWT不仅可用于认证，还可用于信息交换。善用JWT有助于减少服务器请求数据库的次数。 4、JWT的最大缺点是服务器不保存会话状态，所以在使用期间不可能取消令牌或更改令牌的权限。也就是说，一旦JWT签发，在有效期内将会一直有效。 5、JWT本身包含认证信息，因此一旦信息泄露，任何人都可以获得令牌的所有权限。为了减少盗用，JWT的有效期不宜设置太长。对于某些重要操作，用户在使用时应该每次都进行进行身份验证。 6、为了减少盗用和窃取，JWT不建议使用HTTP协议来传输代码，而是使用加密的HTTPS协议进行传输。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420" w:lineRule="atLeast"/>
        <w:ind w:left="0" w:right="0"/>
        <w:rPr>
          <w:b/>
          <w:bCs/>
          <w:color w:val="000000"/>
          <w:sz w:val="30"/>
          <w:szCs w:val="30"/>
        </w:rPr>
      </w:pPr>
      <w:r>
        <w:rPr>
          <w:b/>
          <w:bCs/>
          <w:i w:val="0"/>
          <w:iCs w:val="0"/>
          <w:caps w:val="0"/>
          <w:color w:val="000000"/>
          <w:spacing w:val="0"/>
          <w:sz w:val="30"/>
          <w:szCs w:val="30"/>
          <w:bdr w:val="none" w:color="auto" w:sz="0" w:space="0"/>
        </w:rPr>
        <w:t>4. JWT 的数据结构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4.1 JWT消息构成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一个token分3部分，按顺序: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tLeast"/>
        <w:ind w:left="0" w:right="0" w:hanging="360"/>
      </w:pPr>
      <w:r>
        <w:rPr>
          <w:rFonts w:hint="default" w:ascii="Arial" w:hAnsi="Arial" w:eastAsia="Arial" w:cs="Arial"/>
          <w:i w:val="0"/>
          <w:iCs w:val="0"/>
          <w:caps w:val="0"/>
          <w:color w:val="333333"/>
          <w:spacing w:val="0"/>
          <w:sz w:val="21"/>
          <w:szCs w:val="21"/>
          <w:bdr w:val="none" w:color="auto" w:sz="0" w:space="0"/>
        </w:rPr>
        <w:t>头部（header)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tLeast"/>
        <w:ind w:left="0" w:right="0" w:hanging="360"/>
      </w:pPr>
      <w:r>
        <w:rPr>
          <w:rFonts w:hint="default" w:ascii="Arial" w:hAnsi="Arial" w:eastAsia="Arial" w:cs="Arial"/>
          <w:i w:val="0"/>
          <w:iCs w:val="0"/>
          <w:caps w:val="0"/>
          <w:color w:val="333333"/>
          <w:spacing w:val="0"/>
          <w:sz w:val="21"/>
          <w:szCs w:val="21"/>
          <w:bdr w:val="none" w:color="auto" w:sz="0" w:space="0"/>
        </w:rPr>
        <w:t>载荷（payload)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tLeast"/>
        <w:ind w:left="0" w:right="0" w:hanging="360"/>
      </w:pPr>
      <w:r>
        <w:rPr>
          <w:rFonts w:hint="default" w:ascii="Arial" w:hAnsi="Arial" w:eastAsia="Arial" w:cs="Arial"/>
          <w:i w:val="0"/>
          <w:iCs w:val="0"/>
          <w:caps w:val="0"/>
          <w:color w:val="333333"/>
          <w:spacing w:val="0"/>
          <w:sz w:val="21"/>
          <w:szCs w:val="21"/>
          <w:bdr w:val="none" w:color="auto" w:sz="0" w:space="0"/>
        </w:rPr>
        <w:t>签证（signature) 对象为一个很长的字符串，字符之间通过"."分隔符分为三个子串。注意JWT对象为一个长字串，各字串之间也没有换行符，一般格式为：xxxxx.yyyyy.zzzzz 。 例如 yJhbGciOiJIUzI1NiIsInR5cCI6IkpXVCJ9.eyJzdWIiOiIxMjM0NTY3ODkwIiwibmFtZSI6IkpvaG4gRG9lIiwiaWF0IjoxNTE2MjM5MDIyfQ.SflKxwRJSMeKKF2QT4fwpMeJf36POk6yJV_adQssw5c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bdr w:val="none" w:color="auto" w:sz="0" w:space="0"/>
          <w:lang w:val="en-US" w:eastAsia="zh-CN" w:bidi="ar"/>
        </w:rPr>
        <w:drawing>
          <wp:inline distT="0" distB="0" distL="114300" distR="114300">
            <wp:extent cx="4819650" cy="1259205"/>
            <wp:effectExtent l="0" t="0" r="0" b="1714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819650" cy="12592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4.2 头部（header)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JWT的头部承载两部分信息：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tLeast"/>
        <w:ind w:left="0" w:right="0" w:hanging="360"/>
      </w:pPr>
      <w:r>
        <w:rPr>
          <w:rFonts w:hint="default" w:ascii="Arial" w:hAnsi="Arial" w:eastAsia="Arial" w:cs="Arial"/>
          <w:i w:val="0"/>
          <w:iCs w:val="0"/>
          <w:caps w:val="0"/>
          <w:color w:val="333333"/>
          <w:spacing w:val="0"/>
          <w:sz w:val="21"/>
          <w:szCs w:val="21"/>
          <w:bdr w:val="none" w:color="auto" w:sz="0" w:space="0"/>
        </w:rPr>
        <w:t>声明类型，这里是jwt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360" w:lineRule="atLeast"/>
        <w:ind w:left="0" w:right="0" w:hanging="360"/>
      </w:pPr>
      <w:r>
        <w:rPr>
          <w:rFonts w:hint="default" w:ascii="Arial" w:hAnsi="Arial" w:eastAsia="Arial" w:cs="Arial"/>
          <w:i w:val="0"/>
          <w:iCs w:val="0"/>
          <w:caps w:val="0"/>
          <w:color w:val="333333"/>
          <w:spacing w:val="0"/>
          <w:sz w:val="21"/>
          <w:szCs w:val="21"/>
          <w:bdr w:val="none" w:color="auto" w:sz="0" w:space="0"/>
        </w:rPr>
        <w:t>声明加密的算法 通常直接使用 HMAC SHA256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JWT里验证和签名使用的算法，可选择下面的：</w:t>
      </w:r>
    </w:p>
    <w:tbl>
      <w:tblPr>
        <w:tblW w:w="11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9"/>
        <w:gridCol w:w="2434"/>
        <w:gridCol w:w="6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E1E6F0" w:sz="6" w:space="0"/>
              <w:left w:val="single" w:color="E1E6F0" w:sz="6" w:space="0"/>
              <w:bottom w:val="single" w:color="E1E6F0" w:sz="6" w:space="0"/>
              <w:right w:val="single" w:color="E1E6F0" w:sz="6" w:space="0"/>
            </w:tcBorders>
            <w:shd w:val="clear" w:color="auto" w:fill="F5F7FA"/>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677489"/>
                <w:bdr w:val="none" w:color="auto" w:sz="0" w:space="0"/>
              </w:rPr>
              <w:t>JWS</w:t>
            </w:r>
          </w:p>
        </w:tc>
        <w:tc>
          <w:tcPr>
            <w:tcW w:w="0" w:type="auto"/>
            <w:tcBorders>
              <w:top w:val="single" w:color="E1E6F0" w:sz="6" w:space="0"/>
              <w:left w:val="single" w:color="E1E6F0" w:sz="6" w:space="0"/>
              <w:bottom w:val="single" w:color="E1E6F0" w:sz="6" w:space="0"/>
              <w:right w:val="single" w:color="E1E6F0" w:sz="6" w:space="0"/>
            </w:tcBorders>
            <w:shd w:val="clear" w:color="auto" w:fill="F5F7FA"/>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677489"/>
                <w:bdr w:val="none" w:color="auto" w:sz="0" w:space="0"/>
              </w:rPr>
              <w:t>算法名称</w:t>
            </w:r>
          </w:p>
        </w:tc>
        <w:tc>
          <w:tcPr>
            <w:tcW w:w="0" w:type="auto"/>
            <w:tcBorders>
              <w:top w:val="single" w:color="E1E6F0" w:sz="6" w:space="0"/>
              <w:left w:val="single" w:color="E1E6F0" w:sz="6" w:space="0"/>
              <w:bottom w:val="single" w:color="E1E6F0" w:sz="6" w:space="0"/>
              <w:right w:val="single" w:color="E1E6F0" w:sz="6" w:space="0"/>
            </w:tcBorders>
            <w:shd w:val="clear" w:color="auto" w:fill="F5F7FA"/>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677489"/>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HS256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 with SHA-256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HS384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 with SHA-384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HS512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HMAC with SHA-512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RSASSA-PKCS1-v1_5 with SHA-256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RSASSA-PKCS1-v1_5 with SHA-384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RSASSA-PKCS1-v1_5 with SHA-512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ES256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ECDSA256</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 with curve P-256 and SHA-256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ES384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ECDSA384</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 with curve P-384 and SHA-384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ES512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ECDSA512</w:t>
            </w:r>
          </w:p>
        </w:tc>
        <w:tc>
          <w:tcPr>
            <w:tcW w:w="0" w:type="auto"/>
            <w:tcBorders>
              <w:top w:val="single" w:color="E1E6F0" w:sz="6" w:space="0"/>
              <w:left w:val="single" w:color="E1E6F0" w:sz="6" w:space="0"/>
              <w:bottom w:val="single" w:color="E1E6F0" w:sz="6" w:space="0"/>
              <w:right w:val="single" w:color="E1E6F0" w:sz="6" w:space="0"/>
            </w:tcBorders>
            <w:shd w:val="clear"/>
            <w:tcMar>
              <w:top w:w="180" w:type="dxa"/>
              <w:left w:w="240" w:type="dxa"/>
              <w:bottom w:w="180" w:type="dxa"/>
              <w:right w:w="24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ECDSA with curve P-521 and SHA-512</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JWT的头部描述JWT元数据的JSON对象参考： { "alg": "HS256", "typ": "JWT"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代码样例如下: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Fonts w:hint="default" w:ascii="Consolas" w:hAnsi="Consolas" w:eastAsia="Consolas" w:cs="Consolas"/>
          <w:i w:val="0"/>
          <w:iCs w:val="0"/>
          <w:caps w:val="0"/>
          <w:color w:val="999999"/>
          <w:spacing w:val="0"/>
          <w:sz w:val="21"/>
          <w:szCs w:val="21"/>
          <w:bdr w:val="none" w:color="auto" w:sz="0" w:space="0"/>
          <w:shd w:val="clear" w:fill="50556B"/>
          <w:vertAlign w:val="baseline"/>
        </w:rPr>
        <w:t>// header 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Map</w:t>
      </w:r>
      <w:r>
        <w:rPr>
          <w:rFonts w:hint="default" w:ascii="Consolas" w:hAnsi="Consolas" w:eastAsia="Consolas" w:cs="Consolas"/>
          <w:i w:val="0"/>
          <w:iCs w:val="0"/>
          <w:caps w:val="0"/>
          <w:color w:val="67CDCC"/>
          <w:spacing w:val="0"/>
          <w:sz w:val="21"/>
          <w:szCs w:val="21"/>
          <w:bdr w:val="none" w:color="auto" w:sz="0" w:space="0"/>
          <w:shd w:val="clear" w:fill="50556B"/>
          <w:vertAlign w:val="baseline"/>
        </w:rPr>
        <w:t>&lt;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String</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Object</w:t>
      </w:r>
      <w:r>
        <w:rPr>
          <w:rFonts w:hint="default" w:ascii="Consolas" w:hAnsi="Consolas" w:eastAsia="Consolas" w:cs="Consolas"/>
          <w:i w:val="0"/>
          <w:iCs w:val="0"/>
          <w:caps w:val="0"/>
          <w:color w:val="67CDCC"/>
          <w:spacing w:val="0"/>
          <w:sz w:val="21"/>
          <w:szCs w:val="21"/>
          <w:bdr w:val="none" w:color="auto" w:sz="0" w:space="0"/>
          <w:shd w:val="clear" w:fill="50556B"/>
          <w:vertAlign w:val="baseline"/>
        </w:rPr>
        <w:t>&gt;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map </w:t>
      </w:r>
      <w:r>
        <w:rPr>
          <w:rFonts w:hint="default" w:ascii="Consolas" w:hAnsi="Consolas" w:eastAsia="Consolas" w:cs="Consolas"/>
          <w:i w:val="0"/>
          <w:iCs w:val="0"/>
          <w:caps w:val="0"/>
          <w:color w:val="67CD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99CD"/>
          <w:spacing w:val="0"/>
          <w:sz w:val="21"/>
          <w:szCs w:val="21"/>
          <w:bdr w:val="none" w:color="auto" w:sz="0" w:space="0"/>
          <w:shd w:val="clear" w:fill="50556B"/>
          <w:vertAlign w:val="baseline"/>
        </w:rPr>
        <w:t>new</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F8C555"/>
          <w:spacing w:val="0"/>
          <w:sz w:val="21"/>
          <w:szCs w:val="21"/>
          <w:bdr w:val="none" w:color="auto" w:sz="0" w:space="0"/>
          <w:shd w:val="clear" w:fill="50556B"/>
          <w:vertAlign w:val="baseline"/>
        </w:rPr>
        <w:t>HashMap</w:t>
      </w:r>
      <w:r>
        <w:rPr>
          <w:rFonts w:hint="default" w:ascii="Consolas" w:hAnsi="Consolas" w:eastAsia="Consolas" w:cs="Consolas"/>
          <w:i w:val="0"/>
          <w:iCs w:val="0"/>
          <w:caps w:val="0"/>
          <w:color w:val="67CDCC"/>
          <w:spacing w:val="0"/>
          <w:sz w:val="21"/>
          <w:szCs w:val="21"/>
          <w:bdr w:val="none" w:color="auto" w:sz="0" w:space="0"/>
          <w:shd w:val="clear" w:fill="50556B"/>
          <w:vertAlign w:val="baseline"/>
        </w:rPr>
        <w:t>&lt;&gt;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map</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put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"alg"</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"HS256"</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ascii="Consolas" w:hAnsi="Consolas" w:eastAsia="Consolas" w:cs="Consolas"/>
          <w:color w:val="CCCCCC"/>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map</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put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"typ"</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"JWT"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bdr w:val="none" w:color="auto" w:sz="0" w:space="0"/>
          <w:lang w:val="en-US" w:eastAsia="zh-CN" w:bidi="ar"/>
        </w:rPr>
        <w:t>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4.3 载荷（payload)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Payload 部分也是一个 JSON 对象，用来存放实际需要传递的数据。JWT 规定了7个官方字段，供选用。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pPr>
      <w:r>
        <w:rPr>
          <w:rFonts w:hint="eastAsia" w:ascii="宋体" w:hAnsi="宋体" w:eastAsia="宋体" w:cs="宋体"/>
          <w:i w:val="0"/>
          <w:iCs w:val="0"/>
          <w:caps w:val="0"/>
          <w:color w:val="777777"/>
          <w:spacing w:val="0"/>
          <w:sz w:val="24"/>
          <w:szCs w:val="24"/>
          <w:bdr w:val="none" w:color="auto" w:sz="0" w:space="0"/>
        </w:rPr>
        <w:t xml:space="preserve">iss (issuer)：签发人 exp (expiration time)：过期时间 sub (subject)：主题 aud (audience)：受众 nbf (Not Before)：生效时间 iat (Issued At)：签发时间 jti (JWT ID)：编号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除以上默认字段外，我们还可以自定义私有字段，如下例： { "sub": "1234567890", "name": "chongchong", "admin": true } 注意，JWT 默认是不加密的，任何人都可以读到，所以不要把秘密信息放在这个部分。 这个 JSON 对象也要使用 Base64URL 算法转成字符串。 代码样例如下: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F8C555"/>
          <w:spacing w:val="0"/>
          <w:sz w:val="21"/>
          <w:szCs w:val="21"/>
          <w:bdr w:val="none" w:color="auto" w:sz="0" w:space="0"/>
          <w:shd w:val="clear" w:fill="50556B"/>
          <w:vertAlign w:val="baseline"/>
        </w:rPr>
        <w:t>JWT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create</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withHeader</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map</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999999"/>
          <w:spacing w:val="0"/>
          <w:sz w:val="21"/>
          <w:szCs w:val="21"/>
          <w:bdr w:val="none" w:color="auto" w:sz="0" w:space="0"/>
          <w:shd w:val="clear" w:fill="50556B"/>
          <w:vertAlign w:val="baseline"/>
        </w:rPr>
        <w:t>// header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withClaim</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"iss"</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"Service"</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999999"/>
          <w:spacing w:val="0"/>
          <w:sz w:val="21"/>
          <w:szCs w:val="21"/>
          <w:bdr w:val="none" w:color="auto" w:sz="0" w:space="0"/>
          <w:shd w:val="clear" w:fill="50556B"/>
          <w:vertAlign w:val="baseline"/>
        </w:rPr>
        <w:t>//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withClaim</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"aud"</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"APP"</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withIssuedAt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iatDate</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999999"/>
          <w:spacing w:val="0"/>
          <w:sz w:val="21"/>
          <w:szCs w:val="21"/>
          <w:bdr w:val="none" w:color="auto" w:sz="0" w:space="0"/>
          <w:shd w:val="clear" w:fill="50556B"/>
          <w:vertAlign w:val="baseline"/>
        </w:rPr>
        <w:t>// sign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withExpiresAt</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expiresDate</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999999"/>
          <w:spacing w:val="0"/>
          <w:sz w:val="21"/>
          <w:szCs w:val="21"/>
          <w:bdr w:val="none" w:color="auto" w:sz="0" w:space="0"/>
          <w:shd w:val="clear" w:fill="50556B"/>
          <w:vertAlign w:val="baseline"/>
        </w:rPr>
        <w:t>// expire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withClaim</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"name"</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"cy"</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999999"/>
          <w:spacing w:val="0"/>
          <w:sz w:val="21"/>
          <w:szCs w:val="21"/>
          <w:bdr w:val="none" w:color="auto" w:sz="0" w:space="0"/>
          <w:shd w:val="clear" w:fill="50556B"/>
          <w:vertAlign w:val="baseline"/>
        </w:rPr>
        <w:t>//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23" w:lineRule="atLeast"/>
        <w:ind w:left="0" w:right="0"/>
        <w:jc w:val="left"/>
        <w:rPr>
          <w:rFonts w:hint="default" w:ascii="Consolas" w:hAnsi="Consolas" w:eastAsia="Consolas" w:cs="Consolas"/>
          <w:color w:val="CCCCCC"/>
        </w:rPr>
      </w:pP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F08D49"/>
          <w:spacing w:val="0"/>
          <w:sz w:val="21"/>
          <w:szCs w:val="21"/>
          <w:bdr w:val="none" w:color="auto" w:sz="0" w:space="0"/>
          <w:shd w:val="clear" w:fill="50556B"/>
          <w:vertAlign w:val="baseline"/>
        </w:rPr>
        <w:t>withClaim</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"user_id"</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r>
        <w:rPr>
          <w:rStyle w:val="11"/>
          <w:rFonts w:hint="default" w:ascii="Consolas" w:hAnsi="Consolas" w:eastAsia="Consolas" w:cs="Consolas"/>
          <w:i w:val="0"/>
          <w:iCs w:val="0"/>
          <w:caps w:val="0"/>
          <w:color w:val="CCCCCC"/>
          <w:spacing w:val="0"/>
          <w:sz w:val="21"/>
          <w:szCs w:val="21"/>
          <w:bdr w:val="none" w:color="auto" w:sz="0" w:space="0"/>
          <w:shd w:val="clear" w:fill="50556B"/>
          <w:vertAlign w:val="baseline"/>
        </w:rPr>
        <w:t xml:space="preserve"> </w:t>
      </w:r>
      <w:r>
        <w:rPr>
          <w:rFonts w:hint="default" w:ascii="Consolas" w:hAnsi="Consolas" w:eastAsia="Consolas" w:cs="Consolas"/>
          <w:i w:val="0"/>
          <w:iCs w:val="0"/>
          <w:caps w:val="0"/>
          <w:color w:val="7EC699"/>
          <w:spacing w:val="0"/>
          <w:sz w:val="21"/>
          <w:szCs w:val="21"/>
          <w:bdr w:val="none" w:color="auto" w:sz="0" w:space="0"/>
          <w:shd w:val="clear" w:fill="50556B"/>
          <w:vertAlign w:val="baseline"/>
        </w:rPr>
        <w:t>"11222"</w:t>
      </w:r>
      <w:r>
        <w:rPr>
          <w:rFonts w:hint="default" w:ascii="Consolas" w:hAnsi="Consolas" w:eastAsia="Consolas" w:cs="Consolas"/>
          <w:i w:val="0"/>
          <w:iCs w:val="0"/>
          <w:caps w:val="0"/>
          <w:color w:val="CCCCCC"/>
          <w:spacing w:val="0"/>
          <w:sz w:val="21"/>
          <w:szCs w:val="21"/>
          <w:bdr w:val="none" w:color="auto" w:sz="0" w:space="0"/>
          <w:shd w:val="clear" w:fill="50556B"/>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bdr w:val="none" w:color="auto" w:sz="0" w:space="0"/>
          <w:lang w:val="en-US" w:eastAsia="zh-CN" w:bidi="ar"/>
        </w:rPr>
        <w:t>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4.4 签名（signature)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Signature 部分是对前两部分的签名，防止数据篡改。 首先，需要指定一个密钥（secret）。这个密钥只有服务器才知道，不能泄露给用户。然后，使用 Header 里面指定的签名算法（默认是 HMAC SHA256），按照下面的公式产生签名。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pPr>
      <w:r>
        <w:rPr>
          <w:rFonts w:hint="eastAsia" w:ascii="宋体" w:hAnsi="宋体" w:eastAsia="宋体" w:cs="宋体"/>
          <w:i w:val="0"/>
          <w:iCs w:val="0"/>
          <w:caps w:val="0"/>
          <w:color w:val="777777"/>
          <w:spacing w:val="0"/>
          <w:sz w:val="24"/>
          <w:szCs w:val="24"/>
          <w:bdr w:val="none" w:color="auto" w:sz="0" w:space="0"/>
        </w:rPr>
        <w:t xml:space="preserve">HMACSHA256( base64UrlEncode(header) + "." + base64UrlEncode(payload), secret)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算出签名以后，把 Header、Payload、Signature 三个部分拼成一个字符串，每个部分之间用"点"（.）分隔，就构成整个JWT对象TOKEN， 就可以返回给用户。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60" w:lineRule="atLeast"/>
        <w:ind w:left="0" w:right="0"/>
        <w:rPr>
          <w:b/>
          <w:bCs/>
          <w:color w:val="000000"/>
          <w:sz w:val="21"/>
          <w:szCs w:val="21"/>
        </w:rPr>
      </w:pPr>
      <w:r>
        <w:rPr>
          <w:b/>
          <w:bCs/>
          <w:i w:val="0"/>
          <w:iCs w:val="0"/>
          <w:caps w:val="0"/>
          <w:color w:val="000000"/>
          <w:spacing w:val="0"/>
          <w:sz w:val="21"/>
          <w:szCs w:val="21"/>
          <w:bdr w:val="none" w:color="auto" w:sz="0" w:space="0"/>
        </w:rPr>
        <w:t>4.4.1 Base64URL算法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前面提到，Header 和 Payload 串型化的算法是 Base64URL。这个算法跟 Base64 算法基本类似，但有一些小的不同。 JWT 作为一个令牌（token），有些场合可能会放到 URL（比如 api.example.com/?token=xxx）。Base64 有三个字符+、/和=，在 URL 里面有特殊含义，所以要被替换掉：=被省略、+替换成-，/替换成_ 。这就是 Base64URL 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90" w:lineRule="atLeast"/>
        <w:ind w:left="0" w:right="0"/>
        <w:rPr>
          <w:b/>
          <w:bCs/>
          <w:color w:val="000000"/>
          <w:sz w:val="24"/>
          <w:szCs w:val="24"/>
        </w:rPr>
      </w:pPr>
      <w:r>
        <w:rPr>
          <w:b/>
          <w:bCs/>
          <w:i w:val="0"/>
          <w:iCs w:val="0"/>
          <w:caps w:val="0"/>
          <w:color w:val="000000"/>
          <w:spacing w:val="0"/>
          <w:sz w:val="24"/>
          <w:szCs w:val="24"/>
          <w:bdr w:val="none" w:color="auto" w:sz="0" w:space="0"/>
        </w:rPr>
        <w:t>4.5 JWT的用法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客户端接收服务器返回的JWT，将其存储在Cookie或localStorage中。 此后，客户端将在与服务器交互中都会带JWT。如果将它存储在Cookie中，就可以自动发送，但是不会跨域，因此一般是将它放入HTTP请求的Header Authorization字段中。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20" w:right="720"/>
      </w:pPr>
      <w:r>
        <w:rPr>
          <w:rFonts w:hint="eastAsia" w:ascii="宋体" w:hAnsi="宋体" w:eastAsia="宋体" w:cs="宋体"/>
          <w:i w:val="0"/>
          <w:iCs w:val="0"/>
          <w:caps w:val="0"/>
          <w:color w:val="777777"/>
          <w:spacing w:val="0"/>
          <w:sz w:val="24"/>
          <w:szCs w:val="24"/>
          <w:bdr w:val="none" w:color="auto" w:sz="0" w:space="0"/>
        </w:rPr>
        <w:t xml:space="preserve">Authorization: Bearer &lt;token&gt;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当跨域时，也可以将JWT被放置于POST请求的数据主体中。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420" w:lineRule="atLeast"/>
        <w:ind w:left="0" w:right="0"/>
        <w:rPr>
          <w:b/>
          <w:bCs/>
          <w:color w:val="000000"/>
          <w:sz w:val="30"/>
          <w:szCs w:val="30"/>
        </w:rPr>
      </w:pPr>
      <w:r>
        <w:rPr>
          <w:b/>
          <w:bCs/>
          <w:i w:val="0"/>
          <w:iCs w:val="0"/>
          <w:caps w:val="0"/>
          <w:color w:val="000000"/>
          <w:spacing w:val="0"/>
          <w:sz w:val="30"/>
          <w:szCs w:val="30"/>
          <w:bdr w:val="none" w:color="auto" w:sz="0" w:space="0"/>
        </w:rPr>
        <w:t>5. JWT、JWS、JWE的区别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1）JWT(JSON Web Tokens)，jwt长度较小，且可以使用URL传输(URL safe)。不想cookies只能在web环境起作用。 JWT可以同时使用在web环境和RESTfull的接口。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2)对于开发者来说，JWT与另外两种相近的标准:JWS(JSON Web Signature)、JWE(JSON Web Encryption)，容易引起混乱。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3)关于JWT的描述，可以参考RFC7519(</w:t>
      </w:r>
      <w:r>
        <w:rPr>
          <w:rFonts w:hint="default" w:ascii="Arial" w:hAnsi="Arial" w:eastAsia="Arial" w:cs="Arial"/>
          <w:i w:val="0"/>
          <w:iCs w:val="0"/>
          <w:caps w:val="0"/>
          <w:color w:val="00A4FF"/>
          <w:spacing w:val="0"/>
          <w:sz w:val="21"/>
          <w:szCs w:val="21"/>
          <w:u w:val="none"/>
          <w:bdr w:val="none" w:color="auto" w:sz="0" w:space="0"/>
        </w:rPr>
        <w:fldChar w:fldCharType="begin"/>
      </w:r>
      <w:r>
        <w:rPr>
          <w:rFonts w:hint="default" w:ascii="Arial" w:hAnsi="Arial" w:eastAsia="Arial" w:cs="Arial"/>
          <w:i w:val="0"/>
          <w:iCs w:val="0"/>
          <w:caps w:val="0"/>
          <w:color w:val="00A4FF"/>
          <w:spacing w:val="0"/>
          <w:sz w:val="21"/>
          <w:szCs w:val="21"/>
          <w:u w:val="none"/>
          <w:bdr w:val="none" w:color="auto" w:sz="0" w:space="0"/>
        </w:rPr>
        <w:instrText xml:space="preserve"> HYPERLINK "https://links.jianshu.com/go?to=https://tools.ietf.org/html/rfc7519" \t "https://cloud.tencent.com/developer/article/_blank" </w:instrText>
      </w:r>
      <w:r>
        <w:rPr>
          <w:rFonts w:hint="default" w:ascii="Arial" w:hAnsi="Arial" w:eastAsia="Arial" w:cs="Arial"/>
          <w:i w:val="0"/>
          <w:iCs w:val="0"/>
          <w:caps w:val="0"/>
          <w:color w:val="00A4FF"/>
          <w:spacing w:val="0"/>
          <w:sz w:val="21"/>
          <w:szCs w:val="21"/>
          <w:u w:val="none"/>
          <w:bdr w:val="none" w:color="auto" w:sz="0" w:space="0"/>
        </w:rPr>
        <w:fldChar w:fldCharType="separate"/>
      </w:r>
      <w:r>
        <w:rPr>
          <w:rStyle w:val="10"/>
          <w:rFonts w:hint="default" w:ascii="Arial" w:hAnsi="Arial" w:eastAsia="Arial" w:cs="Arial"/>
          <w:i w:val="0"/>
          <w:iCs w:val="0"/>
          <w:caps w:val="0"/>
          <w:color w:val="00A4FF"/>
          <w:spacing w:val="0"/>
          <w:sz w:val="21"/>
          <w:szCs w:val="21"/>
          <w:u w:val="none"/>
          <w:bdr w:val="none" w:color="auto" w:sz="0" w:space="0"/>
        </w:rPr>
        <w:t>https://tools.ietf.org/html/rfc7519</w:t>
      </w:r>
      <w:r>
        <w:rPr>
          <w:rFonts w:hint="default" w:ascii="Arial" w:hAnsi="Arial" w:eastAsia="Arial" w:cs="Arial"/>
          <w:i w:val="0"/>
          <w:iCs w:val="0"/>
          <w:caps w:val="0"/>
          <w:color w:val="00A4FF"/>
          <w:spacing w:val="0"/>
          <w:sz w:val="21"/>
          <w:szCs w:val="21"/>
          <w:u w:val="none"/>
          <w:bdr w:val="none" w:color="auto" w:sz="0" w:space="0"/>
        </w:rPr>
        <w:fldChar w:fldCharType="end"/>
      </w:r>
      <w:r>
        <w:rPr>
          <w:rFonts w:hint="default" w:ascii="Arial" w:hAnsi="Arial" w:eastAsia="Arial" w:cs="Arial"/>
          <w:i w:val="0"/>
          <w:iCs w:val="0"/>
          <w:caps w:val="0"/>
          <w:color w:val="333333"/>
          <w:spacing w:val="0"/>
          <w:sz w:val="21"/>
          <w:szCs w:val="21"/>
          <w:bdr w:val="none" w:color="auto" w:sz="0" w:space="0"/>
        </w:rPr>
        <w:t>)的描述: **JSON Web Token (JWT) **是一个间接地、URL安全的，表现为一组声明，可以在双方之间进行传输。一个JWT的声明，是指经过编码后的一个JSON对象，这个JSON对象可以是一个JSON Web Signature(JWS)结构的荷载(payload)，或者是一个JSON Web Encryption(JWE)结构的明文。允许使用声明进行数字签名，或者通过一个Message Authentication Code(MAC)进行完整性保护可选择是否加密。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简单来说，JWTs表现为一组被编码为JWS and/or JWE结构的JSON object的声明(Claim).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换言之，一组JWT声明(就是表现为JSON格式的Claims)被通过JWS结构或者JWE结构(或者同时使用两种)发送，决定于你如何去实现它。所以，当你发送JWT给别人是，它实际上是一个JWT荷载或者JWE荷载。JWS荷载更加常用。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4)关于JWS 顾名思义，JWS模式对这个内容进行了数字化签名。这个内容被用来存放JWT的声明.服务端签名出JWT并且发送到客户端，并在用户成功认证后进行应答。服务器期望客户端在下次请求的时候将JWS作为请求的一部分，发送回服务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如果我们处理的客户端是欺骗者怎么办呢？这就是签名(signature)需要出场的地方了。签名携带了完整的可验证的信息。换句话说，服务器可以确认，接收到的JWT声明里的JWS是没有经过欺骗客户端、中间者进行修改的。 服务端通过验证消息的签名来确保客户端没有修改声明。如果服务端检测到任何修改，可以采取适当的动作(拒绝这次请求或者锁定客户端之类的)。 客户端同样可以验证签名，为了做到这点，客户端也需要服务端的secret(密钥)(如果这个JWT签名是HMAC算法),或者需要服务端对公钥(如果这个WJT是数字化签名)。 特别注意：对于JWS，荷载(声明部分)没有进行加密，所以，不要发送任何敏感信息。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5)关于JWE JWE模式会对内容加密，而不是签名。JWT的声明会被加密。因此JWE带来了保密性。JWE可以被签名并附在JWS里。这样的话就可以同时加密和签名。因此得到了保密性(Confidentiality)、完整性(Integrity)、可认证(Authent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bdr w:val="none" w:color="auto" w:sz="0" w:space="0"/>
        </w:rPr>
        <w:t>6)那么对于客户端，如何分辨JWS或者JWE呢？ JWS的Header与JWE的Header是不同的，可以通过检查“alg”Header参数的值来区分。如果这个值表现为一个数字签名或者MAC的算法，或者是”none“，则它是一个JWS。 如果它表现为一个 Key Encryption, Key Wrapping, Direct Key Agreement, Key Agreement with Key Wrapping, or Direct Encryption algorithm。则它是一个JWE。 还可以通过Header里的“enc”(encryption algorithm)是否存在来判断，如果"enc"这个成员存在的话说明是JWE，否则的话就是JWS.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58B0F"/>
    <w:multiLevelType w:val="multilevel"/>
    <w:tmpl w:val="A3958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4553203"/>
    <w:multiLevelType w:val="multilevel"/>
    <w:tmpl w:val="145532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36D1F"/>
    <w:rsid w:val="08913342"/>
    <w:rsid w:val="1CA31EED"/>
    <w:rsid w:val="2EDF7FDA"/>
    <w:rsid w:val="38C5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3483</Words>
  <Characters>5549</Characters>
  <Lines>0</Lines>
  <Paragraphs>0</Paragraphs>
  <TotalTime>0</TotalTime>
  <ScaleCrop>false</ScaleCrop>
  <LinksUpToDate>false</LinksUpToDate>
  <CharactersWithSpaces>5934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2022-04-08T03:42:52Z</dcterms:created>
  <dc:creator>admin</dc:creator>
  <cp:lastModifiedBy>admin</cp:lastModifiedBy>
  <dcterms:modified xsi:type="dcterms:W3CDTF">2022-04-08T03:43:31Z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4EF63367723E431FA123D1D42E23BD56</vt:lpwstr>
  </property>
</Properties>
</file>