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419E" w14:textId="79DFE4EE" w:rsidR="005A0289" w:rsidRDefault="005A0289">
      <w:pPr>
        <w:rPr>
          <w:noProof/>
        </w:rPr>
      </w:pPr>
      <w:r>
        <w:rPr>
          <w:noProof/>
        </w:rPr>
        <w:t>Screenshots of messages successfully transmitted</w:t>
      </w:r>
    </w:p>
    <w:p w14:paraId="2610CB81" w14:textId="77777777" w:rsidR="005A0289" w:rsidRDefault="005A0289">
      <w:pPr>
        <w:rPr>
          <w:noProof/>
        </w:rPr>
      </w:pPr>
    </w:p>
    <w:p w14:paraId="29DC97D2" w14:textId="7A90F4EB" w:rsidR="000109DF" w:rsidRDefault="005A0289">
      <w:r>
        <w:rPr>
          <w:noProof/>
        </w:rPr>
        <w:drawing>
          <wp:inline distT="0" distB="0" distL="0" distR="0" wp14:anchorId="5E8B19D4" wp14:editId="2E55E6C7">
            <wp:extent cx="5943600" cy="3393440"/>
            <wp:effectExtent l="0" t="0" r="0" b="0"/>
            <wp:docPr id="449742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4221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A80D" w14:textId="672D1335" w:rsidR="005A0289" w:rsidRDefault="005A0289">
      <w:r>
        <w:rPr>
          <w:noProof/>
        </w:rPr>
        <w:drawing>
          <wp:inline distT="0" distB="0" distL="0" distR="0" wp14:anchorId="4746D5C2" wp14:editId="24C3CFEF">
            <wp:extent cx="5943600" cy="3422650"/>
            <wp:effectExtent l="0" t="0" r="0" b="6350"/>
            <wp:docPr id="2047121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2191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89"/>
    <w:rsid w:val="000109DF"/>
    <w:rsid w:val="002F7130"/>
    <w:rsid w:val="005405E6"/>
    <w:rsid w:val="005A0289"/>
    <w:rsid w:val="00EF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B2E7"/>
  <w15:chartTrackingRefBased/>
  <w15:docId w15:val="{25B4E7FD-34F6-4385-B2C9-446E81D3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2023-10-26T15:09:00Z</dcterms:created>
  <dcterms:modified xsi:type="dcterms:W3CDTF">2023-10-26T15:11:00Z</dcterms:modified>
</cp:coreProperties>
</file>