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739B" w14:textId="43AF72E0" w:rsidR="006341AC" w:rsidRDefault="006341AC">
      <w:r>
        <w:t>Nicholas Fuller</w:t>
      </w:r>
    </w:p>
    <w:p w14:paraId="3CD6E28D" w14:textId="2D084A1F" w:rsidR="006341AC" w:rsidRDefault="006341AC">
      <w:r>
        <w:t>C951</w:t>
      </w:r>
    </w:p>
    <w:p w14:paraId="32105C3B" w14:textId="35B0EA67" w:rsidR="006341AC" w:rsidRDefault="006341AC" w:rsidP="006341AC">
      <w:pPr>
        <w:jc w:val="center"/>
      </w:pPr>
      <w:r>
        <w:rPr>
          <w:u w:val="single"/>
        </w:rPr>
        <w:t xml:space="preserve">NIP2 TASK </w:t>
      </w:r>
      <w:r w:rsidR="00C31ADC">
        <w:rPr>
          <w:u w:val="single"/>
        </w:rPr>
        <w:t>2</w:t>
      </w:r>
      <w:r>
        <w:rPr>
          <w:u w:val="single"/>
        </w:rPr>
        <w:t xml:space="preserve">: </w:t>
      </w:r>
      <w:r w:rsidR="00C31ADC">
        <w:rPr>
          <w:u w:val="single"/>
        </w:rPr>
        <w:t>Disaster Relief Robot</w:t>
      </w:r>
    </w:p>
    <w:p w14:paraId="326EB3D2" w14:textId="5BF545F2" w:rsidR="006341AC" w:rsidRDefault="006341AC" w:rsidP="006341AC">
      <w:pPr>
        <w:jc w:val="center"/>
      </w:pPr>
    </w:p>
    <w:p w14:paraId="2A653666" w14:textId="791B049A" w:rsidR="006341AC" w:rsidRDefault="00DE6801" w:rsidP="00DE6801">
      <w:r>
        <w:t xml:space="preserve">A. </w:t>
      </w:r>
      <w:r w:rsidR="00CF790D">
        <w:t>The disaster recovery environment I have chosen is a major earthquake that has struck a major city. This scene is of a mostly intact house. I have added both walls and a sofa to the scene as obstacles.</w:t>
      </w:r>
    </w:p>
    <w:p w14:paraId="122DD7BA" w14:textId="502315DA" w:rsidR="006341AC" w:rsidRDefault="006341AC" w:rsidP="006341AC"/>
    <w:p w14:paraId="367E910F" w14:textId="3EF994E3" w:rsidR="00656EB9" w:rsidRDefault="006341AC" w:rsidP="00C31ADC">
      <w:r>
        <w:t>B</w:t>
      </w:r>
      <w:r w:rsidR="00656EB9">
        <w:t xml:space="preserve">. </w:t>
      </w:r>
      <w:r w:rsidR="002E6D67">
        <w:t xml:space="preserve">It is </w:t>
      </w:r>
      <w:proofErr w:type="spellStart"/>
      <w:r w:rsidR="002E6D67">
        <w:t>bubbleRobertoni’s</w:t>
      </w:r>
      <w:proofErr w:type="spellEnd"/>
      <w:r w:rsidR="002E6D67">
        <w:t xml:space="preserve"> job to survey structures for stranded civilians.</w:t>
      </w:r>
      <w:r w:rsidR="002E6D67">
        <w:t xml:space="preserve"> </w:t>
      </w:r>
      <w:proofErr w:type="spellStart"/>
      <w:r w:rsidR="002E6D67">
        <w:t>buubleRobertoni’s</w:t>
      </w:r>
      <w:proofErr w:type="spellEnd"/>
      <w:r w:rsidR="002E6D67">
        <w:t xml:space="preserve"> objective </w:t>
      </w:r>
      <w:r w:rsidR="002E6D67">
        <w:t xml:space="preserve">in this scene is to find the man stranded in the back room and </w:t>
      </w:r>
      <w:r w:rsidR="0030269E">
        <w:t>film</w:t>
      </w:r>
      <w:r w:rsidR="002E6D67">
        <w:t xml:space="preserve"> him using an attached</w:t>
      </w:r>
      <w:r w:rsidR="00D24B00">
        <w:t xml:space="preserve"> 360-degree</w:t>
      </w:r>
      <w:r w:rsidR="002E6D67">
        <w:t xml:space="preserve"> camera </w:t>
      </w:r>
      <w:r w:rsidR="0030269E">
        <w:t>that streams video</w:t>
      </w:r>
      <w:r w:rsidR="002E6D67">
        <w:t xml:space="preserve"> back to rescue crews.</w:t>
      </w:r>
    </w:p>
    <w:p w14:paraId="577579DE" w14:textId="50D11FDA" w:rsidR="006341AC" w:rsidRDefault="006341AC" w:rsidP="006341AC"/>
    <w:p w14:paraId="01BFBEBF" w14:textId="785837B1" w:rsidR="006341AC" w:rsidRDefault="006341AC" w:rsidP="006341AC">
      <w:r>
        <w:t>C.</w:t>
      </w:r>
      <w:r w:rsidR="00BA7D77">
        <w:t xml:space="preserve"> </w:t>
      </w:r>
      <w:r w:rsidR="00D24B00">
        <w:t xml:space="preserve">Proximity sensors were added to </w:t>
      </w:r>
      <w:proofErr w:type="spellStart"/>
      <w:r w:rsidR="00D24B00">
        <w:t>bubbleRobertoni’s</w:t>
      </w:r>
      <w:proofErr w:type="spellEnd"/>
      <w:r w:rsidR="00D24B00">
        <w:t xml:space="preserve"> left and right sides. This helps </w:t>
      </w:r>
      <w:proofErr w:type="spellStart"/>
      <w:r w:rsidR="00D24B00">
        <w:t>bubbleRobertoni</w:t>
      </w:r>
      <w:proofErr w:type="spellEnd"/>
      <w:r w:rsidR="00D24B00">
        <w:t xml:space="preserve"> to navigate the environment using the walls and cover the entire floor, finding all civilians in need.</w:t>
      </w:r>
    </w:p>
    <w:p w14:paraId="628C6396" w14:textId="3ED5555F" w:rsidR="006341AC" w:rsidRDefault="006341AC" w:rsidP="006341AC"/>
    <w:p w14:paraId="5A722429" w14:textId="69196FC5" w:rsidR="006341AC" w:rsidRDefault="006341AC" w:rsidP="00C31ADC">
      <w:r>
        <w:t>D.</w:t>
      </w:r>
      <w:r w:rsidR="00D24B00">
        <w:t xml:space="preserve"> While </w:t>
      </w:r>
      <w:proofErr w:type="spellStart"/>
      <w:r w:rsidR="00D24B00">
        <w:t>bubbleRobertoni</w:t>
      </w:r>
      <w:proofErr w:type="spellEnd"/>
      <w:r w:rsidR="00D24B00">
        <w:t xml:space="preserve"> is essentially “blind”, it </w:t>
      </w:r>
      <w:r w:rsidR="00FC344C">
        <w:t>can</w:t>
      </w:r>
      <w:r w:rsidR="00D24B00">
        <w:t xml:space="preserve"> be aware of </w:t>
      </w:r>
      <w:r w:rsidR="00FC344C">
        <w:t xml:space="preserve">its proximity to and follow walls. </w:t>
      </w:r>
      <w:proofErr w:type="spellStart"/>
      <w:r w:rsidR="00FC344C">
        <w:t>bubbleRobertoni</w:t>
      </w:r>
      <w:proofErr w:type="spellEnd"/>
      <w:r w:rsidR="00FC344C">
        <w:t xml:space="preserve"> does not “remember” its environment but is “aware” of its surroundings at any given moment.</w:t>
      </w:r>
    </w:p>
    <w:p w14:paraId="516C6F57" w14:textId="77777777" w:rsidR="00C31ADC" w:rsidRDefault="00C31ADC" w:rsidP="00C31ADC"/>
    <w:p w14:paraId="7956E1AA" w14:textId="4AF3C861" w:rsidR="000F5F70" w:rsidRDefault="006341AC" w:rsidP="00C31ADC">
      <w:r>
        <w:t>E.</w:t>
      </w:r>
      <w:r w:rsidR="00FC344C">
        <w:t xml:space="preserve"> </w:t>
      </w:r>
    </w:p>
    <w:p w14:paraId="013E5043" w14:textId="602D984D" w:rsidR="00806573" w:rsidRDefault="00806573" w:rsidP="00806573">
      <w:pPr>
        <w:pStyle w:val="ListParagraph"/>
        <w:numPr>
          <w:ilvl w:val="0"/>
          <w:numId w:val="11"/>
        </w:numPr>
      </w:pPr>
      <w:r>
        <w:t>Reasoning:</w:t>
      </w:r>
      <w:r w:rsidR="0022121B">
        <w:t xml:space="preserve"> </w:t>
      </w:r>
      <w:proofErr w:type="spellStart"/>
      <w:r w:rsidR="0022121B">
        <w:t>bubbleRobertoni</w:t>
      </w:r>
      <w:proofErr w:type="spellEnd"/>
      <w:r w:rsidR="0022121B">
        <w:t xml:space="preserve"> moves forward until a wall is detected. It will then turn to hug the wall on its right side by default. </w:t>
      </w:r>
      <w:proofErr w:type="spellStart"/>
      <w:r w:rsidR="0022121B">
        <w:t>bubbleRobertoni</w:t>
      </w:r>
      <w:proofErr w:type="spellEnd"/>
      <w:r w:rsidR="0022121B">
        <w:t xml:space="preserve"> will follow the wall if it can, even around corners.</w:t>
      </w:r>
    </w:p>
    <w:p w14:paraId="5F8353CF" w14:textId="75EE5CFB" w:rsidR="00806573" w:rsidRDefault="0022121B" w:rsidP="00806573">
      <w:pPr>
        <w:pStyle w:val="ListParagraph"/>
        <w:numPr>
          <w:ilvl w:val="0"/>
          <w:numId w:val="11"/>
        </w:numPr>
      </w:pPr>
      <w:r>
        <w:t xml:space="preserve">Knowledge Representation: While </w:t>
      </w:r>
      <w:proofErr w:type="spellStart"/>
      <w:r>
        <w:t>bubbleRobertoni</w:t>
      </w:r>
      <w:proofErr w:type="spellEnd"/>
      <w:r>
        <w:t xml:space="preserve"> does not “remember” anything, it </w:t>
      </w:r>
      <w:r w:rsidR="00FC0E58">
        <w:t>can</w:t>
      </w:r>
      <w:r>
        <w:t xml:space="preserve"> sense walls or objects on its nose, left,</w:t>
      </w:r>
      <w:r w:rsidR="00E1734F">
        <w:t xml:space="preserve"> </w:t>
      </w:r>
      <w:r>
        <w:t>and right sides.</w:t>
      </w:r>
    </w:p>
    <w:p w14:paraId="4063F081" w14:textId="060B767C" w:rsidR="0022121B" w:rsidRDefault="0022121B" w:rsidP="00806573">
      <w:pPr>
        <w:pStyle w:val="ListParagraph"/>
        <w:numPr>
          <w:ilvl w:val="0"/>
          <w:numId w:val="11"/>
        </w:numPr>
      </w:pPr>
      <w:r>
        <w:t>Uncertainty:</w:t>
      </w:r>
      <w:r w:rsidR="00E1734F">
        <w:t xml:space="preserve"> </w:t>
      </w:r>
      <w:proofErr w:type="spellStart"/>
      <w:r w:rsidR="00E1734F">
        <w:t>bubbleRobertoni</w:t>
      </w:r>
      <w:proofErr w:type="spellEnd"/>
      <w:r w:rsidR="00E1734F">
        <w:t xml:space="preserve"> never “knows” what is coming in front of it, or that there is a wall to hug on the left or right before it gets there.</w:t>
      </w:r>
      <w:r w:rsidR="00FC0E58">
        <w:t xml:space="preserve"> Sensors help </w:t>
      </w:r>
      <w:proofErr w:type="spellStart"/>
      <w:r w:rsidR="00FC0E58">
        <w:t>bubbleRobertoni</w:t>
      </w:r>
      <w:proofErr w:type="spellEnd"/>
      <w:r w:rsidR="00FC0E58">
        <w:t xml:space="preserve"> “know” when it is close to an object or wall on its front, right, and left sides and adjust.</w:t>
      </w:r>
    </w:p>
    <w:p w14:paraId="6D6B3DA6" w14:textId="51738A31" w:rsidR="0022121B" w:rsidRDefault="0022121B" w:rsidP="00806573">
      <w:pPr>
        <w:pStyle w:val="ListParagraph"/>
        <w:numPr>
          <w:ilvl w:val="0"/>
          <w:numId w:val="11"/>
        </w:numPr>
      </w:pPr>
      <w:r>
        <w:t>Intelligence:</w:t>
      </w:r>
      <w:r w:rsidR="00E1734F">
        <w:t xml:space="preserve"> </w:t>
      </w:r>
      <w:proofErr w:type="spellStart"/>
      <w:r w:rsidR="00FC0E58">
        <w:t>bubbleRobertoni</w:t>
      </w:r>
      <w:proofErr w:type="spellEnd"/>
      <w:r w:rsidR="00FC0E58">
        <w:t xml:space="preserve"> </w:t>
      </w:r>
      <w:r w:rsidR="00FC0E58">
        <w:t>overcomes</w:t>
      </w:r>
      <w:r w:rsidR="00FC0E58">
        <w:t xml:space="preserve"> uncertainties in </w:t>
      </w:r>
      <w:r w:rsidR="00FC0E58">
        <w:t>each</w:t>
      </w:r>
      <w:r w:rsidR="00FC0E58">
        <w:t xml:space="preserve"> moment by carefully adjusting itself using predefined routines</w:t>
      </w:r>
      <w:r w:rsidR="00FC0E58">
        <w:t>(reasoning)</w:t>
      </w:r>
      <w:r w:rsidR="00FC0E58">
        <w:t xml:space="preserve"> based on its proximity</w:t>
      </w:r>
      <w:r w:rsidR="00FC0E58">
        <w:t>(knowledge)</w:t>
      </w:r>
      <w:r w:rsidR="00FC0E58">
        <w:t xml:space="preserve"> to objects or walls.</w:t>
      </w:r>
    </w:p>
    <w:p w14:paraId="3BF6F430" w14:textId="0C02A4A4" w:rsidR="006341AC" w:rsidRDefault="006341AC" w:rsidP="006341AC"/>
    <w:p w14:paraId="5C72DAD4" w14:textId="462C6A60" w:rsidR="006341AC" w:rsidRDefault="006341AC" w:rsidP="006341AC">
      <w:r>
        <w:t>F.</w:t>
      </w:r>
      <w:r w:rsidR="00FC344C">
        <w:t xml:space="preserve"> </w:t>
      </w:r>
      <w:r w:rsidR="009E0472">
        <w:t xml:space="preserve">Reinforced learning could be implemented into </w:t>
      </w:r>
      <w:proofErr w:type="spellStart"/>
      <w:r w:rsidR="009E0472">
        <w:t>bubbleRobertoni</w:t>
      </w:r>
      <w:proofErr w:type="spellEnd"/>
      <w:r w:rsidR="009E0472">
        <w:t>, allowing it</w:t>
      </w:r>
      <w:r w:rsidR="00767953">
        <w:t xml:space="preserve"> better make decisions about how to complete its job, including how to drive more straight along walls and </w:t>
      </w:r>
      <w:r w:rsidR="00FC0E58">
        <w:t>rely</w:t>
      </w:r>
      <w:r w:rsidR="00767953">
        <w:t xml:space="preserve"> less on the walls to cover more ground. Advanced search algorithms</w:t>
      </w:r>
      <w:r w:rsidR="00806573">
        <w:t>, in addition to more sensors and cameras,</w:t>
      </w:r>
      <w:r w:rsidR="00767953">
        <w:t xml:space="preserve"> could be implemented </w:t>
      </w:r>
      <w:r w:rsidR="00806573">
        <w:t xml:space="preserve">to help </w:t>
      </w:r>
      <w:proofErr w:type="spellStart"/>
      <w:r w:rsidR="00806573">
        <w:t>bubbleRobertoni</w:t>
      </w:r>
      <w:proofErr w:type="spellEnd"/>
      <w:r w:rsidR="00806573">
        <w:t xml:space="preserve"> “see” </w:t>
      </w:r>
      <w:r w:rsidR="00FC0E58">
        <w:t xml:space="preserve">and </w:t>
      </w:r>
      <w:r w:rsidR="00806573">
        <w:t>navigate the environment more freely and intelligently.</w:t>
      </w:r>
    </w:p>
    <w:p w14:paraId="75194105" w14:textId="64E0403F" w:rsidR="006341AC" w:rsidRDefault="006341AC" w:rsidP="006341AC"/>
    <w:p w14:paraId="3530710B" w14:textId="58B3DFFF" w:rsidR="00142484" w:rsidRDefault="006341AC" w:rsidP="006341AC">
      <w:r>
        <w:t>G.</w:t>
      </w:r>
      <w:r w:rsidR="00567BD1">
        <w:t xml:space="preserve"> Both the </w:t>
      </w:r>
      <w:proofErr w:type="spellStart"/>
      <w:r w:rsidR="00567BD1">
        <w:t>CoppeliaSim</w:t>
      </w:r>
      <w:proofErr w:type="spellEnd"/>
      <w:r w:rsidR="00567BD1">
        <w:t xml:space="preserve"> scene and </w:t>
      </w:r>
      <w:proofErr w:type="spellStart"/>
      <w:r w:rsidR="00567BD1">
        <w:t>bubbleRobertoni’s</w:t>
      </w:r>
      <w:proofErr w:type="spellEnd"/>
      <w:r w:rsidR="00567BD1">
        <w:t xml:space="preserve"> script will be submitted alongside this document.</w:t>
      </w:r>
    </w:p>
    <w:p w14:paraId="10209773" w14:textId="4D5EC0E3" w:rsidR="006341AC" w:rsidRDefault="006341AC" w:rsidP="006341AC"/>
    <w:p w14:paraId="2547E2C5" w14:textId="230906D3" w:rsidR="00037BA3" w:rsidRDefault="006341AC" w:rsidP="006341AC">
      <w:r>
        <w:t>H.</w:t>
      </w:r>
      <w:r w:rsidR="00037BA3">
        <w:t xml:space="preserve"> A link to the Panopto video recording was provided in the Links submission option of the assignment page. For redundancy, the link will also be included below:</w:t>
      </w:r>
    </w:p>
    <w:p w14:paraId="39E443E0" w14:textId="59E09039" w:rsidR="006341AC" w:rsidRDefault="00B0285A" w:rsidP="006341AC">
      <w:r w:rsidRPr="00B0285A">
        <w:t>https://wgu.hosted.panopto.com/Panopto/Pages/Viewer.aspx?id=4f8340fd-10af-4779-8885-af0001153350</w:t>
      </w:r>
    </w:p>
    <w:p w14:paraId="55F96459" w14:textId="61A03E41" w:rsidR="006341AC" w:rsidRDefault="006341AC" w:rsidP="006341AC">
      <w:r>
        <w:t xml:space="preserve">I. No outside </w:t>
      </w:r>
      <w:r w:rsidR="00037BA3">
        <w:t>sources</w:t>
      </w:r>
      <w:r>
        <w:t xml:space="preserve"> </w:t>
      </w:r>
      <w:r w:rsidR="00656EB9">
        <w:t>were</w:t>
      </w:r>
      <w:r>
        <w:t xml:space="preserve"> quoted</w:t>
      </w:r>
      <w:r w:rsidR="00037BA3">
        <w:t>, paraphrased, or summarized.</w:t>
      </w:r>
    </w:p>
    <w:p w14:paraId="798EDD15" w14:textId="78C47605" w:rsidR="006341AC" w:rsidRDefault="006341AC" w:rsidP="006341AC"/>
    <w:p w14:paraId="23F0A6B6" w14:textId="7E9501A2" w:rsidR="006341AC" w:rsidRPr="006341AC" w:rsidRDefault="006341AC" w:rsidP="006341AC">
      <w:r>
        <w:t>J. I have demonstrated professional communication in the content and presentation of my submission.</w:t>
      </w:r>
    </w:p>
    <w:sectPr w:rsidR="006341AC" w:rsidRPr="0063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6DBC"/>
    <w:multiLevelType w:val="hybridMultilevel"/>
    <w:tmpl w:val="89F063A2"/>
    <w:lvl w:ilvl="0" w:tplc="C8C0EB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D3CCB"/>
    <w:multiLevelType w:val="hybridMultilevel"/>
    <w:tmpl w:val="DF10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B0115"/>
    <w:multiLevelType w:val="hybridMultilevel"/>
    <w:tmpl w:val="7436C4CC"/>
    <w:lvl w:ilvl="0" w:tplc="4E44F3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697694"/>
    <w:multiLevelType w:val="hybridMultilevel"/>
    <w:tmpl w:val="D39ED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B6886"/>
    <w:multiLevelType w:val="hybridMultilevel"/>
    <w:tmpl w:val="381AB576"/>
    <w:lvl w:ilvl="0" w:tplc="4E44F3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80224"/>
    <w:multiLevelType w:val="hybridMultilevel"/>
    <w:tmpl w:val="924CF33A"/>
    <w:lvl w:ilvl="0" w:tplc="4E44F3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B2E96"/>
    <w:multiLevelType w:val="hybridMultilevel"/>
    <w:tmpl w:val="EED87720"/>
    <w:lvl w:ilvl="0" w:tplc="EED28F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B4AC1"/>
    <w:multiLevelType w:val="hybridMultilevel"/>
    <w:tmpl w:val="71C87BBC"/>
    <w:lvl w:ilvl="0" w:tplc="0D4C8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C0020"/>
    <w:multiLevelType w:val="hybridMultilevel"/>
    <w:tmpl w:val="E392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273E4"/>
    <w:multiLevelType w:val="hybridMultilevel"/>
    <w:tmpl w:val="1BB2FCF8"/>
    <w:lvl w:ilvl="0" w:tplc="4E44F3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56004"/>
    <w:multiLevelType w:val="hybridMultilevel"/>
    <w:tmpl w:val="06E6E834"/>
    <w:lvl w:ilvl="0" w:tplc="D3723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527602">
    <w:abstractNumId w:val="10"/>
  </w:num>
  <w:num w:numId="2" w16cid:durableId="1244726774">
    <w:abstractNumId w:val="0"/>
  </w:num>
  <w:num w:numId="3" w16cid:durableId="586308593">
    <w:abstractNumId w:val="7"/>
  </w:num>
  <w:num w:numId="4" w16cid:durableId="535704358">
    <w:abstractNumId w:val="8"/>
  </w:num>
  <w:num w:numId="5" w16cid:durableId="542865215">
    <w:abstractNumId w:val="6"/>
  </w:num>
  <w:num w:numId="6" w16cid:durableId="750276507">
    <w:abstractNumId w:val="9"/>
  </w:num>
  <w:num w:numId="7" w16cid:durableId="125246100">
    <w:abstractNumId w:val="5"/>
  </w:num>
  <w:num w:numId="8" w16cid:durableId="1919097528">
    <w:abstractNumId w:val="2"/>
  </w:num>
  <w:num w:numId="9" w16cid:durableId="1577931739">
    <w:abstractNumId w:val="4"/>
  </w:num>
  <w:num w:numId="10" w16cid:durableId="1604922608">
    <w:abstractNumId w:val="3"/>
  </w:num>
  <w:num w:numId="11" w16cid:durableId="207188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MDIwNTUxMzU3NTZR0lEKTi0uzszPAykwqgUAmp81SiwAAAA="/>
  </w:docVars>
  <w:rsids>
    <w:rsidRoot w:val="006341AC"/>
    <w:rsid w:val="0001716F"/>
    <w:rsid w:val="00037BA3"/>
    <w:rsid w:val="0006678A"/>
    <w:rsid w:val="000D7D02"/>
    <w:rsid w:val="000E4467"/>
    <w:rsid w:val="000F5F70"/>
    <w:rsid w:val="00120FD4"/>
    <w:rsid w:val="00142484"/>
    <w:rsid w:val="001815D7"/>
    <w:rsid w:val="001B217B"/>
    <w:rsid w:val="0022121B"/>
    <w:rsid w:val="00240FB5"/>
    <w:rsid w:val="002642AA"/>
    <w:rsid w:val="00275762"/>
    <w:rsid w:val="002A39F7"/>
    <w:rsid w:val="002E6D67"/>
    <w:rsid w:val="002F0C1F"/>
    <w:rsid w:val="002F20AB"/>
    <w:rsid w:val="0030269E"/>
    <w:rsid w:val="00352DF5"/>
    <w:rsid w:val="003735E2"/>
    <w:rsid w:val="00375634"/>
    <w:rsid w:val="0039762C"/>
    <w:rsid w:val="003E4352"/>
    <w:rsid w:val="004430BC"/>
    <w:rsid w:val="00483C1D"/>
    <w:rsid w:val="00567BD1"/>
    <w:rsid w:val="005912CC"/>
    <w:rsid w:val="005E55BE"/>
    <w:rsid w:val="006341AC"/>
    <w:rsid w:val="00656EB9"/>
    <w:rsid w:val="006652E5"/>
    <w:rsid w:val="006B501E"/>
    <w:rsid w:val="006D2B1C"/>
    <w:rsid w:val="006D7D2C"/>
    <w:rsid w:val="00701F72"/>
    <w:rsid w:val="00710CB3"/>
    <w:rsid w:val="0071181E"/>
    <w:rsid w:val="007204A7"/>
    <w:rsid w:val="00734444"/>
    <w:rsid w:val="00767953"/>
    <w:rsid w:val="0078543C"/>
    <w:rsid w:val="007D330F"/>
    <w:rsid w:val="007E176F"/>
    <w:rsid w:val="007E39EA"/>
    <w:rsid w:val="007F5AA9"/>
    <w:rsid w:val="00806573"/>
    <w:rsid w:val="00823661"/>
    <w:rsid w:val="00846597"/>
    <w:rsid w:val="008578D6"/>
    <w:rsid w:val="008C21DF"/>
    <w:rsid w:val="00923750"/>
    <w:rsid w:val="0092577D"/>
    <w:rsid w:val="00986BBC"/>
    <w:rsid w:val="009B1F26"/>
    <w:rsid w:val="009C62EE"/>
    <w:rsid w:val="009E0472"/>
    <w:rsid w:val="00A02597"/>
    <w:rsid w:val="00A558AB"/>
    <w:rsid w:val="00A6201D"/>
    <w:rsid w:val="00AA55CB"/>
    <w:rsid w:val="00AD5AF4"/>
    <w:rsid w:val="00B0285A"/>
    <w:rsid w:val="00B4374E"/>
    <w:rsid w:val="00B85C8A"/>
    <w:rsid w:val="00BA7D77"/>
    <w:rsid w:val="00C17EB1"/>
    <w:rsid w:val="00C31ADC"/>
    <w:rsid w:val="00C36A3C"/>
    <w:rsid w:val="00CB1A29"/>
    <w:rsid w:val="00CF790D"/>
    <w:rsid w:val="00D158C7"/>
    <w:rsid w:val="00D24B00"/>
    <w:rsid w:val="00D26B30"/>
    <w:rsid w:val="00DB58C3"/>
    <w:rsid w:val="00DC7CF5"/>
    <w:rsid w:val="00DD1CA7"/>
    <w:rsid w:val="00DD67E1"/>
    <w:rsid w:val="00DE6801"/>
    <w:rsid w:val="00E124F0"/>
    <w:rsid w:val="00E1734F"/>
    <w:rsid w:val="00E70BCF"/>
    <w:rsid w:val="00E940A2"/>
    <w:rsid w:val="00EE0494"/>
    <w:rsid w:val="00F01C5E"/>
    <w:rsid w:val="00F074A3"/>
    <w:rsid w:val="00F346ED"/>
    <w:rsid w:val="00F959CC"/>
    <w:rsid w:val="00F968A3"/>
    <w:rsid w:val="00F97AB3"/>
    <w:rsid w:val="00FC0E58"/>
    <w:rsid w:val="00FC344C"/>
    <w:rsid w:val="00F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5C01"/>
  <w15:chartTrackingRefBased/>
  <w15:docId w15:val="{BCB77886-51E9-492C-9D5D-E4398AFC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C7AEBE21FE4468778F86BE095CD45" ma:contentTypeVersion="4" ma:contentTypeDescription="Create a new document." ma:contentTypeScope="" ma:versionID="42b15bf50062ee4ce9c0723de72d2610">
  <xsd:schema xmlns:xsd="http://www.w3.org/2001/XMLSchema" xmlns:xs="http://www.w3.org/2001/XMLSchema" xmlns:p="http://schemas.microsoft.com/office/2006/metadata/properties" xmlns:ns3="e18348ed-f816-495c-b237-aa1afc1f781a" targetNamespace="http://schemas.microsoft.com/office/2006/metadata/properties" ma:root="true" ma:fieldsID="2b4b20892e547455a2c195cb7d04fe74" ns3:_="">
    <xsd:import namespace="e18348ed-f816-495c-b237-aa1afc1f7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348ed-f816-495c-b237-aa1afc1f7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E9387-FE3E-4F59-BF0E-F26981200D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9CB1D7-BAF1-40F2-BA89-7B1E61FB2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F10F75-6BE8-4282-999A-9F318D14C0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58AB07-9806-4943-BCA6-826A565A2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348ed-f816-495c-b237-aa1afc1f7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Fuller</dc:creator>
  <cp:keywords/>
  <dc:description/>
  <cp:lastModifiedBy>Nicholas Fuller</cp:lastModifiedBy>
  <cp:revision>5</cp:revision>
  <dcterms:created xsi:type="dcterms:W3CDTF">2022-08-26T21:48:00Z</dcterms:created>
  <dcterms:modified xsi:type="dcterms:W3CDTF">2022-08-29T17:04:00Z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0x0101001FFC7AEBE21FE4468778F86BE095CD45</vt:lpwstr>
  </property>
</Properties>
</file>