
<file path=[Content_Types].xml><?xml version="1.0" encoding="utf-8"?>
<Types xmlns="http://schemas.openxmlformats.org/package/2006/content-types">
  <Default Extension="rels" ContentType="application/vnd.openxmlformats-package.relationships+xml"/>
  <Default Extension="bin" ContentType="application/vnd.openxmlformats-officedocument.oleObject"/>
  <Default Extension="wmf" ContentType="image/x-wmf"/>
  <Default Extension="xml" ContentType="application/vnd.openxmlformats-officedocument.wordprocessingml.numbering+xml"/>
  <Override PartName="/word/styles.xml" ContentType="application/vnd.openxmlformats-officedocument.wordprocessingml.styles+xml"/>
  <Override PartName="/word/document.xml" ContentType="application/vnd.openxmlformats-officedocument.wordprocessingml.document.main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7"/>
          <w:u w:val="single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u w:val="single"/>
          <w:shd w:fill="auto" w:val="clear"/>
        </w:rPr>
        <w:t xml:space="preserve">UC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u w:val="single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u w:val="single"/>
          <w:shd w:fill="auto" w:val="clear"/>
        </w:rPr>
        <w:t xml:space="preserve"> Sistemas Computacionais e Seguran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u w:val="single"/>
          <w:shd w:fill="auto" w:val="clear"/>
        </w:rPr>
        <w:t xml:space="preserve">ça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u w:val="single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u w:val="single"/>
          <w:shd w:fill="auto" w:val="clear"/>
        </w:rPr>
        <w:t xml:space="preserve"> Atividade 01 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u w:val="single"/>
          <w:shd w:fill="auto" w:val="clear"/>
        </w:rPr>
        <w:t xml:space="preserve">–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u w:val="single"/>
          <w:shd w:fill="auto" w:val="clear"/>
        </w:rPr>
        <w:t xml:space="preserve"> Prof</w:t>
      </w:r>
      <w:r>
        <w:rPr>
          <w:rFonts w:ascii="Calibri" w:hAnsi="Calibri" w:cs="Calibri" w:eastAsia="Calibri"/>
          <w:b/>
          <w:color w:val="auto"/>
          <w:spacing w:val="0"/>
          <w:position w:val="0"/>
          <w:sz w:val="27"/>
          <w:u w:val="single"/>
          <w:shd w:fill="auto" w:val="clear"/>
        </w:rPr>
        <w:t xml:space="preserve">° Calvetti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INTEGRANTES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: Nicholas, Tobias, Victor, Wendel 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  <w:t xml:space="preserve">Conceitos em Segurança de Sistemas Computacionais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8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Cybersecurity e Segurança da informação (InfoSec)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auto"/>
          <w:spacing w:val="0"/>
          <w:position w:val="0"/>
          <w:sz w:val="27"/>
          <w:u w:val="single"/>
          <w:shd w:fill="auto" w:val="clear"/>
        </w:rPr>
      </w:pPr>
      <w:r>
        <w:object w:dxaOrig="3964" w:dyaOrig="2640">
          <v:rect xmlns:o="urn:schemas-microsoft-com:office:office" xmlns:v="urn:schemas-microsoft-com:vml" id="rectole0000000000" style="width:198.200000pt;height:132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Metafile" DrawAspect="Content" ObjectID="0000000000" ShapeID="rectole0000000000" r:id="docRId0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rPr>
          <w:rFonts w:ascii="Segoe UI" w:hAnsi="Segoe UI" w:cs="Segoe UI" w:eastAsia="Segoe UI"/>
          <w:color w:val="000000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Cibersegurança e InfoSec são campos conectados que têm como objetivo proteger sistemas, redes e informações de ameaças e ataques. As duas se dedicam a assegurar a confidencialidade, integridade e disponibilidade dos dados, porém possuem abordagens levemente distintas.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O mundo cibernético sob ataque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</w:pPr>
      <w:r>
        <w:object w:dxaOrig="5673" w:dyaOrig="2906">
          <v:rect xmlns:o="urn:schemas-microsoft-com:office:office" xmlns:v="urn:schemas-microsoft-com:vml" id="rectole0000000001" style="width:283.650000pt;height:145.30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StaticMetafile" DrawAspect="Content" ObjectID="0000000001" ShapeID="rectole0000000001" r:id="docRId2"/>
        </w:objec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Há um aumento tanto na quantidade quanto na complexidade dos ataques cibernéticos que colocam em risco a segurança dos dados e sistemas. Tais ataques causam grandes impactos em pessoas, organizações e governos ao redor do globo. Abaixo, uma síntese das principais ameaças e direções no cenário de ataques cibernéticos: 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object w:dxaOrig="3964" w:dyaOrig="2640">
          <v:rect xmlns:o="urn:schemas-microsoft-com:office:office" xmlns:v="urn:schemas-microsoft-com:vml" id="rectole0000000002" style="width:198.200000pt;height:132.000000pt" o:preferrelative="t" o:ole="">
            <o:lock v:ext="edit"/>
            <v:imagedata xmlns:r="http://schemas.openxmlformats.org/officeDocument/2006/relationships" r:id="docRId5" o:title=""/>
          </v:rect>
          <o:OLEObject xmlns:r="http://schemas.openxmlformats.org/officeDocument/2006/relationships" xmlns:o="urn:schemas-microsoft-com:office:office" Type="Embed" ProgID="StaticMetafile" DrawAspect="Content" ObjectID="0000000002" ShapeID="rectole0000000002" r:id="docRId4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Um Relatório de Segurança de Dados da Verizon indicou que o Brasil registou um aumento de 30% nas violações de dados em 2023, com impacto em sectores como o financeiro e o da saúde.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Custos dos Vazamentos: De acordo com o Estudo de Impacto de Vazamentos de Dados da IBM, o valor médio por vazamento de dados no Brasil atingiu aproximadamente US$ 2,5 milhões em 2023.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Dado x Informação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object w:dxaOrig="4060" w:dyaOrig="2304">
          <v:rect xmlns:o="urn:schemas-microsoft-com:office:office" xmlns:v="urn:schemas-microsoft-com:vml" id="rectole0000000003" style="width:203.000000pt;height:115.200000pt" o:preferrelative="t" o:ole="">
            <o:lock v:ext="edit"/>
            <v:imagedata xmlns:r="http://schemas.openxmlformats.org/officeDocument/2006/relationships" r:id="docRId7" o:title=""/>
          </v:rect>
          <o:OLEObject xmlns:r="http://schemas.openxmlformats.org/officeDocument/2006/relationships" xmlns:o="urn:schemas-microsoft-com:office:office" Type="Embed" ProgID="StaticMetafile" DrawAspect="Content" ObjectID="0000000003" ShapeID="rectole0000000003" r:id="docRId6"/>
        </w:objec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Dados são informações básicas e individuais que precisam ser processadas e analisadas para adquirirem significado.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auto" w:val="clear"/>
        </w:rPr>
        <w:br/>
        <w:br/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A informação é obtida a partir da análise e interpretação dos dados, dando-lhes sentido e importância para orientar decisões e compreensão.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FFFFFF" w:val="clear"/>
        </w:rPr>
        <w:t xml:space="preserve">Exemplo de Dado: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 Dados: "192.168.0.1 - [10/Sep/2023:14:23:34] 'GET /index.html' 200"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LOG: Linha de um arquivo de log de servidor, contendo detalhes brutos sobre uma solicitação de página.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i/>
          <w:color w:val="000000"/>
          <w:spacing w:val="0"/>
          <w:position w:val="0"/>
          <w:sz w:val="22"/>
          <w:shd w:fill="FFFFFF" w:val="clear"/>
        </w:rPr>
        <w:t xml:space="preserve">Exemplo de Informação: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“dezembro é o mês com maior número de vendas em lojas de varejo em todo o Brasil”.</w:t>
      </w:r>
    </w:p>
    <w:p>
      <w:pPr>
        <w:spacing w:before="0" w:after="160" w:line="259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As organizações utilizam a informação</w:t>
      </w: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</w:pPr>
    </w:p>
    <w:p>
      <w:pPr>
        <w:spacing w:before="0" w:after="160" w:line="259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</w:pPr>
      <w:r>
        <w:object w:dxaOrig="5510" w:dyaOrig="2947">
          <v:rect xmlns:o="urn:schemas-microsoft-com:office:office" xmlns:v="urn:schemas-microsoft-com:vml" id="rectole0000000004" style="width:275.500000pt;height:147.350000pt" o:preferrelative="t" o:ole="">
            <o:lock v:ext="edit"/>
            <v:imagedata xmlns:r="http://schemas.openxmlformats.org/officeDocument/2006/relationships" r:id="docRId9" o:title=""/>
          </v:rect>
          <o:OLEObject xmlns:r="http://schemas.openxmlformats.org/officeDocument/2006/relationships" xmlns:o="urn:schemas-microsoft-com:office:office" Type="Embed" ProgID="StaticMetafile" DrawAspect="Content" ObjectID="0000000004" ShapeID="rectole0000000004" r:id="docRId8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br/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Empresas usam dados para aumentar eficiência, cortar gastos, conquistar mais clientes, ser mais ágeis, se destacar, auxiliar na tomada de decisões, buscar novidades, desafiar padrões e detectar tendências emergentes. Com acesso a informações bem analisadas e compreendidas, elas conseguem melhorar suas operações e estratégias de mercado.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  <w:t xml:space="preserve">Exemplo: 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Uma empresa de tecnologia utiliza a análise de dados como forma de aprimorar seus produtos. A partir dos dados coletados sobre a utilização dos produtos pelos consumidores, a empresa observa que os usuários estão encontrando desafios com uma funcionalidade específica. Com base nessa informação, a organização tem a capacidade de: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Aumentar a eficiência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: Modificar as características para melhorar a produtividade do produto.</w:t>
        <w:br/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br/>
        <w:t xml:space="preserve">Diminuir gastos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: Evitar custos extras com assistência técnica para resolver questões que poderiam ser prevenidas com melhorias.</w:t>
        <w:br/>
        <w:br/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Aumentar a quota de mercado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: Lançar um produto mais sofisticado para atrair uma nova clientela.</w:t>
        <w:br/>
        <w:br/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Agilidade: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 Realizar alterações rapidamente com base na opinião dos usuários.</w:t>
        <w:br/>
        <w:br/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Competitividade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: Vencer concorrentes que não conseguiram identificar ou solucionar desafios parecidos.</w:t>
        <w:br/>
        <w:br/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Dar suporte à escolha de opções: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 Fundamentar escolhas de desenvolvimento de produtos em informações objetivas.</w:t>
        <w:br/>
        <w:br/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Procurar por novidades: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 Criar novas características que satisfaçam de forma mais adequada as exigências dos utilizadores.</w:t>
        <w:br/>
        <w:br/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Desafiar conceitos estabelecidos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: Repensar e redesenhar abordagens com base na compreensão atualizada das demandas dos consumidores.</w:t>
        <w:br/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Novas tendências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: Ajustar ás preferências emergentes dos utilizadores e antecipar futuros desenvolvimentos no mercado.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Ativos de informação (Information Assets)</w: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</w:pPr>
      <w:r>
        <w:object w:dxaOrig="4320" w:dyaOrig="2419">
          <v:rect xmlns:o="urn:schemas-microsoft-com:office:office" xmlns:v="urn:schemas-microsoft-com:vml" id="rectole0000000005" style="width:216.000000pt;height:120.950000pt" o:preferrelative="t" o:ole="">
            <o:lock v:ext="edit"/>
            <v:imagedata xmlns:r="http://schemas.openxmlformats.org/officeDocument/2006/relationships" r:id="docRId11" o:title=""/>
          </v:rect>
          <o:OLEObject xmlns:r="http://schemas.openxmlformats.org/officeDocument/2006/relationships" xmlns:o="urn:schemas-microsoft-com:office:office" Type="Embed" ProgID="StaticMetafile" DrawAspect="Content" ObjectID="0000000005" ShapeID="rectole0000000005" r:id="docRId10"/>
        </w:objec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Os ativos de informação são dados e conhecimento valiosos que uma organização detém e emprega para atingir seus objetivos. Esses bens incluem dados estratégicos, técnicos, financeiros e operacionais que são valiosos para a empresa. Gerenciar esses ativos de forma eficiente é fundamental para potencializar seu valor, preservar a integridade e garantir sua utilização adequada no suporte à tomada de decisões e geração de valor.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Exemplo: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</w:pP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Uma empresa de tecnologia vê seus bancos de dados de clientes e seus algoritmos de análise de dados como ativos de informação. These assets include:</w:t>
        <w:br/>
        <w:br/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Informações dos clientes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: Dados de preferências, padrões de compra e registros de comunicações passadas.</w:t>
        <w:br/>
        <w:br/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Algoritmos exclusivos: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 Programas e técnicas para previsão e customização de produtos.</w:t>
        <w:br/>
        <w:br/>
        <w:t xml:space="preserve">Da maneira como esses recursos são empregados:</w:t>
        <w:br/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br/>
        <w:t xml:space="preserve">Tomada de Decisões: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 Utilizando as informações dos clientes, a empresa aprimora suas ofertas de produtos visando atender melhor às necessidades dos consumidores, resultando em maior satisfação e fidelização.</w:t>
        <w:br/>
        <w:br/>
      </w:r>
      <w:r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  <w:t xml:space="preserve">Geração de Valor: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 Utilizando algoritmos de análise de dados, a empresa pode fornecer sugestões personalizadas, melhorar a eficiência operacional e desenvolver novos</w:t>
      </w:r>
      <w:r>
        <w:rPr>
          <w:rFonts w:ascii="Segoe UI" w:hAnsi="Segoe UI" w:cs="Segoe UI" w:eastAsia="Segoe UI"/>
          <w:color w:val="000000"/>
          <w:spacing w:val="0"/>
          <w:position w:val="0"/>
          <w:sz w:val="22"/>
          <w:shd w:fill="FFFFFF" w:val="clear"/>
        </w:rPr>
        <w:t xml:space="preserve"> produtos </w:t>
      </w:r>
      <w:r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  <w:t xml:space="preserve">com base nas tendências extraídas dos dados.</w:t>
      </w:r>
    </w:p>
    <w:p>
      <w:pPr>
        <w:spacing w:before="0" w:after="0" w:line="240"/>
        <w:ind w:right="0" w:left="0" w:firstLine="0"/>
        <w:jc w:val="left"/>
        <w:rPr>
          <w:rFonts w:ascii="Calibri" w:hAnsi="Calibri" w:cs="Calibri" w:eastAsia="Calibri"/>
          <w:color w:val="000000"/>
          <w:spacing w:val="0"/>
          <w:position w:val="0"/>
          <w:sz w:val="22"/>
          <w:shd w:fill="FFFFFF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</w:pPr>
      <w:r>
        <w:object w:dxaOrig="3235" w:dyaOrig="3235">
          <v:rect xmlns:o="urn:schemas-microsoft-com:office:office" xmlns:v="urn:schemas-microsoft-com:vml" id="rectole0000000006" style="width:161.750000pt;height:161.750000pt" o:preferrelative="t" o:ole="">
            <o:lock v:ext="edit"/>
            <v:imagedata xmlns:r="http://schemas.openxmlformats.org/officeDocument/2006/relationships" r:id="docRId13" o:title=""/>
          </v:rect>
          <o:OLEObject xmlns:r="http://schemas.openxmlformats.org/officeDocument/2006/relationships" xmlns:o="urn:schemas-microsoft-com:office:office" Type="Embed" ProgID="StaticMetafile" DrawAspect="Content" ObjectID="0000000006" ShapeID="rectole0000000006" r:id="docRId12"/>
        </w:object>
      </w: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22"/>
          <w:shd w:fill="FFFFFF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FFFFFF" w:val="clear"/>
        </w:rPr>
      </w:pPr>
    </w:p>
    <w:p>
      <w:pPr>
        <w:spacing w:before="0" w:after="0" w:line="240"/>
        <w:ind w:right="0" w:left="0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FFFFFF" w:val="clear"/>
        </w:rPr>
      </w:pPr>
      <w:r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FFFFFF" w:val="clear"/>
        </w:rPr>
        <w:t xml:space="preserve">BIBLIOGRAFIA </w:t>
      </w:r>
    </w:p>
    <w:p>
      <w:pPr>
        <w:spacing w:before="0" w:after="0" w:line="240"/>
        <w:ind w:right="0" w:left="1416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FFFFFF" w:val="clear"/>
        </w:rPr>
      </w:pPr>
    </w:p>
    <w:p>
      <w:pPr>
        <w:spacing w:before="0" w:after="0" w:line="240"/>
        <w:ind w:right="0" w:left="1416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FFFFFF" w:val="clear"/>
        </w:rPr>
      </w:pPr>
      <w:hyperlink xmlns:r="http://schemas.openxmlformats.org/officeDocument/2006/relationships" r:id="docRId14">
        <w:r>
          <w:rPr>
            <w:rFonts w:ascii="Calibri" w:hAnsi="Calibri" w:cs="Calibri" w:eastAsia="Calibri"/>
            <w:b/>
            <w:color w:val="000000"/>
            <w:spacing w:val="0"/>
            <w:position w:val="0"/>
            <w:sz w:val="28"/>
            <w:u w:val="single"/>
            <w:shd w:fill="FFFFFF" w:val="clear"/>
          </w:rPr>
          <w:t xml:space="preserve">https://securityleaders.com.br/tag/ataques/page/45/</w:t>
        </w:r>
      </w:hyperlink>
    </w:p>
    <w:p>
      <w:pPr>
        <w:spacing w:before="0" w:after="0" w:line="240"/>
        <w:ind w:right="0" w:left="1416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FFFFFF" w:val="clear"/>
        </w:rPr>
      </w:pPr>
    </w:p>
    <w:p>
      <w:pPr>
        <w:spacing w:before="0" w:after="0" w:line="240"/>
        <w:ind w:right="0" w:left="1416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FFFFFF" w:val="clear"/>
        </w:rPr>
      </w:pPr>
      <w:hyperlink xmlns:r="http://schemas.openxmlformats.org/officeDocument/2006/relationships" r:id="docRId15">
        <w:r>
          <w:rPr>
            <w:rFonts w:ascii="Calibri" w:hAnsi="Calibri" w:cs="Calibri" w:eastAsia="Calibri"/>
            <w:b/>
            <w:color w:val="000000"/>
            <w:spacing w:val="0"/>
            <w:position w:val="0"/>
            <w:sz w:val="28"/>
            <w:u w:val="single"/>
            <w:shd w:fill="FFFFFF" w:val="clear"/>
          </w:rPr>
          <w:t xml:space="preserve">https://olhardigital.com.br/2023/09/25/seguranca/brasil-e-o-segundo-pais-mais-vulneravel-a-ataques-hackers-diz-relatorio/</w:t>
        </w:r>
      </w:hyperlink>
    </w:p>
    <w:p>
      <w:pPr>
        <w:spacing w:before="0" w:after="0" w:line="240"/>
        <w:ind w:right="0" w:left="1416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FFFFFF" w:val="clear"/>
        </w:rPr>
      </w:pPr>
    </w:p>
    <w:p>
      <w:pPr>
        <w:spacing w:before="0" w:after="0" w:line="240"/>
        <w:ind w:right="0" w:left="1416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FFFFFF" w:val="clear"/>
        </w:rPr>
      </w:pPr>
      <w:hyperlink xmlns:r="http://schemas.openxmlformats.org/officeDocument/2006/relationships" r:id="docRId16">
        <w:r>
          <w:rPr>
            <w:rFonts w:ascii="Calibri" w:hAnsi="Calibri" w:cs="Calibri" w:eastAsia="Calibri"/>
            <w:b/>
            <w:color w:val="000000"/>
            <w:spacing w:val="0"/>
            <w:position w:val="0"/>
            <w:sz w:val="28"/>
            <w:u w:val="single"/>
            <w:shd w:fill="FFFFFF" w:val="clear"/>
          </w:rPr>
          <w:t xml:space="preserve">https://universidadedatecnologia.com.br/dados-vs-informacoes-digitais/</w:t>
        </w:r>
      </w:hyperlink>
    </w:p>
    <w:p>
      <w:pPr>
        <w:spacing w:before="0" w:after="0" w:line="240"/>
        <w:ind w:right="0" w:left="1416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FFFFFF" w:val="clear"/>
        </w:rPr>
      </w:pPr>
    </w:p>
    <w:p>
      <w:pPr>
        <w:spacing w:before="0" w:after="0" w:line="240"/>
        <w:ind w:right="0" w:left="1416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FFFFFF" w:val="clear"/>
        </w:rPr>
      </w:pPr>
      <w:hyperlink xmlns:r="http://schemas.openxmlformats.org/officeDocument/2006/relationships" r:id="docRId17">
        <w:r>
          <w:rPr>
            <w:rFonts w:ascii="Calibri" w:hAnsi="Calibri" w:cs="Calibri" w:eastAsia="Calibri"/>
            <w:b/>
            <w:color w:val="000000"/>
            <w:spacing w:val="0"/>
            <w:position w:val="0"/>
            <w:sz w:val="28"/>
            <w:u w:val="single"/>
            <w:shd w:fill="FFFFFF" w:val="clear"/>
          </w:rPr>
          <w:t xml:space="preserve">https://inforchannel.com.br/2024/02/16/como-as-empresas-utilizam-a-ia-e-os-dados-no-dia-a-dia/</w:t>
        </w:r>
      </w:hyperlink>
    </w:p>
    <w:p>
      <w:pPr>
        <w:spacing w:before="0" w:after="0" w:line="240"/>
        <w:ind w:right="0" w:left="1416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FFFFFF" w:val="clear"/>
        </w:rPr>
      </w:pPr>
    </w:p>
    <w:p>
      <w:pPr>
        <w:spacing w:before="0" w:after="0" w:line="240"/>
        <w:ind w:right="0" w:left="1416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FFFFFF" w:val="clear"/>
        </w:rPr>
      </w:pPr>
      <w:hyperlink xmlns:r="http://schemas.openxmlformats.org/officeDocument/2006/relationships" r:id="docRId18">
        <w:r>
          <w:rPr>
            <w:rFonts w:ascii="Calibri" w:hAnsi="Calibri" w:cs="Calibri" w:eastAsia="Calibri"/>
            <w:b/>
            <w:color w:val="0000FF"/>
            <w:spacing w:val="0"/>
            <w:position w:val="0"/>
            <w:sz w:val="28"/>
            <w:u w:val="single"/>
            <w:shd w:fill="FFFFFF" w:val="clear"/>
          </w:rPr>
          <w:t xml:space="preserve">https://monetize.ae/resources/definition/data-as-an-asset/what-is-data-monetization/</w:t>
        </w:r>
      </w:hyperlink>
    </w:p>
    <w:p>
      <w:pPr>
        <w:spacing w:before="0" w:after="0" w:line="240"/>
        <w:ind w:right="0" w:left="1416" w:firstLine="0"/>
        <w:jc w:val="left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FFFFFF" w:val="clear"/>
        </w:rPr>
      </w:pPr>
    </w:p>
    <w:p>
      <w:pPr>
        <w:spacing w:before="0" w:after="0" w:line="240"/>
        <w:ind w:right="0" w:left="1416" w:firstLine="0"/>
        <w:jc w:val="center"/>
        <w:rPr>
          <w:rFonts w:ascii="Calibri" w:hAnsi="Calibri" w:cs="Calibri" w:eastAsia="Calibri"/>
          <w:b/>
          <w:color w:val="000000"/>
          <w:spacing w:val="0"/>
          <w:position w:val="0"/>
          <w:sz w:val="28"/>
          <w:u w:val="single"/>
          <w:shd w:fill="FFFFFF" w:val="clear"/>
        </w:rPr>
      </w:pPr>
      <w:r>
        <w:object w:dxaOrig="3244" w:dyaOrig="3244">
          <v:rect xmlns:o="urn:schemas-microsoft-com:office:office" xmlns:v="urn:schemas-microsoft-com:vml" id="rectole0000000007" style="width:162.200000pt;height:162.200000pt" o:preferrelative="t" o:ole="">
            <o:lock v:ext="edit"/>
            <v:imagedata xmlns:r="http://schemas.openxmlformats.org/officeDocument/2006/relationships" r:id="docRId20" o:title=""/>
          </v:rect>
          <o:OLEObject xmlns:r="http://schemas.openxmlformats.org/officeDocument/2006/relationships" xmlns:o="urn:schemas-microsoft-com:office:office" Type="Embed" ProgID="StaticMetafile" DrawAspect="Content" ObjectID="0000000007" ShapeID="rectole0000000007" r:id="docRId19"/>
        </w:object>
      </w: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Mode="External" Target="https://inforchannel.com.br/2024/02/16/como-as-empresas-utilizam-a-ia-e-os-dados-no-dia-a-dia/" Id="docRId17" Type="http://schemas.openxmlformats.org/officeDocument/2006/relationships/hyperlink" /><Relationship Target="media/image3.wmf" Id="docRId7" Type="http://schemas.openxmlformats.org/officeDocument/2006/relationships/image" /><Relationship TargetMode="External" Target="https://securityleaders.com.br/tag/ataques/page/45/" Id="docRId14" Type="http://schemas.openxmlformats.org/officeDocument/2006/relationships/hyperlink" /><Relationship Target="embeddings/oleObject3.bin" Id="docRId6" Type="http://schemas.openxmlformats.org/officeDocument/2006/relationships/oleObject" /><Relationship Target="media/image0.wmf" Id="docRId1" Type="http://schemas.openxmlformats.org/officeDocument/2006/relationships/image" /><Relationship Target="media/image5.wmf" Id="docRId11" Type="http://schemas.openxmlformats.org/officeDocument/2006/relationships/image" /><Relationship TargetMode="External" Target="https://olhardigital.com.br/2023/09/25/seguranca/brasil-e-o-segundo-pais-mais-vulneravel-a-ataques-hackers-diz-relatorio/" Id="docRId15" Type="http://schemas.openxmlformats.org/officeDocument/2006/relationships/hyperlink" /><Relationship Target="embeddings/oleObject7.bin" Id="docRId19" Type="http://schemas.openxmlformats.org/officeDocument/2006/relationships/oleObject" /><Relationship Target="styles.xml" Id="docRId22" Type="http://schemas.openxmlformats.org/officeDocument/2006/relationships/styles" /><Relationship Target="media/image2.wmf" Id="docRId5" Type="http://schemas.openxmlformats.org/officeDocument/2006/relationships/image" /><Relationship Target="media/image4.wmf" Id="docRId9" Type="http://schemas.openxmlformats.org/officeDocument/2006/relationships/image" /><Relationship Target="embeddings/oleObject0.bin" Id="docRId0" Type="http://schemas.openxmlformats.org/officeDocument/2006/relationships/oleObject" /><Relationship Target="embeddings/oleObject6.bin" Id="docRId12" Type="http://schemas.openxmlformats.org/officeDocument/2006/relationships/oleObject" /><Relationship TargetMode="External" Target="https://universidadedatecnologia.com.br/dados-vs-informacoes-digitais/" Id="docRId16" Type="http://schemas.openxmlformats.org/officeDocument/2006/relationships/hyperlink" /><Relationship Target="numbering.xml" Id="docRId21" Type="http://schemas.openxmlformats.org/officeDocument/2006/relationships/numbering" /><Relationship Target="embeddings/oleObject2.bin" Id="docRId4" Type="http://schemas.openxmlformats.org/officeDocument/2006/relationships/oleObject" /><Relationship Target="embeddings/oleObject4.bin" Id="docRId8" Type="http://schemas.openxmlformats.org/officeDocument/2006/relationships/oleObject" /><Relationship Target="media/image6.wmf" Id="docRId13" Type="http://schemas.openxmlformats.org/officeDocument/2006/relationships/image" /><Relationship Target="media/image7.wmf" Id="docRId20" Type="http://schemas.openxmlformats.org/officeDocument/2006/relationships/image" /><Relationship Target="media/image1.wmf" Id="docRId3" Type="http://schemas.openxmlformats.org/officeDocument/2006/relationships/image" /><Relationship Target="embeddings/oleObject5.bin" Id="docRId10" Type="http://schemas.openxmlformats.org/officeDocument/2006/relationships/oleObject" /><Relationship TargetMode="External" Target="https://monetize.ae/resources/definition/data-as-an-asset/what-is-data-monetization/" Id="docRId18" Type="http://schemas.openxmlformats.org/officeDocument/2006/relationships/hyperlink" /><Relationship Target="embeddings/oleObject1.bin" Id="docRId2" Type="http://schemas.openxmlformats.org/officeDocument/2006/relationships/oleObject" /></Relationships>
</file>