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9264F" w14:textId="33D0FA63" w:rsidR="00236EA6" w:rsidRDefault="00236EA6">
      <w:pPr>
        <w:rPr>
          <w:b/>
          <w:bCs/>
          <w:lang w:val="en-GB"/>
        </w:rPr>
      </w:pPr>
      <w:r>
        <w:rPr>
          <w:b/>
          <w:bCs/>
          <w:sz w:val="28"/>
          <w:szCs w:val="28"/>
          <w:lang w:val="en-GB"/>
        </w:rPr>
        <w:t>FUNDAMENTALS OF CYPTOGRAPHY ASSIGNMENT 01 (SEM 1, 2020)</w:t>
      </w:r>
      <w:r>
        <w:rPr>
          <w:b/>
          <w:bCs/>
          <w:sz w:val="28"/>
          <w:szCs w:val="28"/>
          <w:lang w:val="en-GB"/>
        </w:rPr>
        <w:br/>
      </w:r>
      <w:r>
        <w:rPr>
          <w:b/>
          <w:bCs/>
          <w:lang w:val="en-GB"/>
        </w:rPr>
        <w:t>NICHOLAS KLVANA-HOOPER, 19/04/2020</w:t>
      </w:r>
    </w:p>
    <w:p w14:paraId="73226BD9" w14:textId="77777777" w:rsidR="00236EA6" w:rsidRPr="00236EA6" w:rsidRDefault="00236EA6">
      <w:pPr>
        <w:rPr>
          <w:b/>
          <w:bCs/>
          <w:sz w:val="24"/>
          <w:szCs w:val="24"/>
          <w:lang w:val="en-GB"/>
        </w:rPr>
      </w:pPr>
    </w:p>
    <w:sectPr w:rsidR="00236EA6" w:rsidRPr="0023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A6"/>
    <w:rsid w:val="00236EA6"/>
    <w:rsid w:val="0032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15FD"/>
  <w15:chartTrackingRefBased/>
  <w15:docId w15:val="{0F5E7698-EEA5-45D1-A877-95A8A7D1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2020-04-19T07:56:00Z</dcterms:created>
  <dcterms:modified xsi:type="dcterms:W3CDTF">2020-04-19T07:57:00Z</dcterms:modified>
</cp:coreProperties>
</file>