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4C9D30" w14:textId="28254DCB" w:rsidR="001874B0" w:rsidRDefault="000B24F9">
      <w:r>
        <w:t># SPF_93</w:t>
      </w:r>
    </w:p>
    <w:p w14:paraId="65CC0E3A" w14:textId="7539F58A" w:rsidR="000B24F9" w:rsidRDefault="000B24F9">
      <w:r>
        <w:t>SPF_93 is a deep learning model developed for prediction of solar</w:t>
      </w:r>
      <w:r w:rsidR="0054560C">
        <w:t xml:space="preserve"> power</w:t>
      </w:r>
      <w:r>
        <w:t xml:space="preserve"> production factors from Global Climate Model estimates.</w:t>
      </w:r>
      <w:r w:rsidR="0017059A">
        <w:t xml:space="preserve"> The name is derived from the quantity projected (the solar production factor) and the number of years over which predictions were generated (93, from 2006 to 2099).</w:t>
      </w:r>
    </w:p>
    <w:p w14:paraId="539FC99C" w14:textId="77777777" w:rsidR="000B24F9" w:rsidRDefault="000B24F9"/>
    <w:p w14:paraId="6F8B6D14" w14:textId="537D4230" w:rsidR="000B24F9" w:rsidRDefault="000B24F9">
      <w:r>
        <w:t># Installation</w:t>
      </w:r>
    </w:p>
    <w:p w14:paraId="5FE21DE6" w14:textId="4D640FEB" w:rsidR="0017059A" w:rsidRDefault="0017059A" w:rsidP="0017059A">
      <w:r>
        <w:t>This project was run using Anaconda 2.5.1, which can be installed from Anaconda.Org.</w:t>
      </w:r>
    </w:p>
    <w:p w14:paraId="54D0E31C" w14:textId="7AFA66B7" w:rsidR="000B24F9" w:rsidRDefault="0017059A">
      <w:r>
        <w:t xml:space="preserve">The anaconda environment used is made available in the </w:t>
      </w:r>
      <w:proofErr w:type="spellStart"/>
      <w:r w:rsidR="000B24F9">
        <w:t>Tensorflow_GPU</w:t>
      </w:r>
      <w:proofErr w:type="spellEnd"/>
      <w:r>
        <w:t xml:space="preserve"> YAML file, which contains all the python packages necessary to reproduce the results presented in this paper.</w:t>
      </w:r>
    </w:p>
    <w:p w14:paraId="7E40DB10" w14:textId="77777777" w:rsidR="000B24F9" w:rsidRDefault="000B24F9"/>
    <w:p w14:paraId="1EEBDD12" w14:textId="17C56BDF" w:rsidR="000B24F9" w:rsidRDefault="000B24F9">
      <w:r>
        <w:t xml:space="preserve"># </w:t>
      </w:r>
      <w:r w:rsidR="003A3D5A">
        <w:t>Operation</w:t>
      </w:r>
    </w:p>
    <w:p w14:paraId="217FCDB9" w14:textId="46DE0E26" w:rsidR="00F33531" w:rsidRDefault="00AB1DE4">
      <w:r>
        <w:t xml:space="preserve">This project requires execution of </w:t>
      </w:r>
      <w:r w:rsidR="0022574C">
        <w:t>4</w:t>
      </w:r>
      <w:r>
        <w:t xml:space="preserve"> </w:t>
      </w:r>
      <w:proofErr w:type="spellStart"/>
      <w:r w:rsidR="0017088D">
        <w:t>J</w:t>
      </w:r>
      <w:r>
        <w:t>upyter</w:t>
      </w:r>
      <w:proofErr w:type="spellEnd"/>
      <w:r>
        <w:t xml:space="preserve"> notebooks, which are included in this GitHub repository.</w:t>
      </w:r>
    </w:p>
    <w:p w14:paraId="7B282B82" w14:textId="37224928" w:rsidR="00AB1DE4" w:rsidRDefault="00AB1DE4">
      <w:r>
        <w:t>SPF_93</w:t>
      </w:r>
      <w:r w:rsidR="00F56433">
        <w:t>_</w:t>
      </w:r>
      <w:r>
        <w:t>Model</w:t>
      </w:r>
      <w:r w:rsidR="00F56433">
        <w:t>_</w:t>
      </w:r>
      <w:r>
        <w:t>training</w:t>
      </w:r>
      <w:r w:rsidR="0017088D">
        <w:t xml:space="preserve">, described in </w:t>
      </w:r>
      <w:r w:rsidR="00F55828">
        <w:t xml:space="preserve">the data and methods section </w:t>
      </w:r>
      <w:r w:rsidR="0017088D">
        <w:t xml:space="preserve">of the article. </w:t>
      </w:r>
      <w:r w:rsidR="001A2D34">
        <w:t>Produces the trained model saved as Solar V2.0.h5.</w:t>
      </w:r>
    </w:p>
    <w:p w14:paraId="712DB2A4" w14:textId="437EAF8B" w:rsidR="00AB1DE4" w:rsidRDefault="00F56433">
      <w:r>
        <w:t xml:space="preserve">SPF_93  - </w:t>
      </w:r>
      <w:r w:rsidR="00F55828">
        <w:t>GCM</w:t>
      </w:r>
      <w:r>
        <w:t xml:space="preserve"> </w:t>
      </w:r>
      <w:r w:rsidR="00F55828">
        <w:t>Projections</w:t>
      </w:r>
      <w:r w:rsidR="00AB1DE4">
        <w:t xml:space="preserve"> </w:t>
      </w:r>
      <w:r w:rsidR="00F55828">
        <w:t>–</w:t>
      </w:r>
      <w:r w:rsidR="00AB1DE4">
        <w:t xml:space="preserve"> </w:t>
      </w:r>
      <w:r w:rsidR="00F55828">
        <w:t>Generates projections for MACA GCM data from 2006 to 2099.</w:t>
      </w:r>
      <w:r w:rsidR="001A2D34">
        <w:t xml:space="preserve"> Imports Solar V2.0.h5 and</w:t>
      </w:r>
      <w:r w:rsidR="00F55828">
        <w:t xml:space="preserve"> Saves projections as Conus_Predictions_Final.csv</w:t>
      </w:r>
      <w:r w:rsidR="001A2D34">
        <w:t xml:space="preserve"> in each GCM model folder (1-1</w:t>
      </w:r>
      <w:r w:rsidR="0022574C">
        <w:t>7</w:t>
      </w:r>
      <w:r w:rsidR="001A2D34">
        <w:t>).</w:t>
      </w:r>
      <w:r w:rsidR="0022574C">
        <w:t xml:space="preserve"> The Conus_Predictions.csv files are available on </w:t>
      </w:r>
      <w:r w:rsidR="000B37F0">
        <w:t>Box.</w:t>
      </w:r>
      <w:r w:rsidR="0022574C">
        <w:t xml:space="preserve"> </w:t>
      </w:r>
    </w:p>
    <w:p w14:paraId="2A29C3B8" w14:textId="47DE828E" w:rsidR="00AB1DE4" w:rsidRDefault="001A2D34">
      <w:r>
        <w:t>Dissecting Daily Solar Projections – Opens projection file Conus_Predctions_Final.csv in each of 1</w:t>
      </w:r>
      <w:r w:rsidR="0022574C">
        <w:t>7</w:t>
      </w:r>
      <w:r>
        <w:t xml:space="preserve"> GCM model folders, calculates slope of change in monthly average power and saves as slope_final.csv. Exports maps of change in monthly average production factors over CONUS. </w:t>
      </w:r>
      <w:r w:rsidR="000B37F0">
        <w:t>The slope_final.csv files are available on Box.</w:t>
      </w:r>
    </w:p>
    <w:p w14:paraId="32CA2591" w14:textId="1FD466E9" w:rsidR="00AB1DE4" w:rsidRDefault="001A2D34">
      <w:r>
        <w:t>Conus Correlation – Combines exported slope files from all 1</w:t>
      </w:r>
      <w:r w:rsidR="0022574C">
        <w:t>7</w:t>
      </w:r>
      <w:r>
        <w:t xml:space="preserve"> models, </w:t>
      </w:r>
      <w:r w:rsidR="0022574C">
        <w:t xml:space="preserve">calculates average, performs T-Test, and exports filtered results. </w:t>
      </w:r>
    </w:p>
    <w:p w14:paraId="11295543" w14:textId="77777777" w:rsidR="003A3D5A" w:rsidRDefault="003A3D5A"/>
    <w:p w14:paraId="3D802944" w14:textId="06051AF5" w:rsidR="003A3D5A" w:rsidRDefault="003A3D5A">
      <w:r>
        <w:t># Data Dependencies</w:t>
      </w:r>
    </w:p>
    <w:p w14:paraId="41C41602" w14:textId="171A774F" w:rsidR="00446BEF" w:rsidRDefault="003A3D5A">
      <w:r>
        <w:t xml:space="preserve">Training data is housed in the file Rainfall_2.csv. </w:t>
      </w:r>
      <w:r w:rsidR="0054560C">
        <w:t xml:space="preserve">Importing the trained model circumvents the need for training data, but it is included here to allow for replication of the </w:t>
      </w:r>
      <w:r w:rsidR="00F56433">
        <w:t>training</w:t>
      </w:r>
      <w:r w:rsidR="0054560C">
        <w:t xml:space="preserve"> methods. </w:t>
      </w:r>
    </w:p>
    <w:p w14:paraId="22623B33" w14:textId="4B1A531A" w:rsidR="003A61DD" w:rsidRDefault="003A61DD" w:rsidP="003A61DD">
      <w:r>
        <w:t>The GCM data</w:t>
      </w:r>
      <w:r>
        <w:t xml:space="preserve"> used for projections</w:t>
      </w:r>
      <w:r>
        <w:t xml:space="preserve"> is too large to host on GitHub, and can be accessed here</w:t>
      </w:r>
      <w:r>
        <w:t>:</w:t>
      </w:r>
      <w:r w:rsidR="000B37F0">
        <w:t xml:space="preserve"> </w:t>
      </w:r>
      <w:hyperlink r:id="rId4" w:history="1">
        <w:r w:rsidR="000B37F0" w:rsidRPr="00E90CD9">
          <w:rPr>
            <w:rStyle w:val="Hyperlink"/>
          </w:rPr>
          <w:t>https://app.box.com/s/h01umwu7gym5hujabs1ys7fwwezwr7xa</w:t>
        </w:r>
      </w:hyperlink>
      <w:r>
        <w:t>, through Box.</w:t>
      </w:r>
      <w:r w:rsidR="00346F99">
        <w:t xml:space="preserve"> The files contained in Full_Domain.zip will need to be extracted prior to running the corresponding code in SPF_93 – GCM Projections. </w:t>
      </w:r>
    </w:p>
    <w:p w14:paraId="35E2C7C7" w14:textId="77777777" w:rsidR="00446BEF" w:rsidRDefault="00446BEF" w:rsidP="003A61DD"/>
    <w:sectPr w:rsidR="00446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B36"/>
    <w:rsid w:val="000B24F9"/>
    <w:rsid w:val="000B37F0"/>
    <w:rsid w:val="0017059A"/>
    <w:rsid w:val="0017088D"/>
    <w:rsid w:val="00176907"/>
    <w:rsid w:val="001874B0"/>
    <w:rsid w:val="001A2D34"/>
    <w:rsid w:val="0022574C"/>
    <w:rsid w:val="00346F99"/>
    <w:rsid w:val="00373B36"/>
    <w:rsid w:val="003A3D5A"/>
    <w:rsid w:val="003A61DD"/>
    <w:rsid w:val="003E714B"/>
    <w:rsid w:val="00446BEF"/>
    <w:rsid w:val="0054560C"/>
    <w:rsid w:val="006F68A1"/>
    <w:rsid w:val="0082421E"/>
    <w:rsid w:val="009733E6"/>
    <w:rsid w:val="00A36394"/>
    <w:rsid w:val="00AB1DE4"/>
    <w:rsid w:val="00AE54D1"/>
    <w:rsid w:val="00D60D5D"/>
    <w:rsid w:val="00E1015E"/>
    <w:rsid w:val="00F33531"/>
    <w:rsid w:val="00F55828"/>
    <w:rsid w:val="00F5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72726"/>
  <w15:chartTrackingRefBased/>
  <w15:docId w15:val="{7044D1F8-8B4B-46ED-B730-71B33452B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B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3B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B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B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B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B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B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B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B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B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B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B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B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B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B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B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B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B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3B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B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3B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3B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B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3B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3B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B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B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3B3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54D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54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.box.com/s/h01umwu7gym5hujabs1ys7fwwezwr7x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A. Nichols [KDHE]</dc:creator>
  <cp:keywords/>
  <dc:description/>
  <cp:lastModifiedBy>Cody Nichols</cp:lastModifiedBy>
  <cp:revision>14</cp:revision>
  <dcterms:created xsi:type="dcterms:W3CDTF">2024-11-07T19:54:00Z</dcterms:created>
  <dcterms:modified xsi:type="dcterms:W3CDTF">2024-11-12T22:53:00Z</dcterms:modified>
</cp:coreProperties>
</file>