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stentabelle2"/>
        <w:tblW w:w="0" w:type="auto"/>
        <w:tblLook w:val="04A0" w:firstRow="1" w:lastRow="0" w:firstColumn="1" w:lastColumn="0" w:noHBand="0" w:noVBand="1"/>
      </w:tblPr>
      <w:tblGrid>
        <w:gridCol w:w="2263"/>
        <w:gridCol w:w="6799"/>
      </w:tblGrid>
      <w:tr w:rsidR="003F6A2C" w14:paraId="3BE67E88" w14:textId="77777777" w:rsidTr="00CF5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EA68E31" w14:textId="5868092D" w:rsidR="003F6A2C" w:rsidRDefault="003F6A2C">
            <w:r>
              <w:t>Datum</w:t>
            </w:r>
          </w:p>
        </w:tc>
        <w:tc>
          <w:tcPr>
            <w:tcW w:w="6799" w:type="dxa"/>
          </w:tcPr>
          <w:p w14:paraId="06A9D1E9" w14:textId="41CC4E50" w:rsidR="003F6A2C" w:rsidRDefault="003F7208">
            <w:pPr>
              <w:cnfStyle w:val="100000000000" w:firstRow="1" w:lastRow="0" w:firstColumn="0" w:lastColumn="0" w:oddVBand="0" w:evenVBand="0" w:oddHBand="0" w:evenHBand="0" w:firstRowFirstColumn="0" w:firstRowLastColumn="0" w:lastRowFirstColumn="0" w:lastRowLastColumn="0"/>
            </w:pPr>
            <w:r>
              <w:t xml:space="preserve">Do, </w:t>
            </w:r>
            <w:r w:rsidR="0079019D">
              <w:t>28</w:t>
            </w:r>
            <w:r>
              <w:t>.1</w:t>
            </w:r>
            <w:r w:rsidR="0079019D">
              <w:t>1</w:t>
            </w:r>
            <w:r>
              <w:t>.2019</w:t>
            </w:r>
          </w:p>
        </w:tc>
      </w:tr>
      <w:tr w:rsidR="003F6A2C" w14:paraId="12D68925" w14:textId="77777777" w:rsidTr="00CF5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4910BAA" w14:textId="11E14B6A" w:rsidR="003F6A2C" w:rsidRDefault="003F7208">
            <w:r>
              <w:t>Pendenz</w:t>
            </w:r>
          </w:p>
        </w:tc>
        <w:tc>
          <w:tcPr>
            <w:tcW w:w="6799" w:type="dxa"/>
          </w:tcPr>
          <w:p w14:paraId="1B792D96" w14:textId="3772F3DE" w:rsidR="003F6A2C" w:rsidRDefault="003F7208">
            <w:pPr>
              <w:cnfStyle w:val="000000100000" w:firstRow="0" w:lastRow="0" w:firstColumn="0" w:lastColumn="0" w:oddVBand="0" w:evenVBand="0" w:oddHBand="1" w:evenHBand="0" w:firstRowFirstColumn="0" w:firstRowLastColumn="0" w:lastRowFirstColumn="0" w:lastRowLastColumn="0"/>
            </w:pPr>
            <w:r>
              <w:t>GO, MT</w:t>
            </w:r>
          </w:p>
        </w:tc>
      </w:tr>
      <w:tr w:rsidR="008210DA" w14:paraId="647483E1" w14:textId="77777777" w:rsidTr="00CF5F5D">
        <w:tc>
          <w:tcPr>
            <w:cnfStyle w:val="001000000000" w:firstRow="0" w:lastRow="0" w:firstColumn="1" w:lastColumn="0" w:oddVBand="0" w:evenVBand="0" w:oddHBand="0" w:evenHBand="0" w:firstRowFirstColumn="0" w:firstRowLastColumn="0" w:lastRowFirstColumn="0" w:lastRowLastColumn="0"/>
            <w:tcW w:w="2263" w:type="dxa"/>
          </w:tcPr>
          <w:p w14:paraId="487768F1" w14:textId="516973FB" w:rsidR="008210DA" w:rsidRDefault="008210DA">
            <w:r>
              <w:t>Geplant</w:t>
            </w:r>
          </w:p>
        </w:tc>
        <w:tc>
          <w:tcPr>
            <w:tcW w:w="6799" w:type="dxa"/>
          </w:tcPr>
          <w:p w14:paraId="2801B474" w14:textId="1FE3E9CD" w:rsidR="008210DA" w:rsidRDefault="0079019D">
            <w:pPr>
              <w:cnfStyle w:val="000000000000" w:firstRow="0" w:lastRow="0" w:firstColumn="0" w:lastColumn="0" w:oddVBand="0" w:evenVBand="0" w:oddHBand="0" w:evenHBand="0" w:firstRowFirstColumn="0" w:firstRowLastColumn="0" w:lastRowFirstColumn="0" w:lastRowLastColumn="0"/>
            </w:pPr>
            <w:r>
              <w:t>- Beginn Arbeit</w:t>
            </w:r>
          </w:p>
        </w:tc>
      </w:tr>
      <w:tr w:rsidR="003F6A2C" w14:paraId="0BDCB454" w14:textId="77777777" w:rsidTr="00CF5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B580604" w14:textId="24DD0221" w:rsidR="003F6A2C" w:rsidRDefault="009F443D">
            <w:r>
              <w:t>Tätigkeit</w:t>
            </w:r>
          </w:p>
        </w:tc>
        <w:tc>
          <w:tcPr>
            <w:tcW w:w="6799" w:type="dxa"/>
          </w:tcPr>
          <w:p w14:paraId="775E8F08" w14:textId="77777777" w:rsidR="003F6A2C" w:rsidRDefault="00423B72">
            <w:pPr>
              <w:cnfStyle w:val="000000100000" w:firstRow="0" w:lastRow="0" w:firstColumn="0" w:lastColumn="0" w:oddVBand="0" w:evenVBand="0" w:oddHBand="1" w:evenHBand="0" w:firstRowFirstColumn="0" w:firstRowLastColumn="0" w:lastRowFirstColumn="0" w:lastRowLastColumn="0"/>
            </w:pPr>
            <w:r>
              <w:t>Das Prinzip</w:t>
            </w:r>
            <w:r w:rsidR="00045BFE">
              <w:t xml:space="preserve"> und die Regeln</w:t>
            </w:r>
            <w:r>
              <w:t xml:space="preserve"> des Kartenspiels </w:t>
            </w:r>
            <w:r w:rsidR="008508D9">
              <w:t>wurden</w:t>
            </w:r>
            <w:r w:rsidR="00045BFE">
              <w:t xml:space="preserve"> geübt. </w:t>
            </w:r>
            <w:r w:rsidR="00B41E04">
              <w:t xml:space="preserve">Der Spielablauf in der Realität wurde </w:t>
            </w:r>
            <w:r w:rsidR="003B0DB2">
              <w:t>in</w:t>
            </w:r>
            <w:r w:rsidR="008508D9">
              <w:t>s</w:t>
            </w:r>
            <w:r w:rsidR="003B0DB2">
              <w:t xml:space="preserve"> </w:t>
            </w:r>
            <w:r w:rsidR="008508D9">
              <w:t xml:space="preserve">Digitale «übersetzt». </w:t>
            </w:r>
            <w:r w:rsidR="00975D4F">
              <w:t xml:space="preserve">Allgemein wurden die Umsetzung verschiedener </w:t>
            </w:r>
            <w:r w:rsidR="00137C0B">
              <w:t>Funktional</w:t>
            </w:r>
            <w:r w:rsidR="00951A5F">
              <w:t>itäten und Designentscheidungen getroffen.</w:t>
            </w:r>
          </w:p>
          <w:p w14:paraId="435DC033" w14:textId="77777777" w:rsidR="0079019D" w:rsidRDefault="0079019D">
            <w:pPr>
              <w:cnfStyle w:val="000000100000" w:firstRow="0" w:lastRow="0" w:firstColumn="0" w:lastColumn="0" w:oddVBand="0" w:evenVBand="0" w:oddHBand="1" w:evenHBand="0" w:firstRowFirstColumn="0" w:firstRowLastColumn="0" w:lastRowFirstColumn="0" w:lastRowLastColumn="0"/>
            </w:pPr>
          </w:p>
          <w:p w14:paraId="0AEB9C6D" w14:textId="7EA33AFE" w:rsidR="0079019D" w:rsidRDefault="0079019D">
            <w:pPr>
              <w:cnfStyle w:val="000000100000" w:firstRow="0" w:lastRow="0" w:firstColumn="0" w:lastColumn="0" w:oddVBand="0" w:evenVBand="0" w:oddHBand="1" w:evenHBand="0" w:firstRowFirstColumn="0" w:firstRowLastColumn="0" w:lastRowFirstColumn="0" w:lastRowLastColumn="0"/>
            </w:pPr>
            <w:r>
              <w:t>Anpassungen an den Zielen gemacht. Wir haben genau erfasst, was wir in der gegebenen Zeit alles machen möchten und was nicht in dieser Arbeit umgesetzt wird. Wir haben das Kartenspielprinzip besprochen und das Projekt grob mit den geplanten Technologien im Front- und Backend aufgesetzt.</w:t>
            </w:r>
          </w:p>
        </w:tc>
      </w:tr>
      <w:tr w:rsidR="003F6A2C" w14:paraId="00A17AF3" w14:textId="77777777" w:rsidTr="00CF5F5D">
        <w:tc>
          <w:tcPr>
            <w:cnfStyle w:val="001000000000" w:firstRow="0" w:lastRow="0" w:firstColumn="1" w:lastColumn="0" w:oddVBand="0" w:evenVBand="0" w:oddHBand="0" w:evenHBand="0" w:firstRowFirstColumn="0" w:firstRowLastColumn="0" w:lastRowFirstColumn="0" w:lastRowLastColumn="0"/>
            <w:tcW w:w="2263" w:type="dxa"/>
          </w:tcPr>
          <w:p w14:paraId="2CFEACDE" w14:textId="69CC0E52" w:rsidR="003F6A2C" w:rsidRDefault="009F443D">
            <w:r>
              <w:t>Reflexion</w:t>
            </w:r>
          </w:p>
        </w:tc>
        <w:tc>
          <w:tcPr>
            <w:tcW w:w="6799" w:type="dxa"/>
          </w:tcPr>
          <w:p w14:paraId="413A9CE3" w14:textId="19A7E8B3" w:rsidR="003F6A2C" w:rsidRDefault="004002C9">
            <w:pPr>
              <w:cnfStyle w:val="000000000000" w:firstRow="0" w:lastRow="0" w:firstColumn="0" w:lastColumn="0" w:oddVBand="0" w:evenVBand="0" w:oddHBand="0" w:evenHBand="0" w:firstRowFirstColumn="0" w:firstRowLastColumn="0" w:lastRowFirstColumn="0" w:lastRowLastColumn="0"/>
            </w:pPr>
            <w:r>
              <w:t xml:space="preserve">Der Spielablauf ist nun allen Teammitgliedern klar. </w:t>
            </w:r>
          </w:p>
        </w:tc>
      </w:tr>
      <w:tr w:rsidR="00583147" w14:paraId="626262C6" w14:textId="77777777" w:rsidTr="00CF5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F6ADA9D" w14:textId="74905A88" w:rsidR="00583147" w:rsidRDefault="00583147">
            <w:r>
              <w:t>Ziele</w:t>
            </w:r>
          </w:p>
        </w:tc>
        <w:tc>
          <w:tcPr>
            <w:tcW w:w="6799" w:type="dxa"/>
          </w:tcPr>
          <w:p w14:paraId="715198DE" w14:textId="21146169" w:rsidR="00583147" w:rsidRDefault="00A122FE">
            <w:pPr>
              <w:cnfStyle w:val="000000100000" w:firstRow="0" w:lastRow="0" w:firstColumn="0" w:lastColumn="0" w:oddVBand="0" w:evenVBand="0" w:oddHBand="1" w:evenHBand="0" w:firstRowFirstColumn="0" w:firstRowLastColumn="0" w:lastRowFirstColumn="0" w:lastRowLastColumn="0"/>
            </w:pPr>
            <w:r>
              <w:t>- An DB arbeiten</w:t>
            </w:r>
          </w:p>
        </w:tc>
      </w:tr>
      <w:tr w:rsidR="009F443D" w14:paraId="497BE60E" w14:textId="77777777" w:rsidTr="00CF5F5D">
        <w:tc>
          <w:tcPr>
            <w:cnfStyle w:val="001000000000" w:firstRow="0" w:lastRow="0" w:firstColumn="1" w:lastColumn="0" w:oddVBand="0" w:evenVBand="0" w:oddHBand="0" w:evenHBand="0" w:firstRowFirstColumn="0" w:firstRowLastColumn="0" w:lastRowFirstColumn="0" w:lastRowLastColumn="0"/>
            <w:tcW w:w="2263" w:type="dxa"/>
          </w:tcPr>
          <w:p w14:paraId="0CFA7D04" w14:textId="21F65BF2" w:rsidR="009F443D" w:rsidRDefault="009F443D">
            <w:r>
              <w:t>Aufwand</w:t>
            </w:r>
          </w:p>
        </w:tc>
        <w:tc>
          <w:tcPr>
            <w:tcW w:w="6799" w:type="dxa"/>
          </w:tcPr>
          <w:p w14:paraId="009AB0C3" w14:textId="16A96175" w:rsidR="009F443D" w:rsidRDefault="009F443D">
            <w:pPr>
              <w:cnfStyle w:val="000000000000" w:firstRow="0" w:lastRow="0" w:firstColumn="0" w:lastColumn="0" w:oddVBand="0" w:evenVBand="0" w:oddHBand="0" w:evenHBand="0" w:firstRowFirstColumn="0" w:firstRowLastColumn="0" w:lastRowFirstColumn="0" w:lastRowLastColumn="0"/>
            </w:pPr>
            <w:r>
              <w:t>4 Lektionen</w:t>
            </w:r>
          </w:p>
        </w:tc>
      </w:tr>
    </w:tbl>
    <w:p w14:paraId="0B4D9F0A" w14:textId="22CDFD59" w:rsidR="00936863" w:rsidRDefault="00936863"/>
    <w:tbl>
      <w:tblPr>
        <w:tblStyle w:val="Listentabelle2"/>
        <w:tblW w:w="0" w:type="auto"/>
        <w:tblLook w:val="04A0" w:firstRow="1" w:lastRow="0" w:firstColumn="1" w:lastColumn="0" w:noHBand="0" w:noVBand="1"/>
      </w:tblPr>
      <w:tblGrid>
        <w:gridCol w:w="2263"/>
        <w:gridCol w:w="6799"/>
      </w:tblGrid>
      <w:tr w:rsidR="0079019D" w14:paraId="5DDD74EB" w14:textId="77777777" w:rsidTr="00045D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A9FC411" w14:textId="77777777" w:rsidR="0079019D" w:rsidRDefault="0079019D" w:rsidP="00045DC3">
            <w:r>
              <w:t>Datum</w:t>
            </w:r>
          </w:p>
        </w:tc>
        <w:tc>
          <w:tcPr>
            <w:tcW w:w="6799" w:type="dxa"/>
          </w:tcPr>
          <w:p w14:paraId="4E318C3A" w14:textId="77777777" w:rsidR="0079019D" w:rsidRDefault="0079019D" w:rsidP="00045DC3">
            <w:pPr>
              <w:cnfStyle w:val="100000000000" w:firstRow="1" w:lastRow="0" w:firstColumn="0" w:lastColumn="0" w:oddVBand="0" w:evenVBand="0" w:oddHBand="0" w:evenHBand="0" w:firstRowFirstColumn="0" w:firstRowLastColumn="0" w:lastRowFirstColumn="0" w:lastRowLastColumn="0"/>
            </w:pPr>
            <w:r>
              <w:t>Do, 05.12.2019</w:t>
            </w:r>
          </w:p>
        </w:tc>
      </w:tr>
      <w:tr w:rsidR="0079019D" w14:paraId="4AAFDC11" w14:textId="77777777" w:rsidTr="00045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3DB5223" w14:textId="77777777" w:rsidR="0079019D" w:rsidRDefault="0079019D" w:rsidP="00045DC3">
            <w:r>
              <w:t>Pendenz</w:t>
            </w:r>
          </w:p>
        </w:tc>
        <w:tc>
          <w:tcPr>
            <w:tcW w:w="6799" w:type="dxa"/>
          </w:tcPr>
          <w:p w14:paraId="5FEAB85E" w14:textId="77777777" w:rsidR="0079019D" w:rsidRDefault="0079019D" w:rsidP="00045DC3">
            <w:pPr>
              <w:cnfStyle w:val="000000100000" w:firstRow="0" w:lastRow="0" w:firstColumn="0" w:lastColumn="0" w:oddVBand="0" w:evenVBand="0" w:oddHBand="1" w:evenHBand="0" w:firstRowFirstColumn="0" w:firstRowLastColumn="0" w:lastRowFirstColumn="0" w:lastRowLastColumn="0"/>
            </w:pPr>
            <w:r>
              <w:t>GO, MT</w:t>
            </w:r>
          </w:p>
        </w:tc>
      </w:tr>
      <w:tr w:rsidR="0079019D" w14:paraId="4544C1E2" w14:textId="77777777" w:rsidTr="00045DC3">
        <w:tc>
          <w:tcPr>
            <w:cnfStyle w:val="001000000000" w:firstRow="0" w:lastRow="0" w:firstColumn="1" w:lastColumn="0" w:oddVBand="0" w:evenVBand="0" w:oddHBand="0" w:evenHBand="0" w:firstRowFirstColumn="0" w:firstRowLastColumn="0" w:lastRowFirstColumn="0" w:lastRowLastColumn="0"/>
            <w:tcW w:w="2263" w:type="dxa"/>
          </w:tcPr>
          <w:p w14:paraId="579A63EC" w14:textId="77777777" w:rsidR="0079019D" w:rsidRDefault="0079019D" w:rsidP="00045DC3">
            <w:r>
              <w:t>Geplant</w:t>
            </w:r>
          </w:p>
        </w:tc>
        <w:tc>
          <w:tcPr>
            <w:tcW w:w="6799" w:type="dxa"/>
          </w:tcPr>
          <w:p w14:paraId="58F83637" w14:textId="5B978B11" w:rsidR="0079019D" w:rsidRDefault="0079019D" w:rsidP="00045DC3">
            <w:pPr>
              <w:cnfStyle w:val="000000000000" w:firstRow="0" w:lastRow="0" w:firstColumn="0" w:lastColumn="0" w:oddVBand="0" w:evenVBand="0" w:oddHBand="0" w:evenHBand="0" w:firstRowFirstColumn="0" w:firstRowLastColumn="0" w:lastRowFirstColumn="0" w:lastRowLastColumn="0"/>
            </w:pPr>
            <w:r>
              <w:t xml:space="preserve">- </w:t>
            </w:r>
            <w:r w:rsidR="00A122FE">
              <w:t>An DB arbeiten</w:t>
            </w:r>
          </w:p>
        </w:tc>
      </w:tr>
      <w:tr w:rsidR="0079019D" w14:paraId="3F176823" w14:textId="77777777" w:rsidTr="00045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9CED623" w14:textId="77777777" w:rsidR="0079019D" w:rsidRDefault="0079019D" w:rsidP="0079019D">
            <w:r>
              <w:t>Tätigkeit</w:t>
            </w:r>
          </w:p>
        </w:tc>
        <w:tc>
          <w:tcPr>
            <w:tcW w:w="6799" w:type="dxa"/>
          </w:tcPr>
          <w:p w14:paraId="51016F4B" w14:textId="54CFA7A7" w:rsidR="0079019D" w:rsidRDefault="0079019D" w:rsidP="0079019D">
            <w:pPr>
              <w:cnfStyle w:val="000000100000" w:firstRow="0" w:lastRow="0" w:firstColumn="0" w:lastColumn="0" w:oddVBand="0" w:evenVBand="0" w:oddHBand="1" w:evenHBand="0" w:firstRowFirstColumn="0" w:firstRowLastColumn="0" w:lastRowFirstColumn="0" w:lastRowLastColumn="0"/>
            </w:pPr>
            <w:r>
              <w:t xml:space="preserve">Wir konnten weiter am Backend arbeiten und konnten die Entities fertigstellen, somit ist der DB Teil abgeschlossen. Als nächstes gilt es den Kartenspielablauf auf dem Backend </w:t>
            </w:r>
            <w:r w:rsidR="00A122FE">
              <w:t>umzusetzen</w:t>
            </w:r>
            <w:r>
              <w:t>. Dazu möchten wir zusätzlich Unit Tests einsetzten und nach TDD arbeiten, da dies dort ein sinnvoller Einsatz findet.</w:t>
            </w:r>
          </w:p>
        </w:tc>
      </w:tr>
      <w:tr w:rsidR="0079019D" w14:paraId="7EE558C1" w14:textId="77777777" w:rsidTr="00045DC3">
        <w:tc>
          <w:tcPr>
            <w:cnfStyle w:val="001000000000" w:firstRow="0" w:lastRow="0" w:firstColumn="1" w:lastColumn="0" w:oddVBand="0" w:evenVBand="0" w:oddHBand="0" w:evenHBand="0" w:firstRowFirstColumn="0" w:firstRowLastColumn="0" w:lastRowFirstColumn="0" w:lastRowLastColumn="0"/>
            <w:tcW w:w="2263" w:type="dxa"/>
          </w:tcPr>
          <w:p w14:paraId="0002E308" w14:textId="77777777" w:rsidR="0079019D" w:rsidRDefault="0079019D" w:rsidP="0079019D">
            <w:r>
              <w:t>Reflexion</w:t>
            </w:r>
          </w:p>
        </w:tc>
        <w:tc>
          <w:tcPr>
            <w:tcW w:w="6799" w:type="dxa"/>
          </w:tcPr>
          <w:p w14:paraId="09CC54FE" w14:textId="65CFB949" w:rsidR="0079019D" w:rsidRDefault="0079019D" w:rsidP="0079019D">
            <w:pPr>
              <w:cnfStyle w:val="000000000000" w:firstRow="0" w:lastRow="0" w:firstColumn="0" w:lastColumn="0" w:oddVBand="0" w:evenVBand="0" w:oddHBand="0" w:evenHBand="0" w:firstRowFirstColumn="0" w:firstRowLastColumn="0" w:lastRowFirstColumn="0" w:lastRowLastColumn="0"/>
            </w:pPr>
            <w:r>
              <w:t>Der Einstieg in die Arbeit ging gut. Da wir zum Teil mit neuen Frameworks arbeiten, haben wir uns diese angeschaut.</w:t>
            </w:r>
          </w:p>
        </w:tc>
      </w:tr>
      <w:tr w:rsidR="0079019D" w14:paraId="082B6255" w14:textId="77777777" w:rsidTr="00045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F8AF2E6" w14:textId="77777777" w:rsidR="0079019D" w:rsidRDefault="0079019D" w:rsidP="0079019D">
            <w:r>
              <w:t>Ziele</w:t>
            </w:r>
          </w:p>
        </w:tc>
        <w:tc>
          <w:tcPr>
            <w:tcW w:w="6799" w:type="dxa"/>
          </w:tcPr>
          <w:p w14:paraId="50953BFE" w14:textId="2E664F2D" w:rsidR="0079019D" w:rsidRDefault="00A122FE" w:rsidP="0079019D">
            <w:pPr>
              <w:tabs>
                <w:tab w:val="left" w:pos="893"/>
              </w:tabs>
              <w:cnfStyle w:val="000000100000" w:firstRow="0" w:lastRow="0" w:firstColumn="0" w:lastColumn="0" w:oddVBand="0" w:evenVBand="0" w:oddHBand="1" w:evenHBand="0" w:firstRowFirstColumn="0" w:firstRowLastColumn="0" w:lastRowFirstColumn="0" w:lastRowLastColumn="0"/>
            </w:pPr>
            <w:r>
              <w:t>- Am Backend arbeiten</w:t>
            </w:r>
          </w:p>
        </w:tc>
      </w:tr>
      <w:tr w:rsidR="0079019D" w14:paraId="41362A1B" w14:textId="77777777" w:rsidTr="00045DC3">
        <w:tc>
          <w:tcPr>
            <w:cnfStyle w:val="001000000000" w:firstRow="0" w:lastRow="0" w:firstColumn="1" w:lastColumn="0" w:oddVBand="0" w:evenVBand="0" w:oddHBand="0" w:evenHBand="0" w:firstRowFirstColumn="0" w:firstRowLastColumn="0" w:lastRowFirstColumn="0" w:lastRowLastColumn="0"/>
            <w:tcW w:w="2263" w:type="dxa"/>
          </w:tcPr>
          <w:p w14:paraId="03680F4E" w14:textId="77777777" w:rsidR="0079019D" w:rsidRDefault="0079019D" w:rsidP="0079019D">
            <w:r>
              <w:t>Aufwand</w:t>
            </w:r>
          </w:p>
        </w:tc>
        <w:tc>
          <w:tcPr>
            <w:tcW w:w="6799" w:type="dxa"/>
          </w:tcPr>
          <w:p w14:paraId="4A1FCE32" w14:textId="77777777" w:rsidR="0079019D" w:rsidRDefault="0079019D" w:rsidP="0079019D">
            <w:pPr>
              <w:cnfStyle w:val="000000000000" w:firstRow="0" w:lastRow="0" w:firstColumn="0" w:lastColumn="0" w:oddVBand="0" w:evenVBand="0" w:oddHBand="0" w:evenHBand="0" w:firstRowFirstColumn="0" w:firstRowLastColumn="0" w:lastRowFirstColumn="0" w:lastRowLastColumn="0"/>
            </w:pPr>
            <w:r>
              <w:t>4 Lektionen</w:t>
            </w:r>
          </w:p>
        </w:tc>
      </w:tr>
    </w:tbl>
    <w:p w14:paraId="31D280DD" w14:textId="77777777" w:rsidR="0079019D" w:rsidRDefault="0079019D"/>
    <w:tbl>
      <w:tblPr>
        <w:tblStyle w:val="Listentabelle2"/>
        <w:tblW w:w="0" w:type="auto"/>
        <w:tblLook w:val="04A0" w:firstRow="1" w:lastRow="0" w:firstColumn="1" w:lastColumn="0" w:noHBand="0" w:noVBand="1"/>
      </w:tblPr>
      <w:tblGrid>
        <w:gridCol w:w="2263"/>
        <w:gridCol w:w="6799"/>
      </w:tblGrid>
      <w:tr w:rsidR="00FE2A60" w14:paraId="0EBB72F0" w14:textId="77777777" w:rsidTr="00876B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63E45D0" w14:textId="77777777" w:rsidR="00FE2A60" w:rsidRDefault="00FE2A60" w:rsidP="00876B97">
            <w:r>
              <w:t>Datum</w:t>
            </w:r>
          </w:p>
        </w:tc>
        <w:tc>
          <w:tcPr>
            <w:tcW w:w="6799" w:type="dxa"/>
          </w:tcPr>
          <w:p w14:paraId="0E091D73" w14:textId="66384DA1" w:rsidR="00FE2A60" w:rsidRDefault="00FE2A60" w:rsidP="00876B97">
            <w:pPr>
              <w:cnfStyle w:val="100000000000" w:firstRow="1" w:lastRow="0" w:firstColumn="0" w:lastColumn="0" w:oddVBand="0" w:evenVBand="0" w:oddHBand="0" w:evenHBand="0" w:firstRowFirstColumn="0" w:firstRowLastColumn="0" w:lastRowFirstColumn="0" w:lastRowLastColumn="0"/>
            </w:pPr>
            <w:r>
              <w:t>Do, 12.12.2019</w:t>
            </w:r>
          </w:p>
        </w:tc>
      </w:tr>
      <w:tr w:rsidR="00FE2A60" w14:paraId="55321E79" w14:textId="77777777" w:rsidTr="00876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8351078" w14:textId="77777777" w:rsidR="00FE2A60" w:rsidRDefault="00FE2A60" w:rsidP="00876B97">
            <w:r>
              <w:t>Pendenz</w:t>
            </w:r>
          </w:p>
        </w:tc>
        <w:tc>
          <w:tcPr>
            <w:tcW w:w="6799" w:type="dxa"/>
          </w:tcPr>
          <w:p w14:paraId="36C596AC" w14:textId="77777777" w:rsidR="00FE2A60" w:rsidRDefault="00FE2A60" w:rsidP="00876B97">
            <w:pPr>
              <w:cnfStyle w:val="000000100000" w:firstRow="0" w:lastRow="0" w:firstColumn="0" w:lastColumn="0" w:oddVBand="0" w:evenVBand="0" w:oddHBand="1" w:evenHBand="0" w:firstRowFirstColumn="0" w:firstRowLastColumn="0" w:lastRowFirstColumn="0" w:lastRowLastColumn="0"/>
            </w:pPr>
            <w:r>
              <w:t>GO, MT</w:t>
            </w:r>
          </w:p>
        </w:tc>
      </w:tr>
      <w:tr w:rsidR="008210DA" w14:paraId="7CAE37B1" w14:textId="77777777" w:rsidTr="00876B97">
        <w:tc>
          <w:tcPr>
            <w:cnfStyle w:val="001000000000" w:firstRow="0" w:lastRow="0" w:firstColumn="1" w:lastColumn="0" w:oddVBand="0" w:evenVBand="0" w:oddHBand="0" w:evenHBand="0" w:firstRowFirstColumn="0" w:firstRowLastColumn="0" w:lastRowFirstColumn="0" w:lastRowLastColumn="0"/>
            <w:tcW w:w="2263" w:type="dxa"/>
          </w:tcPr>
          <w:p w14:paraId="48BD68E3" w14:textId="3796BE5A" w:rsidR="008210DA" w:rsidRDefault="00A122FE" w:rsidP="00876B97">
            <w:r>
              <w:t>Geplant</w:t>
            </w:r>
          </w:p>
        </w:tc>
        <w:tc>
          <w:tcPr>
            <w:tcW w:w="6799" w:type="dxa"/>
          </w:tcPr>
          <w:p w14:paraId="256DB464" w14:textId="4D41618A" w:rsidR="008210DA" w:rsidRDefault="00A122FE" w:rsidP="00876B97">
            <w:pPr>
              <w:cnfStyle w:val="000000000000" w:firstRow="0" w:lastRow="0" w:firstColumn="0" w:lastColumn="0" w:oddVBand="0" w:evenVBand="0" w:oddHBand="0" w:evenHBand="0" w:firstRowFirstColumn="0" w:firstRowLastColumn="0" w:lastRowFirstColumn="0" w:lastRowLastColumn="0"/>
            </w:pPr>
            <w:r>
              <w:t>- An DB arbeiten</w:t>
            </w:r>
          </w:p>
        </w:tc>
      </w:tr>
      <w:tr w:rsidR="00FE2A60" w14:paraId="10DA4BB4" w14:textId="77777777" w:rsidTr="00876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EC7E790" w14:textId="77777777" w:rsidR="00FE2A60" w:rsidRDefault="00FE2A60" w:rsidP="00876B97">
            <w:r>
              <w:t>Tätigkeit</w:t>
            </w:r>
          </w:p>
        </w:tc>
        <w:tc>
          <w:tcPr>
            <w:tcW w:w="6799" w:type="dxa"/>
          </w:tcPr>
          <w:p w14:paraId="560B76D2" w14:textId="77777777" w:rsidR="00FE2A60" w:rsidRDefault="00FE2A60" w:rsidP="00876B97">
            <w:pPr>
              <w:cnfStyle w:val="000000100000" w:firstRow="0" w:lastRow="0" w:firstColumn="0" w:lastColumn="0" w:oddVBand="0" w:evenVBand="0" w:oddHBand="1" w:evenHBand="0" w:firstRowFirstColumn="0" w:firstRowLastColumn="0" w:lastRowFirstColumn="0" w:lastRowLastColumn="0"/>
            </w:pPr>
            <w:r>
              <w:t>Das Prinzip und die Regeln des Kartenspiels wurden geübt. Der Spielablauf in der Realität wurde ins Digitale «übersetzt». Allgemein wurden die Umsetzung verschiedener Funktionalitäten und Designentscheidungen getroffen.</w:t>
            </w:r>
          </w:p>
        </w:tc>
      </w:tr>
      <w:tr w:rsidR="00FE2A60" w14:paraId="14F03EDE" w14:textId="77777777" w:rsidTr="00876B97">
        <w:tc>
          <w:tcPr>
            <w:cnfStyle w:val="001000000000" w:firstRow="0" w:lastRow="0" w:firstColumn="1" w:lastColumn="0" w:oddVBand="0" w:evenVBand="0" w:oddHBand="0" w:evenHBand="0" w:firstRowFirstColumn="0" w:firstRowLastColumn="0" w:lastRowFirstColumn="0" w:lastRowLastColumn="0"/>
            <w:tcW w:w="2263" w:type="dxa"/>
          </w:tcPr>
          <w:p w14:paraId="21970412" w14:textId="77777777" w:rsidR="00FE2A60" w:rsidRDefault="00FE2A60" w:rsidP="00876B97">
            <w:r>
              <w:t>Reflexion</w:t>
            </w:r>
          </w:p>
        </w:tc>
        <w:tc>
          <w:tcPr>
            <w:tcW w:w="6799" w:type="dxa"/>
          </w:tcPr>
          <w:p w14:paraId="3983EB8C" w14:textId="77777777" w:rsidR="00FE2A60" w:rsidRDefault="00FE2A60" w:rsidP="00876B97">
            <w:pPr>
              <w:cnfStyle w:val="000000000000" w:firstRow="0" w:lastRow="0" w:firstColumn="0" w:lastColumn="0" w:oddVBand="0" w:evenVBand="0" w:oddHBand="0" w:evenHBand="0" w:firstRowFirstColumn="0" w:firstRowLastColumn="0" w:lastRowFirstColumn="0" w:lastRowLastColumn="0"/>
            </w:pPr>
          </w:p>
        </w:tc>
      </w:tr>
      <w:tr w:rsidR="00583147" w14:paraId="1B299683" w14:textId="77777777" w:rsidTr="00876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2B10A9D" w14:textId="0ABA675D" w:rsidR="00583147" w:rsidRDefault="00583147" w:rsidP="00876B97">
            <w:r>
              <w:t>Ziele</w:t>
            </w:r>
          </w:p>
        </w:tc>
        <w:tc>
          <w:tcPr>
            <w:tcW w:w="6799" w:type="dxa"/>
          </w:tcPr>
          <w:p w14:paraId="0CF12BCA" w14:textId="77777777" w:rsidR="00583147" w:rsidRDefault="00583147" w:rsidP="00876B97">
            <w:pPr>
              <w:cnfStyle w:val="000000100000" w:firstRow="0" w:lastRow="0" w:firstColumn="0" w:lastColumn="0" w:oddVBand="0" w:evenVBand="0" w:oddHBand="1" w:evenHBand="0" w:firstRowFirstColumn="0" w:firstRowLastColumn="0" w:lastRowFirstColumn="0" w:lastRowLastColumn="0"/>
            </w:pPr>
          </w:p>
        </w:tc>
      </w:tr>
      <w:tr w:rsidR="00FE2A60" w14:paraId="5335C44F" w14:textId="77777777" w:rsidTr="00876B97">
        <w:tc>
          <w:tcPr>
            <w:cnfStyle w:val="001000000000" w:firstRow="0" w:lastRow="0" w:firstColumn="1" w:lastColumn="0" w:oddVBand="0" w:evenVBand="0" w:oddHBand="0" w:evenHBand="0" w:firstRowFirstColumn="0" w:firstRowLastColumn="0" w:lastRowFirstColumn="0" w:lastRowLastColumn="0"/>
            <w:tcW w:w="2263" w:type="dxa"/>
          </w:tcPr>
          <w:p w14:paraId="5FA8786E" w14:textId="77777777" w:rsidR="00FE2A60" w:rsidRDefault="00FE2A60" w:rsidP="00876B97">
            <w:r>
              <w:t>Aufwand</w:t>
            </w:r>
          </w:p>
        </w:tc>
        <w:tc>
          <w:tcPr>
            <w:tcW w:w="6799" w:type="dxa"/>
          </w:tcPr>
          <w:p w14:paraId="5D20ED20" w14:textId="77777777" w:rsidR="00FE2A60" w:rsidRDefault="00FE2A60" w:rsidP="00876B97">
            <w:pPr>
              <w:cnfStyle w:val="000000000000" w:firstRow="0" w:lastRow="0" w:firstColumn="0" w:lastColumn="0" w:oddVBand="0" w:evenVBand="0" w:oddHBand="0" w:evenHBand="0" w:firstRowFirstColumn="0" w:firstRowLastColumn="0" w:lastRowFirstColumn="0" w:lastRowLastColumn="0"/>
            </w:pPr>
            <w:r>
              <w:t>4 Lektionen</w:t>
            </w:r>
          </w:p>
        </w:tc>
      </w:tr>
    </w:tbl>
    <w:p w14:paraId="259AAB96" w14:textId="6C3C9FD1" w:rsidR="0079019D" w:rsidRDefault="0079019D"/>
    <w:p w14:paraId="6CCC18F2" w14:textId="77777777" w:rsidR="0079019D" w:rsidRDefault="0079019D">
      <w:r>
        <w:br w:type="page"/>
      </w:r>
    </w:p>
    <w:tbl>
      <w:tblPr>
        <w:tblStyle w:val="Listentabelle2"/>
        <w:tblW w:w="0" w:type="auto"/>
        <w:tblLook w:val="04A0" w:firstRow="1" w:lastRow="0" w:firstColumn="1" w:lastColumn="0" w:noHBand="0" w:noVBand="1"/>
      </w:tblPr>
      <w:tblGrid>
        <w:gridCol w:w="2263"/>
        <w:gridCol w:w="6799"/>
      </w:tblGrid>
      <w:tr w:rsidR="00FE2A60" w14:paraId="2CC849F1" w14:textId="77777777" w:rsidTr="00876B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C66362B" w14:textId="77777777" w:rsidR="00FE2A60" w:rsidRDefault="00FE2A60" w:rsidP="00876B97">
            <w:r>
              <w:lastRenderedPageBreak/>
              <w:t>Datum</w:t>
            </w:r>
          </w:p>
        </w:tc>
        <w:tc>
          <w:tcPr>
            <w:tcW w:w="6799" w:type="dxa"/>
          </w:tcPr>
          <w:p w14:paraId="2838F97F" w14:textId="7E213AC3" w:rsidR="00FE2A60" w:rsidRDefault="00FE2A60" w:rsidP="00876B97">
            <w:pPr>
              <w:cnfStyle w:val="100000000000" w:firstRow="1" w:lastRow="0" w:firstColumn="0" w:lastColumn="0" w:oddVBand="0" w:evenVBand="0" w:oddHBand="0" w:evenHBand="0" w:firstRowFirstColumn="0" w:firstRowLastColumn="0" w:lastRowFirstColumn="0" w:lastRowLastColumn="0"/>
            </w:pPr>
            <w:r>
              <w:t xml:space="preserve">Do, </w:t>
            </w:r>
            <w:r w:rsidR="00670D7C">
              <w:t>19</w:t>
            </w:r>
            <w:r>
              <w:t>.12.2019</w:t>
            </w:r>
          </w:p>
        </w:tc>
      </w:tr>
      <w:tr w:rsidR="00FE2A60" w14:paraId="6439BB33" w14:textId="77777777" w:rsidTr="00876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AC95CFF" w14:textId="77777777" w:rsidR="00FE2A60" w:rsidRDefault="00FE2A60" w:rsidP="00876B97">
            <w:r>
              <w:t>Pendenz</w:t>
            </w:r>
          </w:p>
        </w:tc>
        <w:tc>
          <w:tcPr>
            <w:tcW w:w="6799" w:type="dxa"/>
          </w:tcPr>
          <w:p w14:paraId="3A017030" w14:textId="77777777" w:rsidR="00FE2A60" w:rsidRDefault="00FE2A60" w:rsidP="00876B97">
            <w:pPr>
              <w:cnfStyle w:val="000000100000" w:firstRow="0" w:lastRow="0" w:firstColumn="0" w:lastColumn="0" w:oddVBand="0" w:evenVBand="0" w:oddHBand="1" w:evenHBand="0" w:firstRowFirstColumn="0" w:firstRowLastColumn="0" w:lastRowFirstColumn="0" w:lastRowLastColumn="0"/>
            </w:pPr>
            <w:r>
              <w:t>GO, MT</w:t>
            </w:r>
          </w:p>
        </w:tc>
      </w:tr>
      <w:tr w:rsidR="008210DA" w14:paraId="5FB7132D" w14:textId="77777777" w:rsidTr="00876B97">
        <w:tc>
          <w:tcPr>
            <w:tcW w:w="2263" w:type="dxa"/>
          </w:tcPr>
          <w:p w14:paraId="6BA37F9E" w14:textId="3CCADC8E" w:rsidR="008210DA" w:rsidRDefault="007F12F3" w:rsidP="00876B97">
            <w:pPr>
              <w:cnfStyle w:val="001000000000" w:firstRow="0" w:lastRow="0" w:firstColumn="1" w:lastColumn="0" w:oddVBand="0" w:evenVBand="0" w:oddHBand="0" w:evenHBand="0" w:firstRowFirstColumn="0" w:firstRowLastColumn="0" w:lastRowFirstColumn="0" w:lastRowLastColumn="0"/>
            </w:pPr>
            <w:r>
              <w:t>Geplant</w:t>
            </w:r>
          </w:p>
        </w:tc>
        <w:tc>
          <w:tcPr>
            <w:tcW w:w="6799" w:type="dxa"/>
          </w:tcPr>
          <w:p w14:paraId="7A63BF84" w14:textId="5466BF5F" w:rsidR="008210DA" w:rsidRDefault="00BE358E" w:rsidP="00876B97">
            <w:r>
              <w:t>Erstellung Dokumentation. Frontend</w:t>
            </w:r>
            <w:bookmarkStart w:id="0" w:name="_GoBack"/>
            <w:bookmarkEnd w:id="0"/>
          </w:p>
        </w:tc>
      </w:tr>
      <w:tr w:rsidR="00670D7C" w14:paraId="11D60BCA" w14:textId="77777777" w:rsidTr="00876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5CF8499" w14:textId="77777777" w:rsidR="00670D7C" w:rsidRDefault="00670D7C" w:rsidP="00670D7C">
            <w:r>
              <w:t>Tätigkeit</w:t>
            </w:r>
          </w:p>
        </w:tc>
        <w:tc>
          <w:tcPr>
            <w:tcW w:w="6799" w:type="dxa"/>
          </w:tcPr>
          <w:p w14:paraId="551E98BA" w14:textId="71CF217E" w:rsidR="00670D7C" w:rsidRDefault="00670D7C" w:rsidP="00670D7C">
            <w:pPr>
              <w:cnfStyle w:val="000000100000" w:firstRow="0" w:lastRow="0" w:firstColumn="0" w:lastColumn="0" w:oddVBand="0" w:evenVBand="0" w:oddHBand="1" w:evenHBand="0" w:firstRowFirstColumn="0" w:firstRowLastColumn="0" w:lastRowFirstColumn="0" w:lastRowLastColumn="0"/>
            </w:pPr>
            <w:r>
              <w:t>Erstellung des Arbeitsjournal und Beginn der Dokumentation.</w:t>
            </w:r>
          </w:p>
        </w:tc>
      </w:tr>
      <w:tr w:rsidR="00670D7C" w14:paraId="426E4206" w14:textId="77777777" w:rsidTr="00876B97">
        <w:tc>
          <w:tcPr>
            <w:cnfStyle w:val="001000000000" w:firstRow="0" w:lastRow="0" w:firstColumn="1" w:lastColumn="0" w:oddVBand="0" w:evenVBand="0" w:oddHBand="0" w:evenHBand="0" w:firstRowFirstColumn="0" w:firstRowLastColumn="0" w:lastRowFirstColumn="0" w:lastRowLastColumn="0"/>
            <w:tcW w:w="2263" w:type="dxa"/>
          </w:tcPr>
          <w:p w14:paraId="5B8EED4B" w14:textId="77777777" w:rsidR="00670D7C" w:rsidRDefault="00670D7C" w:rsidP="00670D7C">
            <w:r>
              <w:t>Reflexion</w:t>
            </w:r>
          </w:p>
        </w:tc>
        <w:tc>
          <w:tcPr>
            <w:tcW w:w="6799" w:type="dxa"/>
          </w:tcPr>
          <w:p w14:paraId="153236D5" w14:textId="54B1543F" w:rsidR="00670D7C" w:rsidRDefault="00BC4292" w:rsidP="00670D7C">
            <w:pPr>
              <w:cnfStyle w:val="000000000000" w:firstRow="0" w:lastRow="0" w:firstColumn="0" w:lastColumn="0" w:oddVBand="0" w:evenVBand="0" w:oddHBand="0" w:evenHBand="0" w:firstRowFirstColumn="0" w:firstRowLastColumn="0" w:lastRowFirstColumn="0" w:lastRowLastColumn="0"/>
            </w:pPr>
            <w:r>
              <w:t xml:space="preserve">Da wir das Arbeitsjournal nicht von Anfang an geführt haben, da wir nicht gesehen haben, dass dies eine Anforderung war, mussten wir das Journal für die letzten beiden Donnerstage nachführen. </w:t>
            </w:r>
          </w:p>
        </w:tc>
      </w:tr>
      <w:tr w:rsidR="00583147" w14:paraId="28DC25F6" w14:textId="77777777" w:rsidTr="00876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448BD6C" w14:textId="674E399A" w:rsidR="00583147" w:rsidRDefault="00583147" w:rsidP="00670D7C">
            <w:r>
              <w:t>Ziele</w:t>
            </w:r>
          </w:p>
        </w:tc>
        <w:tc>
          <w:tcPr>
            <w:tcW w:w="6799" w:type="dxa"/>
          </w:tcPr>
          <w:p w14:paraId="0597BA8B" w14:textId="77777777" w:rsidR="00583147" w:rsidRDefault="00583147" w:rsidP="00670D7C">
            <w:pPr>
              <w:cnfStyle w:val="000000100000" w:firstRow="0" w:lastRow="0" w:firstColumn="0" w:lastColumn="0" w:oddVBand="0" w:evenVBand="0" w:oddHBand="1" w:evenHBand="0" w:firstRowFirstColumn="0" w:firstRowLastColumn="0" w:lastRowFirstColumn="0" w:lastRowLastColumn="0"/>
            </w:pPr>
          </w:p>
        </w:tc>
      </w:tr>
      <w:tr w:rsidR="00670D7C" w14:paraId="11F221DF" w14:textId="77777777" w:rsidTr="00876B97">
        <w:tc>
          <w:tcPr>
            <w:cnfStyle w:val="001000000000" w:firstRow="0" w:lastRow="0" w:firstColumn="1" w:lastColumn="0" w:oddVBand="0" w:evenVBand="0" w:oddHBand="0" w:evenHBand="0" w:firstRowFirstColumn="0" w:firstRowLastColumn="0" w:lastRowFirstColumn="0" w:lastRowLastColumn="0"/>
            <w:tcW w:w="2263" w:type="dxa"/>
          </w:tcPr>
          <w:p w14:paraId="1AE7C64F" w14:textId="77777777" w:rsidR="00670D7C" w:rsidRDefault="00670D7C" w:rsidP="00670D7C">
            <w:r>
              <w:t>Aufwand</w:t>
            </w:r>
          </w:p>
        </w:tc>
        <w:tc>
          <w:tcPr>
            <w:tcW w:w="6799" w:type="dxa"/>
          </w:tcPr>
          <w:p w14:paraId="48AF8E47" w14:textId="77777777" w:rsidR="00670D7C" w:rsidRDefault="00670D7C" w:rsidP="00670D7C">
            <w:pPr>
              <w:cnfStyle w:val="000000000000" w:firstRow="0" w:lastRow="0" w:firstColumn="0" w:lastColumn="0" w:oddVBand="0" w:evenVBand="0" w:oddHBand="0" w:evenHBand="0" w:firstRowFirstColumn="0" w:firstRowLastColumn="0" w:lastRowFirstColumn="0" w:lastRowLastColumn="0"/>
            </w:pPr>
            <w:r>
              <w:t>4 Lektionen</w:t>
            </w:r>
          </w:p>
        </w:tc>
      </w:tr>
    </w:tbl>
    <w:p w14:paraId="3EF8DDEA" w14:textId="63E7CF80" w:rsidR="00FE2A60" w:rsidRDefault="00FE2A60"/>
    <w:tbl>
      <w:tblPr>
        <w:tblStyle w:val="Listentabelle2"/>
        <w:tblW w:w="0" w:type="auto"/>
        <w:tblLook w:val="04A0" w:firstRow="1" w:lastRow="0" w:firstColumn="1" w:lastColumn="0" w:noHBand="0" w:noVBand="1"/>
      </w:tblPr>
      <w:tblGrid>
        <w:gridCol w:w="2263"/>
        <w:gridCol w:w="6799"/>
      </w:tblGrid>
      <w:tr w:rsidR="0045418F" w14:paraId="227731B6" w14:textId="77777777" w:rsidTr="006F2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C2DDA6E" w14:textId="77777777" w:rsidR="0045418F" w:rsidRDefault="0045418F" w:rsidP="006F2882">
            <w:r>
              <w:t>Datum</w:t>
            </w:r>
          </w:p>
        </w:tc>
        <w:tc>
          <w:tcPr>
            <w:tcW w:w="6799" w:type="dxa"/>
          </w:tcPr>
          <w:p w14:paraId="16219C55" w14:textId="1871E162" w:rsidR="0045418F" w:rsidRDefault="0045418F" w:rsidP="006F2882">
            <w:pPr>
              <w:cnfStyle w:val="100000000000" w:firstRow="1" w:lastRow="0" w:firstColumn="0" w:lastColumn="0" w:oddVBand="0" w:evenVBand="0" w:oddHBand="0" w:evenHBand="0" w:firstRowFirstColumn="0" w:firstRowLastColumn="0" w:lastRowFirstColumn="0" w:lastRowLastColumn="0"/>
            </w:pPr>
            <w:r>
              <w:t xml:space="preserve">Do, </w:t>
            </w:r>
            <w:r>
              <w:t>09</w:t>
            </w:r>
            <w:r>
              <w:t>.</w:t>
            </w:r>
            <w:r>
              <w:t>01</w:t>
            </w:r>
            <w:r>
              <w:t>.20</w:t>
            </w:r>
            <w:r>
              <w:t>20</w:t>
            </w:r>
          </w:p>
        </w:tc>
      </w:tr>
      <w:tr w:rsidR="0045418F" w14:paraId="5F9E2B2A" w14:textId="77777777" w:rsidTr="006F2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1BADBDF" w14:textId="77777777" w:rsidR="0045418F" w:rsidRDefault="0045418F" w:rsidP="006F2882">
            <w:r>
              <w:t>Pendenz</w:t>
            </w:r>
          </w:p>
        </w:tc>
        <w:tc>
          <w:tcPr>
            <w:tcW w:w="6799" w:type="dxa"/>
          </w:tcPr>
          <w:p w14:paraId="0891E22A" w14:textId="77777777" w:rsidR="0045418F" w:rsidRDefault="0045418F" w:rsidP="006F2882">
            <w:pPr>
              <w:cnfStyle w:val="000000100000" w:firstRow="0" w:lastRow="0" w:firstColumn="0" w:lastColumn="0" w:oddVBand="0" w:evenVBand="0" w:oddHBand="1" w:evenHBand="0" w:firstRowFirstColumn="0" w:firstRowLastColumn="0" w:lastRowFirstColumn="0" w:lastRowLastColumn="0"/>
            </w:pPr>
            <w:r>
              <w:t>GO, MT</w:t>
            </w:r>
          </w:p>
        </w:tc>
      </w:tr>
      <w:tr w:rsidR="0045418F" w14:paraId="15DFA928" w14:textId="77777777" w:rsidTr="006F2882">
        <w:tc>
          <w:tcPr>
            <w:cnfStyle w:val="001000000000" w:firstRow="0" w:lastRow="0" w:firstColumn="1" w:lastColumn="0" w:oddVBand="0" w:evenVBand="0" w:oddHBand="0" w:evenHBand="0" w:firstRowFirstColumn="0" w:firstRowLastColumn="0" w:lastRowFirstColumn="0" w:lastRowLastColumn="0"/>
            <w:tcW w:w="2263" w:type="dxa"/>
          </w:tcPr>
          <w:p w14:paraId="51EAD627" w14:textId="1F4BCEA3" w:rsidR="0045418F" w:rsidRDefault="007F12F3" w:rsidP="006F2882">
            <w:r>
              <w:t>Geplant</w:t>
            </w:r>
          </w:p>
        </w:tc>
        <w:tc>
          <w:tcPr>
            <w:tcW w:w="6799" w:type="dxa"/>
          </w:tcPr>
          <w:p w14:paraId="39268596" w14:textId="6ECA4B3D" w:rsidR="0045418F" w:rsidRDefault="00790F40" w:rsidP="006F2882">
            <w:pPr>
              <w:cnfStyle w:val="000000000000" w:firstRow="0" w:lastRow="0" w:firstColumn="0" w:lastColumn="0" w:oddVBand="0" w:evenVBand="0" w:oddHBand="0" w:evenHBand="0" w:firstRowFirstColumn="0" w:firstRowLastColumn="0" w:lastRowFirstColumn="0" w:lastRowLastColumn="0"/>
            </w:pPr>
            <w:r>
              <w:t>Arbeiten an der Dokumentation und dem Frontend</w:t>
            </w:r>
          </w:p>
        </w:tc>
      </w:tr>
      <w:tr w:rsidR="0045418F" w14:paraId="65F8D899" w14:textId="77777777" w:rsidTr="006F2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06918F5" w14:textId="77777777" w:rsidR="0045418F" w:rsidRDefault="0045418F" w:rsidP="006F2882">
            <w:r>
              <w:t>Tätigkeit</w:t>
            </w:r>
          </w:p>
        </w:tc>
        <w:tc>
          <w:tcPr>
            <w:tcW w:w="6799" w:type="dxa"/>
          </w:tcPr>
          <w:p w14:paraId="1AEF360A" w14:textId="4FAB1335" w:rsidR="0045418F" w:rsidRDefault="0045418F" w:rsidP="006F2882">
            <w:pPr>
              <w:cnfStyle w:val="000000100000" w:firstRow="0" w:lastRow="0" w:firstColumn="0" w:lastColumn="0" w:oddVBand="0" w:evenVBand="0" w:oddHBand="1" w:evenHBand="0" w:firstRowFirstColumn="0" w:firstRowLastColumn="0" w:lastRowFirstColumn="0" w:lastRowLastColumn="0"/>
            </w:pPr>
          </w:p>
        </w:tc>
      </w:tr>
      <w:tr w:rsidR="0045418F" w14:paraId="2B4A856D" w14:textId="77777777" w:rsidTr="006F2882">
        <w:tc>
          <w:tcPr>
            <w:cnfStyle w:val="001000000000" w:firstRow="0" w:lastRow="0" w:firstColumn="1" w:lastColumn="0" w:oddVBand="0" w:evenVBand="0" w:oddHBand="0" w:evenHBand="0" w:firstRowFirstColumn="0" w:firstRowLastColumn="0" w:lastRowFirstColumn="0" w:lastRowLastColumn="0"/>
            <w:tcW w:w="2263" w:type="dxa"/>
          </w:tcPr>
          <w:p w14:paraId="169A63EA" w14:textId="77777777" w:rsidR="0045418F" w:rsidRDefault="0045418F" w:rsidP="006F2882">
            <w:r>
              <w:t>Reflexion</w:t>
            </w:r>
          </w:p>
        </w:tc>
        <w:tc>
          <w:tcPr>
            <w:tcW w:w="6799" w:type="dxa"/>
          </w:tcPr>
          <w:p w14:paraId="3BF7C4ED" w14:textId="17C23E93" w:rsidR="0045418F" w:rsidRDefault="0045418F" w:rsidP="006F2882">
            <w:pPr>
              <w:cnfStyle w:val="000000000000" w:firstRow="0" w:lastRow="0" w:firstColumn="0" w:lastColumn="0" w:oddVBand="0" w:evenVBand="0" w:oddHBand="0" w:evenHBand="0" w:firstRowFirstColumn="0" w:firstRowLastColumn="0" w:lastRowFirstColumn="0" w:lastRowLastColumn="0"/>
            </w:pPr>
          </w:p>
        </w:tc>
      </w:tr>
      <w:tr w:rsidR="0045418F" w14:paraId="52AD436D" w14:textId="77777777" w:rsidTr="006F2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4ED6B74" w14:textId="77777777" w:rsidR="0045418F" w:rsidRDefault="0045418F" w:rsidP="006F2882">
            <w:r>
              <w:t>Ziele</w:t>
            </w:r>
          </w:p>
        </w:tc>
        <w:tc>
          <w:tcPr>
            <w:tcW w:w="6799" w:type="dxa"/>
          </w:tcPr>
          <w:p w14:paraId="03403E93" w14:textId="77777777" w:rsidR="0045418F" w:rsidRDefault="0045418F" w:rsidP="006F2882">
            <w:pPr>
              <w:cnfStyle w:val="000000100000" w:firstRow="0" w:lastRow="0" w:firstColumn="0" w:lastColumn="0" w:oddVBand="0" w:evenVBand="0" w:oddHBand="1" w:evenHBand="0" w:firstRowFirstColumn="0" w:firstRowLastColumn="0" w:lastRowFirstColumn="0" w:lastRowLastColumn="0"/>
            </w:pPr>
          </w:p>
        </w:tc>
      </w:tr>
      <w:tr w:rsidR="0045418F" w14:paraId="47476730" w14:textId="77777777" w:rsidTr="006F2882">
        <w:tc>
          <w:tcPr>
            <w:cnfStyle w:val="001000000000" w:firstRow="0" w:lastRow="0" w:firstColumn="1" w:lastColumn="0" w:oddVBand="0" w:evenVBand="0" w:oddHBand="0" w:evenHBand="0" w:firstRowFirstColumn="0" w:firstRowLastColumn="0" w:lastRowFirstColumn="0" w:lastRowLastColumn="0"/>
            <w:tcW w:w="2263" w:type="dxa"/>
          </w:tcPr>
          <w:p w14:paraId="5C008504" w14:textId="77777777" w:rsidR="0045418F" w:rsidRDefault="0045418F" w:rsidP="006F2882">
            <w:r>
              <w:t>Aufwand</w:t>
            </w:r>
          </w:p>
        </w:tc>
        <w:tc>
          <w:tcPr>
            <w:tcW w:w="6799" w:type="dxa"/>
          </w:tcPr>
          <w:p w14:paraId="1AFBC1D2" w14:textId="77777777" w:rsidR="0045418F" w:rsidRDefault="0045418F" w:rsidP="006F2882">
            <w:pPr>
              <w:cnfStyle w:val="000000000000" w:firstRow="0" w:lastRow="0" w:firstColumn="0" w:lastColumn="0" w:oddVBand="0" w:evenVBand="0" w:oddHBand="0" w:evenHBand="0" w:firstRowFirstColumn="0" w:firstRowLastColumn="0" w:lastRowFirstColumn="0" w:lastRowLastColumn="0"/>
            </w:pPr>
            <w:r>
              <w:t>4 Lektionen</w:t>
            </w:r>
          </w:p>
        </w:tc>
      </w:tr>
    </w:tbl>
    <w:p w14:paraId="4F1053EA" w14:textId="5839E839" w:rsidR="0045418F" w:rsidRDefault="0045418F"/>
    <w:tbl>
      <w:tblPr>
        <w:tblStyle w:val="Listentabelle2"/>
        <w:tblW w:w="0" w:type="auto"/>
        <w:tblLook w:val="04A0" w:firstRow="1" w:lastRow="0" w:firstColumn="1" w:lastColumn="0" w:noHBand="0" w:noVBand="1"/>
      </w:tblPr>
      <w:tblGrid>
        <w:gridCol w:w="2263"/>
        <w:gridCol w:w="6799"/>
      </w:tblGrid>
      <w:tr w:rsidR="007F12F3" w14:paraId="00276540" w14:textId="77777777" w:rsidTr="006F2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B5355FB" w14:textId="77777777" w:rsidR="007F12F3" w:rsidRDefault="007F12F3" w:rsidP="006F2882">
            <w:r>
              <w:t>Datum</w:t>
            </w:r>
          </w:p>
        </w:tc>
        <w:tc>
          <w:tcPr>
            <w:tcW w:w="6799" w:type="dxa"/>
          </w:tcPr>
          <w:p w14:paraId="07165E2C" w14:textId="77777777" w:rsidR="007F12F3" w:rsidRDefault="007F12F3" w:rsidP="006F2882">
            <w:pPr>
              <w:cnfStyle w:val="100000000000" w:firstRow="1" w:lastRow="0" w:firstColumn="0" w:lastColumn="0" w:oddVBand="0" w:evenVBand="0" w:oddHBand="0" w:evenHBand="0" w:firstRowFirstColumn="0" w:firstRowLastColumn="0" w:lastRowFirstColumn="0" w:lastRowLastColumn="0"/>
            </w:pPr>
            <w:r>
              <w:t>Do, 09.01.2020</w:t>
            </w:r>
          </w:p>
        </w:tc>
      </w:tr>
      <w:tr w:rsidR="007F12F3" w14:paraId="1A41A03B" w14:textId="77777777" w:rsidTr="006F2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26402A0" w14:textId="77777777" w:rsidR="007F12F3" w:rsidRDefault="007F12F3" w:rsidP="006F2882">
            <w:r>
              <w:t>Pendenz</w:t>
            </w:r>
          </w:p>
        </w:tc>
        <w:tc>
          <w:tcPr>
            <w:tcW w:w="6799" w:type="dxa"/>
          </w:tcPr>
          <w:p w14:paraId="51C55458" w14:textId="77777777" w:rsidR="007F12F3" w:rsidRDefault="007F12F3" w:rsidP="006F2882">
            <w:pPr>
              <w:cnfStyle w:val="000000100000" w:firstRow="0" w:lastRow="0" w:firstColumn="0" w:lastColumn="0" w:oddVBand="0" w:evenVBand="0" w:oddHBand="1" w:evenHBand="0" w:firstRowFirstColumn="0" w:firstRowLastColumn="0" w:lastRowFirstColumn="0" w:lastRowLastColumn="0"/>
            </w:pPr>
            <w:r>
              <w:t>GO, MT</w:t>
            </w:r>
          </w:p>
        </w:tc>
      </w:tr>
      <w:tr w:rsidR="007F12F3" w14:paraId="18FBDC5C" w14:textId="77777777" w:rsidTr="006F2882">
        <w:tc>
          <w:tcPr>
            <w:cnfStyle w:val="001000000000" w:firstRow="0" w:lastRow="0" w:firstColumn="1" w:lastColumn="0" w:oddVBand="0" w:evenVBand="0" w:oddHBand="0" w:evenHBand="0" w:firstRowFirstColumn="0" w:firstRowLastColumn="0" w:lastRowFirstColumn="0" w:lastRowLastColumn="0"/>
            <w:tcW w:w="2263" w:type="dxa"/>
          </w:tcPr>
          <w:p w14:paraId="62ACBD0A" w14:textId="77777777" w:rsidR="007F12F3" w:rsidRDefault="007F12F3" w:rsidP="006F2882">
            <w:r>
              <w:t>Geplant</w:t>
            </w:r>
          </w:p>
        </w:tc>
        <w:tc>
          <w:tcPr>
            <w:tcW w:w="6799" w:type="dxa"/>
          </w:tcPr>
          <w:p w14:paraId="17DD1F06" w14:textId="4D9079B4" w:rsidR="007F12F3" w:rsidRDefault="007F12F3" w:rsidP="006F2882">
            <w:pPr>
              <w:cnfStyle w:val="000000000000" w:firstRow="0" w:lastRow="0" w:firstColumn="0" w:lastColumn="0" w:oddVBand="0" w:evenVBand="0" w:oddHBand="0" w:evenHBand="0" w:firstRowFirstColumn="0" w:firstRowLastColumn="0" w:lastRowFirstColumn="0" w:lastRowLastColumn="0"/>
            </w:pPr>
            <w:r>
              <w:t>Abgabe des Projektes und der Dokumentation.</w:t>
            </w:r>
          </w:p>
        </w:tc>
      </w:tr>
      <w:tr w:rsidR="007F12F3" w14:paraId="48C28A12" w14:textId="77777777" w:rsidTr="006F2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1416B39" w14:textId="77777777" w:rsidR="007F12F3" w:rsidRDefault="007F12F3" w:rsidP="006F2882">
            <w:r>
              <w:t>Tätigkeit</w:t>
            </w:r>
          </w:p>
        </w:tc>
        <w:tc>
          <w:tcPr>
            <w:tcW w:w="6799" w:type="dxa"/>
          </w:tcPr>
          <w:p w14:paraId="15BB2D38" w14:textId="75D7D231" w:rsidR="007F12F3" w:rsidRDefault="007F12F3" w:rsidP="006F2882">
            <w:pPr>
              <w:cnfStyle w:val="000000100000" w:firstRow="0" w:lastRow="0" w:firstColumn="0" w:lastColumn="0" w:oddVBand="0" w:evenVBand="0" w:oddHBand="1" w:evenHBand="0" w:firstRowFirstColumn="0" w:firstRowLastColumn="0" w:lastRowFirstColumn="0" w:lastRowLastColumn="0"/>
            </w:pPr>
          </w:p>
        </w:tc>
      </w:tr>
      <w:tr w:rsidR="007F12F3" w14:paraId="56A91408" w14:textId="77777777" w:rsidTr="006F2882">
        <w:tc>
          <w:tcPr>
            <w:cnfStyle w:val="001000000000" w:firstRow="0" w:lastRow="0" w:firstColumn="1" w:lastColumn="0" w:oddVBand="0" w:evenVBand="0" w:oddHBand="0" w:evenHBand="0" w:firstRowFirstColumn="0" w:firstRowLastColumn="0" w:lastRowFirstColumn="0" w:lastRowLastColumn="0"/>
            <w:tcW w:w="2263" w:type="dxa"/>
          </w:tcPr>
          <w:p w14:paraId="6A37AE60" w14:textId="77777777" w:rsidR="007F12F3" w:rsidRDefault="007F12F3" w:rsidP="006F2882">
            <w:r>
              <w:t>Reflexion</w:t>
            </w:r>
          </w:p>
        </w:tc>
        <w:tc>
          <w:tcPr>
            <w:tcW w:w="6799" w:type="dxa"/>
          </w:tcPr>
          <w:p w14:paraId="752990E8" w14:textId="73A7908B" w:rsidR="007F12F3" w:rsidRDefault="007F12F3" w:rsidP="006F2882">
            <w:pPr>
              <w:cnfStyle w:val="000000000000" w:firstRow="0" w:lastRow="0" w:firstColumn="0" w:lastColumn="0" w:oddVBand="0" w:evenVBand="0" w:oddHBand="0" w:evenHBand="0" w:firstRowFirstColumn="0" w:firstRowLastColumn="0" w:lastRowFirstColumn="0" w:lastRowLastColumn="0"/>
            </w:pPr>
          </w:p>
        </w:tc>
      </w:tr>
      <w:tr w:rsidR="007F12F3" w14:paraId="2C2C0AB3" w14:textId="77777777" w:rsidTr="006F2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F726B92" w14:textId="77777777" w:rsidR="007F12F3" w:rsidRDefault="007F12F3" w:rsidP="006F2882">
            <w:r>
              <w:t>Ziele</w:t>
            </w:r>
          </w:p>
        </w:tc>
        <w:tc>
          <w:tcPr>
            <w:tcW w:w="6799" w:type="dxa"/>
          </w:tcPr>
          <w:p w14:paraId="539592C2" w14:textId="77777777" w:rsidR="007F12F3" w:rsidRDefault="007F12F3" w:rsidP="006F2882">
            <w:pPr>
              <w:cnfStyle w:val="000000100000" w:firstRow="0" w:lastRow="0" w:firstColumn="0" w:lastColumn="0" w:oddVBand="0" w:evenVBand="0" w:oddHBand="1" w:evenHBand="0" w:firstRowFirstColumn="0" w:firstRowLastColumn="0" w:lastRowFirstColumn="0" w:lastRowLastColumn="0"/>
            </w:pPr>
          </w:p>
        </w:tc>
      </w:tr>
      <w:tr w:rsidR="007F12F3" w14:paraId="5D508A55" w14:textId="77777777" w:rsidTr="006F2882">
        <w:tc>
          <w:tcPr>
            <w:cnfStyle w:val="001000000000" w:firstRow="0" w:lastRow="0" w:firstColumn="1" w:lastColumn="0" w:oddVBand="0" w:evenVBand="0" w:oddHBand="0" w:evenHBand="0" w:firstRowFirstColumn="0" w:firstRowLastColumn="0" w:lastRowFirstColumn="0" w:lastRowLastColumn="0"/>
            <w:tcW w:w="2263" w:type="dxa"/>
          </w:tcPr>
          <w:p w14:paraId="30A32FEC" w14:textId="77777777" w:rsidR="007F12F3" w:rsidRDefault="007F12F3" w:rsidP="006F2882">
            <w:r>
              <w:t>Aufwand</w:t>
            </w:r>
          </w:p>
        </w:tc>
        <w:tc>
          <w:tcPr>
            <w:tcW w:w="6799" w:type="dxa"/>
          </w:tcPr>
          <w:p w14:paraId="7F7241BA" w14:textId="77777777" w:rsidR="007F12F3" w:rsidRDefault="007F12F3" w:rsidP="006F2882">
            <w:pPr>
              <w:cnfStyle w:val="000000000000" w:firstRow="0" w:lastRow="0" w:firstColumn="0" w:lastColumn="0" w:oddVBand="0" w:evenVBand="0" w:oddHBand="0" w:evenHBand="0" w:firstRowFirstColumn="0" w:firstRowLastColumn="0" w:lastRowFirstColumn="0" w:lastRowLastColumn="0"/>
            </w:pPr>
            <w:r>
              <w:t>4 Lektionen</w:t>
            </w:r>
          </w:p>
        </w:tc>
      </w:tr>
    </w:tbl>
    <w:p w14:paraId="408EA4C1" w14:textId="77777777" w:rsidR="007F12F3" w:rsidRDefault="007F12F3"/>
    <w:sectPr w:rsidR="007F12F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911"/>
    <w:rsid w:val="00045BFE"/>
    <w:rsid w:val="00137C0B"/>
    <w:rsid w:val="001A6F7C"/>
    <w:rsid w:val="001B00A1"/>
    <w:rsid w:val="003B0DB2"/>
    <w:rsid w:val="003F6A2C"/>
    <w:rsid w:val="003F7208"/>
    <w:rsid w:val="004002C9"/>
    <w:rsid w:val="00423B72"/>
    <w:rsid w:val="0045418F"/>
    <w:rsid w:val="004A36D7"/>
    <w:rsid w:val="00583147"/>
    <w:rsid w:val="00670D7C"/>
    <w:rsid w:val="0079019D"/>
    <w:rsid w:val="00790F40"/>
    <w:rsid w:val="00792911"/>
    <w:rsid w:val="007F12F3"/>
    <w:rsid w:val="008210DA"/>
    <w:rsid w:val="008508D9"/>
    <w:rsid w:val="008706DF"/>
    <w:rsid w:val="00936863"/>
    <w:rsid w:val="00951A5F"/>
    <w:rsid w:val="00975D4F"/>
    <w:rsid w:val="009F443D"/>
    <w:rsid w:val="00A122FE"/>
    <w:rsid w:val="00B41E04"/>
    <w:rsid w:val="00BC4292"/>
    <w:rsid w:val="00BE358E"/>
    <w:rsid w:val="00CF5F5D"/>
    <w:rsid w:val="00D47D56"/>
    <w:rsid w:val="00E16C7E"/>
    <w:rsid w:val="00FB7BC5"/>
    <w:rsid w:val="00FE2A6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BED6B"/>
  <w15:chartTrackingRefBased/>
  <w15:docId w15:val="{ABA4CB43-8C0E-4FB4-903A-6B30214A6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3F6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2">
    <w:name w:val="List Table 2"/>
    <w:basedOn w:val="NormaleTabelle"/>
    <w:uiPriority w:val="47"/>
    <w:rsid w:val="00CF5F5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enabsatz">
    <w:name w:val="List Paragraph"/>
    <w:basedOn w:val="Standard"/>
    <w:uiPriority w:val="34"/>
    <w:qFormat/>
    <w:rsid w:val="007901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37DA5093B7DC146B51A1DBDCCC99B1C" ma:contentTypeVersion="5" ma:contentTypeDescription="Ein neues Dokument erstellen." ma:contentTypeScope="" ma:versionID="07f599a44eaffd6646fde1d75ab4ec8e">
  <xsd:schema xmlns:xsd="http://www.w3.org/2001/XMLSchema" xmlns:xs="http://www.w3.org/2001/XMLSchema" xmlns:p="http://schemas.microsoft.com/office/2006/metadata/properties" xmlns:ns3="045b2d3c-5035-4228-805c-4842963eab1e" xmlns:ns4="1c5f6632-f0bd-4979-99e2-896f80f4aa62" targetNamespace="http://schemas.microsoft.com/office/2006/metadata/properties" ma:root="true" ma:fieldsID="26a22a6885cd8957f1deba12939ec109" ns3:_="" ns4:_="">
    <xsd:import namespace="045b2d3c-5035-4228-805c-4842963eab1e"/>
    <xsd:import namespace="1c5f6632-f0bd-4979-99e2-896f80f4aa6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5b2d3c-5035-4228-805c-4842963eab1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5f6632-f0bd-4979-99e2-896f80f4aa6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297BAF-AFE2-46A6-8E02-C030D2A1D9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5b2d3c-5035-4228-805c-4842963eab1e"/>
    <ds:schemaRef ds:uri="1c5f6632-f0bd-4979-99e2-896f80f4aa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400215-A257-4D69-A24C-0DF6C48DACD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6ED1839-20DC-4F6D-9A48-3725B4A974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310</Words>
  <Characters>1959</Characters>
  <Application>Microsoft Office Word</Application>
  <DocSecurity>0</DocSecurity>
  <Lines>16</Lines>
  <Paragraphs>4</Paragraphs>
  <ScaleCrop>false</ScaleCrop>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BBZW-Sursee;Ott Gian</dc:creator>
  <cp:keywords/>
  <dc:description/>
  <cp:lastModifiedBy>BBZW-Sursee; Ott Gian</cp:lastModifiedBy>
  <cp:revision>13</cp:revision>
  <dcterms:created xsi:type="dcterms:W3CDTF">2019-12-19T12:51:00Z</dcterms:created>
  <dcterms:modified xsi:type="dcterms:W3CDTF">2020-01-09T12:21:00Z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0x010100037DA5093B7DC146B51A1DBDCCC99B1C</vt:lpwstr>
  </property>
</Properties>
</file>