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573E1" w14:textId="79D9FA9C" w:rsidR="00C66D72" w:rsidRDefault="00C66D72" w:rsidP="0038610F">
      <w:pPr>
        <w:pStyle w:val="Heading1"/>
        <w:numPr>
          <w:ilvl w:val="0"/>
          <w:numId w:val="0"/>
        </w:numPr>
      </w:pPr>
      <w:r>
        <w:t>Extra uses for temi</w:t>
      </w:r>
    </w:p>
    <w:p w14:paraId="6BF95DF9" w14:textId="2DD45AA3" w:rsidR="00C66D72" w:rsidRDefault="00C66D72" w:rsidP="00C66D72">
      <w:pPr>
        <w:pStyle w:val="ListParagraph"/>
        <w:numPr>
          <w:ilvl w:val="0"/>
          <w:numId w:val="12"/>
        </w:numPr>
      </w:pPr>
      <w:r>
        <w:t>Check if person’s gaze while temi is not moving remains constant for certain amount of time (10 seconds?)</w:t>
      </w:r>
    </w:p>
    <w:p w14:paraId="7B7A8A28" w14:textId="12EA5CBA" w:rsidR="00C66D72" w:rsidRDefault="00C66D72" w:rsidP="00C66D72">
      <w:pPr>
        <w:pStyle w:val="ListParagraph"/>
        <w:numPr>
          <w:ilvl w:val="1"/>
          <w:numId w:val="12"/>
        </w:numPr>
      </w:pPr>
      <w:r>
        <w:t>This could mean it’s a poster</w:t>
      </w:r>
      <w:r w:rsidR="00D770D0">
        <w:t>(not real)</w:t>
      </w:r>
      <w:r>
        <w:t>/person in painting/person just looking at art work or thinking</w:t>
      </w:r>
    </w:p>
    <w:p w14:paraId="7E0D1E4A" w14:textId="7227B12D" w:rsidR="00C66D72" w:rsidRDefault="00C66D72" w:rsidP="00C66D72">
      <w:pPr>
        <w:pStyle w:val="ListParagraph"/>
        <w:numPr>
          <w:ilvl w:val="0"/>
          <w:numId w:val="12"/>
        </w:numPr>
      </w:pPr>
      <w:r>
        <w:t xml:space="preserve">Use multiple detections with </w:t>
      </w:r>
      <w:r w:rsidR="00D770D0">
        <w:t>each other’s</w:t>
      </w:r>
      <w:r>
        <w:t xml:space="preserve"> bounds to ensure what we are looking at is a person/someone we need to help</w:t>
      </w:r>
    </w:p>
    <w:p w14:paraId="6F7181D6" w14:textId="7B1BF02D" w:rsidR="00C66D72" w:rsidRDefault="00C66D72" w:rsidP="00C66D72">
      <w:pPr>
        <w:pStyle w:val="ListParagraph"/>
        <w:numPr>
          <w:ilvl w:val="1"/>
          <w:numId w:val="12"/>
        </w:numPr>
      </w:pPr>
      <w:r>
        <w:t>Program picked temi up as a person, by having a face and key points will ensure no false-positives</w:t>
      </w:r>
    </w:p>
    <w:p w14:paraId="086B323C" w14:textId="5A3B16CE" w:rsidR="00F63B52" w:rsidRDefault="00D770D0" w:rsidP="00D770D0">
      <w:pPr>
        <w:pStyle w:val="ListParagraph"/>
        <w:numPr>
          <w:ilvl w:val="0"/>
          <w:numId w:val="12"/>
        </w:numPr>
      </w:pPr>
      <w:r>
        <w:t xml:space="preserve">If someone is walking away &amp; the follow me function is not on stop following them. </w:t>
      </w:r>
    </w:p>
    <w:p w14:paraId="62B573F0" w14:textId="21F88ED7" w:rsidR="00D770D0" w:rsidRDefault="00D770D0" w:rsidP="00D770D0">
      <w:pPr>
        <w:pStyle w:val="ListParagraph"/>
        <w:numPr>
          <w:ilvl w:val="1"/>
          <w:numId w:val="12"/>
        </w:numPr>
      </w:pPr>
      <w:r>
        <w:t xml:space="preserve">Someone is done with temi </w:t>
      </w:r>
      <w:r w:rsidR="0038610F">
        <w:t xml:space="preserve">and walks away </w:t>
      </w:r>
      <w:r>
        <w:t>so it should be back to being available.</w:t>
      </w:r>
    </w:p>
    <w:p w14:paraId="746A68C2" w14:textId="3B71DF40" w:rsidR="0038610F" w:rsidRDefault="0038610F" w:rsidP="0038610F">
      <w:pPr>
        <w:pStyle w:val="ListParagraph"/>
        <w:numPr>
          <w:ilvl w:val="0"/>
          <w:numId w:val="12"/>
        </w:numPr>
      </w:pPr>
      <w:r>
        <w:t>Small children and toys</w:t>
      </w:r>
    </w:p>
    <w:p w14:paraId="64E8F4F5" w14:textId="57069451" w:rsidR="0038610F" w:rsidRDefault="0038610F" w:rsidP="0038610F">
      <w:pPr>
        <w:pStyle w:val="ListParagraph"/>
        <w:numPr>
          <w:ilvl w:val="1"/>
          <w:numId w:val="12"/>
        </w:numPr>
      </w:pPr>
      <w:r>
        <w:t>Temi should try and figure out what it should not help…</w:t>
      </w:r>
    </w:p>
    <w:p w14:paraId="5ADDC6CB" w14:textId="1C363556" w:rsidR="00D770D0" w:rsidRDefault="00D770D0" w:rsidP="00D770D0">
      <w:pPr>
        <w:pStyle w:val="ListParagraph"/>
        <w:numPr>
          <w:ilvl w:val="0"/>
          <w:numId w:val="12"/>
        </w:numPr>
      </w:pPr>
      <w:r>
        <w:t>If someone looks at temi they need to look at him for a period of time before he reacts.</w:t>
      </w:r>
    </w:p>
    <w:p w14:paraId="75C786C1" w14:textId="2452B6BA" w:rsidR="00D770D0" w:rsidRDefault="00D770D0" w:rsidP="00D770D0">
      <w:pPr>
        <w:pStyle w:val="ListParagraph"/>
        <w:numPr>
          <w:ilvl w:val="1"/>
          <w:numId w:val="12"/>
        </w:numPr>
      </w:pPr>
      <w:r>
        <w:t>To make sure someone is just taking a glance around the space and activates temi</w:t>
      </w:r>
    </w:p>
    <w:p w14:paraId="2B6E1E76" w14:textId="62AD9D7F" w:rsidR="00D770D0" w:rsidRDefault="00D770D0" w:rsidP="00D770D0">
      <w:pPr>
        <w:pStyle w:val="ListParagraph"/>
        <w:numPr>
          <w:ilvl w:val="0"/>
          <w:numId w:val="12"/>
        </w:numPr>
      </w:pPr>
      <w:r>
        <w:t>How to react to people requiring different things</w:t>
      </w:r>
    </w:p>
    <w:p w14:paraId="44A42156" w14:textId="52B29ADD" w:rsidR="00D770D0" w:rsidRDefault="00D770D0" w:rsidP="00D770D0">
      <w:pPr>
        <w:pStyle w:val="ListParagraph"/>
        <w:numPr>
          <w:ilvl w:val="1"/>
          <w:numId w:val="12"/>
        </w:numPr>
      </w:pPr>
      <w:r>
        <w:t>Multiple people are looking at temi for help… what should he do.</w:t>
      </w:r>
    </w:p>
    <w:p w14:paraId="63CFF948" w14:textId="0B13E066" w:rsidR="00D770D0" w:rsidRDefault="0038610F" w:rsidP="00D770D0">
      <w:pPr>
        <w:pStyle w:val="ListParagraph"/>
        <w:numPr>
          <w:ilvl w:val="0"/>
          <w:numId w:val="12"/>
        </w:numPr>
      </w:pPr>
      <w:r>
        <w:t>Different modes?</w:t>
      </w:r>
    </w:p>
    <w:p w14:paraId="185E79B9" w14:textId="3001163B" w:rsidR="0038610F" w:rsidRDefault="0038610F" w:rsidP="0038610F">
      <w:pPr>
        <w:pStyle w:val="ListParagraph"/>
        <w:numPr>
          <w:ilvl w:val="1"/>
          <w:numId w:val="12"/>
        </w:numPr>
      </w:pPr>
      <w:r>
        <w:t>Monitoring mode and helping mode to make sure it doesn’t go and help someone else after already in action of helping someone</w:t>
      </w:r>
    </w:p>
    <w:p w14:paraId="1F188657" w14:textId="2A45FFD3" w:rsidR="009B4506" w:rsidRDefault="009B4506" w:rsidP="009B4506">
      <w:pPr>
        <w:pStyle w:val="ListParagraph"/>
        <w:numPr>
          <w:ilvl w:val="0"/>
          <w:numId w:val="12"/>
        </w:numPr>
      </w:pPr>
      <w:r>
        <w:t>Ensuring different wear in still able to detect people</w:t>
      </w:r>
    </w:p>
    <w:p w14:paraId="3313252A" w14:textId="332A5477" w:rsidR="009B4506" w:rsidRDefault="009B4506" w:rsidP="009B4506">
      <w:pPr>
        <w:pStyle w:val="ListParagraph"/>
        <w:numPr>
          <w:ilvl w:val="1"/>
          <w:numId w:val="12"/>
        </w:numPr>
      </w:pPr>
      <w:r>
        <w:t>People wearing glasses, hats, scarves, etc</w:t>
      </w:r>
    </w:p>
    <w:p w14:paraId="192A6556" w14:textId="028E2929" w:rsidR="009B4506" w:rsidRDefault="009B4506" w:rsidP="009B4506">
      <w:pPr>
        <w:pStyle w:val="ListParagraph"/>
        <w:numPr>
          <w:ilvl w:val="0"/>
          <w:numId w:val="12"/>
        </w:numPr>
      </w:pPr>
      <w:r>
        <w:t>Make sure to not approach if someone backs away</w:t>
      </w:r>
    </w:p>
    <w:p w14:paraId="49A1BA4A" w14:textId="7BABC1D7" w:rsidR="009B4506" w:rsidRDefault="009B4506" w:rsidP="009B4506">
      <w:pPr>
        <w:pStyle w:val="ListParagraph"/>
        <w:numPr>
          <w:ilvl w:val="1"/>
          <w:numId w:val="12"/>
        </w:numPr>
      </w:pPr>
      <w:r>
        <w:t>If someone is scared of robot</w:t>
      </w:r>
    </w:p>
    <w:p w14:paraId="1692506F" w14:textId="1FD71E2A" w:rsidR="009B4506" w:rsidRDefault="00754532" w:rsidP="009B4506">
      <w:pPr>
        <w:pStyle w:val="ListParagraph"/>
        <w:numPr>
          <w:ilvl w:val="0"/>
          <w:numId w:val="12"/>
        </w:numPr>
      </w:pPr>
      <w:r>
        <w:t>Reflections!!!!!</w:t>
      </w:r>
    </w:p>
    <w:p w14:paraId="0EC275C5" w14:textId="6028F05D" w:rsidR="006756A1" w:rsidRDefault="006756A1" w:rsidP="006756A1">
      <w:pPr>
        <w:pStyle w:val="ListParagraph"/>
        <w:numPr>
          <w:ilvl w:val="1"/>
          <w:numId w:val="12"/>
        </w:numPr>
      </w:pPr>
      <w:r>
        <w:t>Mirrors/reflective surfaces</w:t>
      </w:r>
    </w:p>
    <w:p w14:paraId="05E66333" w14:textId="77777777" w:rsidR="00F63B52" w:rsidRDefault="00F63B52" w:rsidP="00F63B52"/>
    <w:p w14:paraId="2FB27E40" w14:textId="77777777" w:rsidR="0038610F" w:rsidRDefault="0038610F" w:rsidP="00F63B52"/>
    <w:p w14:paraId="7EE6D00A" w14:textId="1E8D13F7" w:rsidR="0038610F" w:rsidRDefault="0038610F" w:rsidP="0038610F">
      <w:pPr>
        <w:pStyle w:val="Heading1"/>
        <w:numPr>
          <w:ilvl w:val="0"/>
          <w:numId w:val="0"/>
        </w:numPr>
      </w:pPr>
      <w:r>
        <w:t>Testing criteria</w:t>
      </w:r>
    </w:p>
    <w:p w14:paraId="7007955C" w14:textId="17D6E56E" w:rsidR="0038610F" w:rsidRDefault="0038610F" w:rsidP="0038610F">
      <w:pPr>
        <w:pStyle w:val="ListParagraph"/>
        <w:numPr>
          <w:ilvl w:val="0"/>
          <w:numId w:val="14"/>
        </w:numPr>
      </w:pPr>
      <w:r>
        <w:t>Confidences at different distances</w:t>
      </w:r>
    </w:p>
    <w:p w14:paraId="031D9EA2" w14:textId="402FC018" w:rsidR="0038610F" w:rsidRDefault="0038610F" w:rsidP="0038610F">
      <w:pPr>
        <w:pStyle w:val="ListParagraph"/>
        <w:numPr>
          <w:ilvl w:val="0"/>
          <w:numId w:val="14"/>
        </w:numPr>
      </w:pPr>
      <w:r>
        <w:t>success rates at activating temi’s functions to go and help.</w:t>
      </w:r>
    </w:p>
    <w:p w14:paraId="4540D2B3" w14:textId="35F51651" w:rsidR="0038610F" w:rsidRDefault="0038610F" w:rsidP="0038610F">
      <w:pPr>
        <w:pStyle w:val="ListParagraph"/>
        <w:numPr>
          <w:ilvl w:val="0"/>
          <w:numId w:val="14"/>
        </w:numPr>
      </w:pPr>
      <w:r>
        <w:t>False-positive / false-negative / true-positive / true-negative</w:t>
      </w:r>
    </w:p>
    <w:p w14:paraId="5EB35069" w14:textId="0360E69F" w:rsidR="0038610F" w:rsidRDefault="00590C58" w:rsidP="0038610F">
      <w:pPr>
        <w:pStyle w:val="ListParagraph"/>
        <w:numPr>
          <w:ilvl w:val="0"/>
          <w:numId w:val="14"/>
        </w:numPr>
      </w:pPr>
      <w:r>
        <w:t>Category confidences (face, person, key-points)</w:t>
      </w:r>
    </w:p>
    <w:p w14:paraId="21326DE4" w14:textId="0CC1017C" w:rsidR="00590C58" w:rsidRDefault="009B4506" w:rsidP="0038610F">
      <w:pPr>
        <w:pStyle w:val="ListParagraph"/>
        <w:numPr>
          <w:ilvl w:val="0"/>
          <w:numId w:val="14"/>
        </w:numPr>
      </w:pPr>
      <w:r>
        <w:t>Algorithm robustness in different lighting and environments…</w:t>
      </w:r>
    </w:p>
    <w:p w14:paraId="58894D77" w14:textId="7C9B9176" w:rsidR="009B4506" w:rsidRPr="0003412A" w:rsidRDefault="009B4506" w:rsidP="0038610F">
      <w:pPr>
        <w:pStyle w:val="ListParagraph"/>
        <w:numPr>
          <w:ilvl w:val="0"/>
          <w:numId w:val="14"/>
        </w:numPr>
      </w:pPr>
      <w:r>
        <w:t>Robustness to appearance variation (skin, clothing/wear, etc)</w:t>
      </w:r>
    </w:p>
    <w:sectPr w:rsidR="009B4506" w:rsidRPr="0003412A" w:rsidSect="00CF04E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36F9B" w14:textId="77777777" w:rsidR="00903E60" w:rsidRDefault="00903E60" w:rsidP="00672CC0">
      <w:pPr>
        <w:spacing w:after="0" w:line="240" w:lineRule="auto"/>
      </w:pPr>
      <w:r>
        <w:separator/>
      </w:r>
    </w:p>
  </w:endnote>
  <w:endnote w:type="continuationSeparator" w:id="0">
    <w:p w14:paraId="28F40A78" w14:textId="77777777" w:rsidR="00903E60" w:rsidRDefault="00903E60" w:rsidP="0067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101B7" w14:textId="1672F875" w:rsidR="00383FD1" w:rsidRPr="008B76CB" w:rsidRDefault="008B76CB" w:rsidP="008B76CB">
    <w:pPr>
      <w:pStyle w:val="Footer"/>
      <w:pBdr>
        <w:top w:val="single" w:sz="4" w:space="1" w:color="auto"/>
      </w:pBdr>
    </w:pPr>
    <w:r>
      <w:t>EGH400 Project Proposal: Scope of Work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3</w:t>
      </w:r>
    </w:fldSimple>
    <w:r>
      <w:ptab w:relativeTo="margin" w:alignment="right" w:leader="none"/>
    </w:r>
    <w:r>
      <w:t>24 January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C3066" w14:textId="197EB7A9" w:rsidR="00383FD1" w:rsidRDefault="009E116C" w:rsidP="00B0038E">
    <w:pPr>
      <w:pStyle w:val="Footer"/>
      <w:pBdr>
        <w:top w:val="single" w:sz="4" w:space="1" w:color="auto"/>
      </w:pBdr>
    </w:pPr>
    <w:r>
      <w:t xml:space="preserve">EGH400 Project </w:t>
    </w:r>
    <w:r w:rsidR="008B76CB">
      <w:t xml:space="preserve">Proposal: </w:t>
    </w:r>
    <w:r>
      <w:t>Scope of Work</w:t>
    </w:r>
    <w:r w:rsidR="00131BE0">
      <w:ptab w:relativeTo="margin" w:alignment="center" w:leader="none"/>
    </w:r>
    <w:r w:rsidR="00B0038E">
      <w:t xml:space="preserve">Page </w:t>
    </w:r>
    <w:r w:rsidR="00B0038E">
      <w:fldChar w:fldCharType="begin"/>
    </w:r>
    <w:r w:rsidR="00B0038E">
      <w:instrText xml:space="preserve"> PAGE   \* MERGEFORMAT </w:instrText>
    </w:r>
    <w:r w:rsidR="00B0038E">
      <w:fldChar w:fldCharType="separate"/>
    </w:r>
    <w:r w:rsidR="00B0038E">
      <w:rPr>
        <w:noProof/>
      </w:rPr>
      <w:t>2</w:t>
    </w:r>
    <w:r w:rsidR="00B0038E">
      <w:fldChar w:fldCharType="end"/>
    </w:r>
    <w:r w:rsidR="00B0038E">
      <w:t xml:space="preserve"> of </w:t>
    </w:r>
    <w:fldSimple w:instr=" NUMPAGES   \* MERGEFORMAT ">
      <w:r w:rsidR="00B0038E">
        <w:rPr>
          <w:noProof/>
        </w:rPr>
        <w:t>2</w:t>
      </w:r>
    </w:fldSimple>
    <w:r w:rsidR="00131BE0">
      <w:ptab w:relativeTo="margin" w:alignment="right" w:leader="none"/>
    </w:r>
    <w:r w:rsidR="008B76CB">
      <w:t>2</w:t>
    </w:r>
    <w:r w:rsidR="007E5C1D">
      <w:t xml:space="preserve">4 </w:t>
    </w:r>
    <w:r w:rsidR="008B76CB">
      <w:t>January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067A9" w14:textId="77777777" w:rsidR="00903E60" w:rsidRDefault="00903E60" w:rsidP="00672CC0">
      <w:pPr>
        <w:spacing w:after="0" w:line="240" w:lineRule="auto"/>
      </w:pPr>
      <w:r>
        <w:separator/>
      </w:r>
    </w:p>
  </w:footnote>
  <w:footnote w:type="continuationSeparator" w:id="0">
    <w:p w14:paraId="6650564A" w14:textId="77777777" w:rsidR="00903E60" w:rsidRDefault="00903E60" w:rsidP="0067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5BC2E" w14:textId="58C8053C" w:rsidR="009E76B6" w:rsidRDefault="00903E60">
    <w:pPr>
      <w:pStyle w:val="Header"/>
    </w:pPr>
    <w:r>
      <w:rPr>
        <w:noProof/>
      </w:rPr>
      <w:pict w14:anchorId="5E4003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501" o:spid="_x0000_s1025" type="#_x0000_t136" alt="" style="position:absolute;margin-left:0;margin-top:0;width:397.7pt;height:238.6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93026" w14:textId="14CF65E3" w:rsidR="00672CC0" w:rsidRDefault="00131BE0">
    <w:pPr>
      <w:pStyle w:val="Header"/>
      <w:rPr>
        <w:b/>
        <w:bCs/>
      </w:rPr>
    </w:pPr>
    <w:r>
      <w:rPr>
        <w:b/>
        <w:bCs/>
      </w:rPr>
      <w:t>Faculty of Engineering</w:t>
    </w:r>
  </w:p>
  <w:p w14:paraId="484EC037" w14:textId="31A1EA1B" w:rsidR="00672CC0" w:rsidRDefault="009E116C" w:rsidP="009E116C">
    <w:pPr>
      <w:pStyle w:val="Header"/>
      <w:pBdr>
        <w:bottom w:val="single" w:sz="4" w:space="1" w:color="auto"/>
      </w:pBdr>
    </w:pPr>
    <w:r>
      <w:rPr>
        <w:b/>
        <w:bCs/>
      </w:rPr>
      <w:t>EGH400 Project</w:t>
    </w:r>
    <w:r w:rsidR="008B76CB">
      <w:rPr>
        <w:b/>
        <w:bCs/>
      </w:rPr>
      <w:t xml:space="preserve"> Proposal:</w:t>
    </w:r>
    <w:r>
      <w:rPr>
        <w:b/>
        <w:bCs/>
      </w:rPr>
      <w:t xml:space="preserve"> Scope of Work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056F" w14:textId="02661A9A" w:rsidR="00672CC0" w:rsidRPr="006A71F2" w:rsidRDefault="00672CC0" w:rsidP="00672CC0">
    <w:pPr>
      <w:autoSpaceDE w:val="0"/>
      <w:autoSpaceDN w:val="0"/>
      <w:spacing w:after="170" w:line="240" w:lineRule="atLeast"/>
      <w:jc w:val="right"/>
      <w:textAlignment w:val="center"/>
      <w:rPr>
        <w:rStyle w:val="SubheadingChar"/>
      </w:rPr>
    </w:pPr>
    <w:r w:rsidRPr="00667E7C">
      <w:rPr>
        <w:noProof/>
      </w:rPr>
      <w:drawing>
        <wp:anchor distT="0" distB="0" distL="114300" distR="114300" simplePos="0" relativeHeight="251657728" behindDoc="1" locked="0" layoutInCell="1" allowOverlap="1" wp14:anchorId="69665E65" wp14:editId="17403843">
          <wp:simplePos x="0" y="0"/>
          <wp:positionH relativeFrom="column">
            <wp:posOffset>-2248535</wp:posOffset>
          </wp:positionH>
          <wp:positionV relativeFrom="paragraph">
            <wp:posOffset>-11534775</wp:posOffset>
          </wp:positionV>
          <wp:extent cx="7672705" cy="1256030"/>
          <wp:effectExtent l="0" t="0" r="4445" b="1270"/>
          <wp:wrapNone/>
          <wp:docPr id="6" name="Picture 6">
            <a:extLst xmlns:a="http://schemas.openxmlformats.org/drawingml/2006/main">
              <a:ext uri="{FF2B5EF4-FFF2-40B4-BE49-F238E27FC236}">
                <a16:creationId xmlns:a16="http://schemas.microsoft.com/office/drawing/2014/main" id="{A0976AEE-BF51-42B2-A014-4ECDCA2BA1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A0976AEE-BF51-42B2-A014-4ECDCA2BA1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92" b="63498"/>
                  <a:stretch/>
                </pic:blipFill>
                <pic:spPr bwMode="auto">
                  <a:xfrm flipH="1">
                    <a:off x="0" y="0"/>
                    <a:ext cx="7672705" cy="12560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49E0">
      <w:rPr>
        <w:noProof/>
        <w:color w:val="70AD47" w:themeColor="accent6"/>
      </w:rPr>
      <w:drawing>
        <wp:anchor distT="0" distB="0" distL="114300" distR="114300" simplePos="0" relativeHeight="251656704" behindDoc="0" locked="0" layoutInCell="1" allowOverlap="1" wp14:anchorId="15BB2794" wp14:editId="47EA05F2">
          <wp:simplePos x="0" y="0"/>
          <wp:positionH relativeFrom="column">
            <wp:posOffset>-24765</wp:posOffset>
          </wp:positionH>
          <wp:positionV relativeFrom="paragraph">
            <wp:posOffset>-53340</wp:posOffset>
          </wp:positionV>
          <wp:extent cx="571500" cy="572105"/>
          <wp:effectExtent l="0" t="0" r="0" b="0"/>
          <wp:wrapNone/>
          <wp:docPr id="3" name="Picture 3" descr="Logo - Queensland University of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 - Queensland University of Technology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2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Heading2WITHnumbersChar"/>
        <w:rFonts w:eastAsiaTheme="minorEastAsia"/>
      </w:rPr>
      <w:t>Faculty of Engineering</w:t>
    </w:r>
    <w:r w:rsidRPr="006E49E0">
      <w:rPr>
        <w:rFonts w:ascii="Arial Black" w:eastAsiaTheme="minorEastAsia" w:hAnsi="Arial Black"/>
        <w:noProof/>
        <w:color w:val="70AD47" w:themeColor="accent6"/>
        <w:spacing w:val="-1"/>
        <w:sz w:val="24"/>
        <w:szCs w:val="32"/>
        <w:lang w:val="en-US"/>
      </w:rPr>
      <w:br/>
    </w:r>
    <w:r w:rsidR="00A56B45">
      <w:rPr>
        <w:rStyle w:val="SubheadingChar"/>
      </w:rPr>
      <w:t>EGH400</w:t>
    </w:r>
    <w:r w:rsidR="009F16E1">
      <w:rPr>
        <w:rStyle w:val="SubheadingChar"/>
      </w:rPr>
      <w:t xml:space="preserve"> Project Proposal:</w:t>
    </w:r>
    <w:r w:rsidR="00CF04EC">
      <w:rPr>
        <w:rStyle w:val="SubheadingChar"/>
      </w:rPr>
      <w:t xml:space="preserve"> Scope of Work</w:t>
    </w:r>
  </w:p>
  <w:p w14:paraId="76419D36" w14:textId="77777777" w:rsidR="00672CC0" w:rsidRDefault="00672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A7D7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7F467A"/>
    <w:multiLevelType w:val="hybridMultilevel"/>
    <w:tmpl w:val="CDF00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15B14"/>
    <w:multiLevelType w:val="hybridMultilevel"/>
    <w:tmpl w:val="A044F7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F193D"/>
    <w:multiLevelType w:val="hybridMultilevel"/>
    <w:tmpl w:val="EB4ECC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90AAE"/>
    <w:multiLevelType w:val="hybridMultilevel"/>
    <w:tmpl w:val="CD8E7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B2AFA"/>
    <w:multiLevelType w:val="hybridMultilevel"/>
    <w:tmpl w:val="ADFE6840"/>
    <w:lvl w:ilvl="0" w:tplc="B40A5FB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color w:val="2F5496" w:themeColor="accent1" w:themeShade="BF"/>
        <w:sz w:val="3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676AC"/>
    <w:multiLevelType w:val="hybridMultilevel"/>
    <w:tmpl w:val="0D500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7066C"/>
    <w:multiLevelType w:val="hybridMultilevel"/>
    <w:tmpl w:val="12220C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B3687"/>
    <w:multiLevelType w:val="hybridMultilevel"/>
    <w:tmpl w:val="19CAA640"/>
    <w:lvl w:ilvl="0" w:tplc="8984370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123ACD"/>
    <w:multiLevelType w:val="hybridMultilevel"/>
    <w:tmpl w:val="FF669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546B2"/>
    <w:multiLevelType w:val="hybridMultilevel"/>
    <w:tmpl w:val="E14A8694"/>
    <w:lvl w:ilvl="0" w:tplc="945AE6C6"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C3F9D"/>
    <w:multiLevelType w:val="multilevel"/>
    <w:tmpl w:val="4976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B2F34"/>
    <w:multiLevelType w:val="hybridMultilevel"/>
    <w:tmpl w:val="40708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201D0"/>
    <w:multiLevelType w:val="hybridMultilevel"/>
    <w:tmpl w:val="A1A23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237621">
    <w:abstractNumId w:val="8"/>
  </w:num>
  <w:num w:numId="2" w16cid:durableId="1268149048">
    <w:abstractNumId w:val="12"/>
  </w:num>
  <w:num w:numId="3" w16cid:durableId="1996101613">
    <w:abstractNumId w:val="3"/>
  </w:num>
  <w:num w:numId="4" w16cid:durableId="592782554">
    <w:abstractNumId w:val="6"/>
  </w:num>
  <w:num w:numId="5" w16cid:durableId="826094989">
    <w:abstractNumId w:val="2"/>
  </w:num>
  <w:num w:numId="6" w16cid:durableId="1184320756">
    <w:abstractNumId w:val="1"/>
  </w:num>
  <w:num w:numId="7" w16cid:durableId="130944303">
    <w:abstractNumId w:val="11"/>
  </w:num>
  <w:num w:numId="8" w16cid:durableId="1693452470">
    <w:abstractNumId w:val="4"/>
  </w:num>
  <w:num w:numId="9" w16cid:durableId="1270357703">
    <w:abstractNumId w:val="9"/>
  </w:num>
  <w:num w:numId="10" w16cid:durableId="707025916">
    <w:abstractNumId w:val="0"/>
  </w:num>
  <w:num w:numId="11" w16cid:durableId="156844224">
    <w:abstractNumId w:val="10"/>
  </w:num>
  <w:num w:numId="12" w16cid:durableId="389235901">
    <w:abstractNumId w:val="5"/>
  </w:num>
  <w:num w:numId="13" w16cid:durableId="538008905">
    <w:abstractNumId w:val="7"/>
  </w:num>
  <w:num w:numId="14" w16cid:durableId="1811710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7"/>
  <w:bordersDoNotSurroundHeader/>
  <w:bordersDoNotSurroundFooter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C0"/>
    <w:rsid w:val="000039F2"/>
    <w:rsid w:val="00016B7F"/>
    <w:rsid w:val="000330E9"/>
    <w:rsid w:val="0003412A"/>
    <w:rsid w:val="00040658"/>
    <w:rsid w:val="00074F42"/>
    <w:rsid w:val="0008388C"/>
    <w:rsid w:val="000A5ECE"/>
    <w:rsid w:val="000B055D"/>
    <w:rsid w:val="000D5937"/>
    <w:rsid w:val="000D7804"/>
    <w:rsid w:val="000F13D5"/>
    <w:rsid w:val="000F62B4"/>
    <w:rsid w:val="00105E0C"/>
    <w:rsid w:val="00131BE0"/>
    <w:rsid w:val="00163578"/>
    <w:rsid w:val="00164F5E"/>
    <w:rsid w:val="001847C0"/>
    <w:rsid w:val="001A0215"/>
    <w:rsid w:val="001B7D7A"/>
    <w:rsid w:val="001E4E85"/>
    <w:rsid w:val="00212F6F"/>
    <w:rsid w:val="00220716"/>
    <w:rsid w:val="00223EDB"/>
    <w:rsid w:val="00224DF6"/>
    <w:rsid w:val="00232412"/>
    <w:rsid w:val="00250388"/>
    <w:rsid w:val="00291C66"/>
    <w:rsid w:val="0029318C"/>
    <w:rsid w:val="00297E49"/>
    <w:rsid w:val="002D4EA6"/>
    <w:rsid w:val="002F5D4C"/>
    <w:rsid w:val="003108B4"/>
    <w:rsid w:val="00313682"/>
    <w:rsid w:val="003179F6"/>
    <w:rsid w:val="00327DA9"/>
    <w:rsid w:val="003373A2"/>
    <w:rsid w:val="00354CE6"/>
    <w:rsid w:val="00360624"/>
    <w:rsid w:val="00382CD6"/>
    <w:rsid w:val="00383FD1"/>
    <w:rsid w:val="0038610F"/>
    <w:rsid w:val="003A3EBA"/>
    <w:rsid w:val="003B6E65"/>
    <w:rsid w:val="003C7A3C"/>
    <w:rsid w:val="00402341"/>
    <w:rsid w:val="004241D1"/>
    <w:rsid w:val="00430D26"/>
    <w:rsid w:val="00434D83"/>
    <w:rsid w:val="00442FBB"/>
    <w:rsid w:val="00450055"/>
    <w:rsid w:val="004605DA"/>
    <w:rsid w:val="00462514"/>
    <w:rsid w:val="00472DF4"/>
    <w:rsid w:val="00495DBB"/>
    <w:rsid w:val="004B1494"/>
    <w:rsid w:val="004B43DE"/>
    <w:rsid w:val="004C63DD"/>
    <w:rsid w:val="004D32BD"/>
    <w:rsid w:val="004E1F9B"/>
    <w:rsid w:val="00504DA9"/>
    <w:rsid w:val="005078DC"/>
    <w:rsid w:val="0052549D"/>
    <w:rsid w:val="005362C0"/>
    <w:rsid w:val="00544B30"/>
    <w:rsid w:val="0055068E"/>
    <w:rsid w:val="00563ED6"/>
    <w:rsid w:val="00573078"/>
    <w:rsid w:val="00590C58"/>
    <w:rsid w:val="00594BF0"/>
    <w:rsid w:val="005A1AEA"/>
    <w:rsid w:val="005C2E47"/>
    <w:rsid w:val="005D7177"/>
    <w:rsid w:val="005E072C"/>
    <w:rsid w:val="005F1678"/>
    <w:rsid w:val="00604877"/>
    <w:rsid w:val="0061617F"/>
    <w:rsid w:val="00654CBA"/>
    <w:rsid w:val="00662A84"/>
    <w:rsid w:val="00664493"/>
    <w:rsid w:val="006656D6"/>
    <w:rsid w:val="006664E2"/>
    <w:rsid w:val="00672CC0"/>
    <w:rsid w:val="006756A1"/>
    <w:rsid w:val="00677C24"/>
    <w:rsid w:val="00692085"/>
    <w:rsid w:val="006A7963"/>
    <w:rsid w:val="006C3A8A"/>
    <w:rsid w:val="006D3FAD"/>
    <w:rsid w:val="00753AE7"/>
    <w:rsid w:val="00753CD5"/>
    <w:rsid w:val="00754532"/>
    <w:rsid w:val="00761573"/>
    <w:rsid w:val="00770805"/>
    <w:rsid w:val="007743E8"/>
    <w:rsid w:val="00796C83"/>
    <w:rsid w:val="007B7AB5"/>
    <w:rsid w:val="007E5C1D"/>
    <w:rsid w:val="00803D2D"/>
    <w:rsid w:val="00811F17"/>
    <w:rsid w:val="00812C6C"/>
    <w:rsid w:val="00816111"/>
    <w:rsid w:val="0082319D"/>
    <w:rsid w:val="008239A3"/>
    <w:rsid w:val="00823D71"/>
    <w:rsid w:val="008653FC"/>
    <w:rsid w:val="00875323"/>
    <w:rsid w:val="008A2471"/>
    <w:rsid w:val="008B113D"/>
    <w:rsid w:val="008B4403"/>
    <w:rsid w:val="008B76CB"/>
    <w:rsid w:val="008D1E31"/>
    <w:rsid w:val="008D79BF"/>
    <w:rsid w:val="00900D8A"/>
    <w:rsid w:val="00903E60"/>
    <w:rsid w:val="00912778"/>
    <w:rsid w:val="0093731B"/>
    <w:rsid w:val="00940222"/>
    <w:rsid w:val="009445B5"/>
    <w:rsid w:val="00966FD1"/>
    <w:rsid w:val="00971EB8"/>
    <w:rsid w:val="00991993"/>
    <w:rsid w:val="00995652"/>
    <w:rsid w:val="009A4C15"/>
    <w:rsid w:val="009B3665"/>
    <w:rsid w:val="009B4506"/>
    <w:rsid w:val="009D3338"/>
    <w:rsid w:val="009E116C"/>
    <w:rsid w:val="009E129B"/>
    <w:rsid w:val="009E1B20"/>
    <w:rsid w:val="009E76B6"/>
    <w:rsid w:val="009F16E1"/>
    <w:rsid w:val="00A33F4D"/>
    <w:rsid w:val="00A4352A"/>
    <w:rsid w:val="00A47570"/>
    <w:rsid w:val="00A475B5"/>
    <w:rsid w:val="00A56B45"/>
    <w:rsid w:val="00A60EE7"/>
    <w:rsid w:val="00AA136F"/>
    <w:rsid w:val="00AC1611"/>
    <w:rsid w:val="00AD4F8F"/>
    <w:rsid w:val="00AD7075"/>
    <w:rsid w:val="00AF2D38"/>
    <w:rsid w:val="00AF7622"/>
    <w:rsid w:val="00B0038E"/>
    <w:rsid w:val="00B006D8"/>
    <w:rsid w:val="00B05002"/>
    <w:rsid w:val="00B05454"/>
    <w:rsid w:val="00B10950"/>
    <w:rsid w:val="00B15876"/>
    <w:rsid w:val="00B43EB1"/>
    <w:rsid w:val="00B55331"/>
    <w:rsid w:val="00B6576D"/>
    <w:rsid w:val="00B741E0"/>
    <w:rsid w:val="00B9273F"/>
    <w:rsid w:val="00B94272"/>
    <w:rsid w:val="00BA69F5"/>
    <w:rsid w:val="00BA79CE"/>
    <w:rsid w:val="00BC2052"/>
    <w:rsid w:val="00BF0496"/>
    <w:rsid w:val="00C400BB"/>
    <w:rsid w:val="00C41CA0"/>
    <w:rsid w:val="00C43F31"/>
    <w:rsid w:val="00C62CAA"/>
    <w:rsid w:val="00C66D72"/>
    <w:rsid w:val="00C72FBE"/>
    <w:rsid w:val="00C930B5"/>
    <w:rsid w:val="00CA13CC"/>
    <w:rsid w:val="00CA7F5C"/>
    <w:rsid w:val="00CB43E2"/>
    <w:rsid w:val="00CC1608"/>
    <w:rsid w:val="00CC2498"/>
    <w:rsid w:val="00CC3132"/>
    <w:rsid w:val="00CE325E"/>
    <w:rsid w:val="00CF04EC"/>
    <w:rsid w:val="00D02023"/>
    <w:rsid w:val="00D0474A"/>
    <w:rsid w:val="00D20F97"/>
    <w:rsid w:val="00D346BB"/>
    <w:rsid w:val="00D43388"/>
    <w:rsid w:val="00D53D53"/>
    <w:rsid w:val="00D56FF6"/>
    <w:rsid w:val="00D61982"/>
    <w:rsid w:val="00D770D0"/>
    <w:rsid w:val="00D93449"/>
    <w:rsid w:val="00D947D7"/>
    <w:rsid w:val="00D973F2"/>
    <w:rsid w:val="00DA4234"/>
    <w:rsid w:val="00DA7E33"/>
    <w:rsid w:val="00DC2DE2"/>
    <w:rsid w:val="00DD0EAB"/>
    <w:rsid w:val="00DE40AD"/>
    <w:rsid w:val="00E103C3"/>
    <w:rsid w:val="00E271B8"/>
    <w:rsid w:val="00E57EC0"/>
    <w:rsid w:val="00E81AD9"/>
    <w:rsid w:val="00E95AB4"/>
    <w:rsid w:val="00F01705"/>
    <w:rsid w:val="00F2020E"/>
    <w:rsid w:val="00F63B52"/>
    <w:rsid w:val="00F6611E"/>
    <w:rsid w:val="00F704A1"/>
    <w:rsid w:val="00F92CB3"/>
    <w:rsid w:val="00F94231"/>
    <w:rsid w:val="00FE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6BD37"/>
  <w15:chartTrackingRefBased/>
  <w15:docId w15:val="{4E4EEF88-D65C-4933-8859-F820F476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PMingLiU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18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0222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CC0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19D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19D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19D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19D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19D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19D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19D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C0"/>
  </w:style>
  <w:style w:type="paragraph" w:styleId="Footer">
    <w:name w:val="footer"/>
    <w:basedOn w:val="Normal"/>
    <w:link w:val="FooterChar"/>
    <w:uiPriority w:val="99"/>
    <w:unhideWhenUsed/>
    <w:rsid w:val="0067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C0"/>
  </w:style>
  <w:style w:type="paragraph" w:customStyle="1" w:styleId="Heading2WITHnumbers">
    <w:name w:val="Heading 2 WITH numbers"/>
    <w:basedOn w:val="Heading2"/>
    <w:next w:val="Normal"/>
    <w:link w:val="Heading2WITHnumbersChar"/>
    <w:autoRedefine/>
    <w:qFormat/>
    <w:rsid w:val="00672CC0"/>
    <w:pPr>
      <w:keepLines w:val="0"/>
      <w:spacing w:before="300" w:after="240" w:line="240" w:lineRule="auto"/>
    </w:pPr>
    <w:rPr>
      <w:rFonts w:ascii="Arial" w:eastAsiaTheme="minorHAnsi" w:hAnsi="Arial" w:cs="Arial"/>
      <w:b/>
      <w:bCs/>
      <w:iCs/>
      <w:noProof/>
      <w:color w:val="124C7B"/>
      <w:sz w:val="28"/>
      <w:szCs w:val="21"/>
    </w:rPr>
  </w:style>
  <w:style w:type="character" w:customStyle="1" w:styleId="Heading2WITHnumbersChar">
    <w:name w:val="Heading 2 WITH numbers Char"/>
    <w:basedOn w:val="DefaultParagraphFont"/>
    <w:link w:val="Heading2WITHnumbers"/>
    <w:rsid w:val="00672CC0"/>
    <w:rPr>
      <w:rFonts w:ascii="Arial" w:hAnsi="Arial" w:cs="Arial"/>
      <w:b/>
      <w:bCs/>
      <w:iCs/>
      <w:noProof/>
      <w:color w:val="124C7B"/>
      <w:sz w:val="28"/>
      <w:szCs w:val="21"/>
    </w:rPr>
  </w:style>
  <w:style w:type="paragraph" w:customStyle="1" w:styleId="Subheading">
    <w:name w:val="Sub heading"/>
    <w:basedOn w:val="Normal"/>
    <w:link w:val="SubheadingChar"/>
    <w:autoRedefine/>
    <w:rsid w:val="00672CC0"/>
    <w:pPr>
      <w:widowControl w:val="0"/>
      <w:autoSpaceDE w:val="0"/>
      <w:autoSpaceDN w:val="0"/>
      <w:spacing w:after="170" w:line="240" w:lineRule="atLeast"/>
      <w:jc w:val="right"/>
      <w:textAlignment w:val="center"/>
    </w:pPr>
    <w:rPr>
      <w:rFonts w:ascii="Arial" w:hAnsi="Arial"/>
      <w:color w:val="124C7B"/>
      <w:sz w:val="21"/>
      <w:szCs w:val="21"/>
    </w:rPr>
  </w:style>
  <w:style w:type="character" w:customStyle="1" w:styleId="SubheadingChar">
    <w:name w:val="Sub heading Char"/>
    <w:basedOn w:val="DefaultParagraphFont"/>
    <w:link w:val="Subheading"/>
    <w:rsid w:val="00672CC0"/>
    <w:rPr>
      <w:rFonts w:ascii="Arial" w:hAnsi="Arial"/>
      <w:color w:val="124C7B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672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2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388"/>
    <w:rPr>
      <w:i/>
      <w:iCs/>
      <w:color w:val="4472C4" w:themeColor="accent1"/>
    </w:rPr>
  </w:style>
  <w:style w:type="table" w:styleId="GridTable4-Accent5">
    <w:name w:val="Grid Table 4 Accent 5"/>
    <w:basedOn w:val="TableNormal"/>
    <w:uiPriority w:val="49"/>
    <w:rsid w:val="009373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CC31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B6E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3B6E6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CA13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D32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40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1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1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19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19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19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1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1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2319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23D71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3D71"/>
    <w:pPr>
      <w:spacing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3D7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23D71"/>
    <w:pPr>
      <w:spacing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23D71"/>
    <w:pPr>
      <w:spacing w:before="0"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3D71"/>
    <w:pPr>
      <w:spacing w:before="0"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3D71"/>
    <w:pPr>
      <w:spacing w:before="0"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3D71"/>
    <w:pPr>
      <w:spacing w:before="0"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3D71"/>
    <w:pPr>
      <w:spacing w:before="0"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3D71"/>
    <w:pPr>
      <w:spacing w:before="0"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3D71"/>
    <w:pPr>
      <w:spacing w:before="0" w:after="0"/>
      <w:ind w:left="176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753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4D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2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91C6B7-0256-E242-AD68-D6F5F34D865F}">
  <we:reference id="f78a3046-9e99-4300-aa2b-5814002b01a2" version="1.55.1.0" store="EXCatalog" storeType="EXCatalog"/>
  <we:alternateReferences>
    <we:reference id="WA104382081" version="1.55.1.0" store="en-AU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BDF39A-1C51-4446-87F5-2D3D168A8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Whelan</dc:creator>
  <cp:keywords/>
  <dc:description/>
  <cp:lastModifiedBy>Nicholas Lloyd</cp:lastModifiedBy>
  <cp:revision>7</cp:revision>
  <dcterms:created xsi:type="dcterms:W3CDTF">2025-05-25T10:54:00Z</dcterms:created>
  <dcterms:modified xsi:type="dcterms:W3CDTF">2025-05-28T05:43:00Z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cc04bd95cf27f7771691d93492e3985b82ef8ba1a4b733f0cc335ccea9349737</vt:lpwstr>
  </property>
</Properties>
</file>