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0FB259" w14:textId="77777777" w:rsidR="00E02026" w:rsidRDefault="00C63ECB">
      <w:pPr>
        <w:pStyle w:val="Title"/>
        <w:rPr>
          <w:u w:val="single"/>
        </w:rPr>
      </w:pPr>
      <w:r>
        <w:rPr>
          <w:u w:val="single"/>
        </w:rPr>
        <w:t>Project Plan – Travelling Salesman Problem</w:t>
      </w:r>
    </w:p>
    <w:p w14:paraId="280FB25A" w14:textId="77777777" w:rsidR="00E02026" w:rsidRDefault="00C63ECB">
      <w:pPr>
        <w:pStyle w:val="Subtitle"/>
        <w:ind w:right="880"/>
      </w:pPr>
      <w:r>
        <w:rPr>
          <w:rStyle w:val="SubtleEmphasis"/>
          <w:rFonts w:ascii="Times New Roman" w:hAnsi="Times New Roman" w:cs="Times New Roman"/>
        </w:rPr>
        <w:t>Nick van der Merwe – s5151332</w:t>
      </w:r>
      <w:r>
        <w:rPr>
          <w:rStyle w:val="SubtleEmphasis"/>
          <w:rFonts w:ascii="Times New Roman" w:hAnsi="Times New Roman" w:cs="Times New Roman"/>
        </w:rPr>
        <w:tab/>
      </w:r>
      <w:r>
        <w:rPr>
          <w:rStyle w:val="SubtleEmphasis"/>
          <w:rFonts w:ascii="Times New Roman" w:hAnsi="Times New Roman" w:cs="Times New Roman"/>
        </w:rPr>
        <w:tab/>
      </w:r>
      <w:r>
        <w:rPr>
          <w:rStyle w:val="SubtleEmphasis"/>
          <w:rFonts w:ascii="Times New Roman" w:hAnsi="Times New Roman" w:cs="Times New Roman"/>
        </w:rPr>
        <w:tab/>
        <w:t>1810</w:t>
      </w:r>
      <w:proofErr w:type="gramStart"/>
      <w:r>
        <w:rPr>
          <w:rStyle w:val="SubtleEmphasis"/>
          <w:rFonts w:ascii="Times New Roman" w:hAnsi="Times New Roman" w:cs="Times New Roman"/>
        </w:rPr>
        <w:t>ICT :</w:t>
      </w:r>
      <w:proofErr w:type="gramEnd"/>
      <w:r>
        <w:rPr>
          <w:rStyle w:val="SubtleEmphasis"/>
          <w:rFonts w:ascii="Times New Roman" w:hAnsi="Times New Roman" w:cs="Times New Roman"/>
        </w:rPr>
        <w:t xml:space="preserve"> Software Development Processes</w:t>
      </w:r>
    </w:p>
    <w:p w14:paraId="280FB25B" w14:textId="77777777" w:rsidR="00E02026" w:rsidRDefault="00C63ECB">
      <w:pPr>
        <w:pStyle w:val="Heading1"/>
      </w:pPr>
      <w:r>
        <w:t>Introduction</w:t>
      </w:r>
    </w:p>
    <w:p w14:paraId="280FB25C" w14:textId="29205CEA" w:rsidR="00E02026" w:rsidRDefault="00C63ECB">
      <w:r>
        <w:t>This document aims to set a plan for completing a Travelling Salesman Problem solver with a Simulated Annealing algorithm</w:t>
      </w:r>
      <w:r w:rsidR="00550507">
        <w:t>. This will be done in three parts: part A, where the algorithm is made, part B, where the database is made and part C where the graphical interface is made</w:t>
      </w:r>
      <w:r w:rsidR="006D2790">
        <w:t>. To manage t</w:t>
      </w:r>
      <w:r w:rsidR="00B86D71">
        <w:t>ime</w:t>
      </w:r>
      <w:r w:rsidR="006D2790">
        <w:t xml:space="preserve">, a work breakdown structure, activity definition and </w:t>
      </w:r>
      <w:r w:rsidR="00B86D71">
        <w:t>Gantt chart is made in this project plan.</w:t>
      </w:r>
    </w:p>
    <w:p w14:paraId="280FB25D" w14:textId="77777777" w:rsidR="00E02026" w:rsidRDefault="00C63ECB">
      <w:pPr>
        <w:pStyle w:val="Heading1"/>
      </w:pPr>
      <w:r>
        <w:t>Work Breakdown Structure</w:t>
      </w:r>
    </w:p>
    <w:p w14:paraId="280FB25E" w14:textId="77777777" w:rsidR="00E02026" w:rsidRDefault="00C63ECB">
      <w:pPr>
        <w:pStyle w:val="BodyText"/>
      </w:pPr>
      <w:r>
        <w:t>This section contains deliverable orientated diagrams of what is required for each part.</w:t>
      </w:r>
    </w:p>
    <w:p w14:paraId="280FB25F" w14:textId="77777777" w:rsidR="00E02026" w:rsidRDefault="00C63ECB">
      <w:pPr>
        <w:pStyle w:val="Heading2"/>
      </w:pPr>
      <w:r>
        <w:t>Part A</w:t>
      </w:r>
    </w:p>
    <w:p w14:paraId="280FB26B" w14:textId="602EFD55" w:rsidR="00E02026" w:rsidRDefault="00A2238B" w:rsidP="00A2238B">
      <w:pPr>
        <w:jc w:val="center"/>
      </w:pPr>
      <w:r w:rsidRPr="00A2238B">
        <w:rPr>
          <w:noProof/>
        </w:rPr>
        <w:drawing>
          <wp:inline distT="0" distB="0" distL="0" distR="0" wp14:anchorId="05B97E60" wp14:editId="3831C9D8">
            <wp:extent cx="3700490" cy="5515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0490" cy="551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ECB">
        <w:br w:type="page"/>
      </w:r>
    </w:p>
    <w:p w14:paraId="280FB26C" w14:textId="77777777" w:rsidR="00E02026" w:rsidRDefault="00C63ECB">
      <w:pPr>
        <w:pStyle w:val="Heading2"/>
      </w:pPr>
      <w:r>
        <w:lastRenderedPageBreak/>
        <w:t>Part B</w:t>
      </w:r>
    </w:p>
    <w:p w14:paraId="18AC12C0" w14:textId="77777777" w:rsidR="003F3EF0" w:rsidRPr="003F3EF0" w:rsidRDefault="003F3EF0" w:rsidP="003F3EF0"/>
    <w:p w14:paraId="280FB27B" w14:textId="0DB78B47" w:rsidR="00E02026" w:rsidRDefault="00A27408" w:rsidP="00F82DB4">
      <w:pPr>
        <w:jc w:val="center"/>
      </w:pPr>
      <w:r w:rsidRPr="00A27408">
        <w:rPr>
          <w:noProof/>
        </w:rPr>
        <w:drawing>
          <wp:inline distT="0" distB="0" distL="0" distR="0" wp14:anchorId="5566CBB4" wp14:editId="3A7E2513">
            <wp:extent cx="6645910" cy="54051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2908" w14:textId="19749181" w:rsidR="00763FA2" w:rsidRDefault="00763FA2" w:rsidP="00763FA2">
      <w:pPr>
        <w:pStyle w:val="Heading2"/>
        <w:sectPr w:rsidR="00763FA2">
          <w:footerReference w:type="default" r:id="rId9"/>
          <w:pgSz w:w="11906" w:h="16838"/>
          <w:pgMar w:top="720" w:right="720" w:bottom="720" w:left="720" w:header="0" w:footer="227" w:gutter="0"/>
          <w:cols w:space="720"/>
          <w:formProt w:val="0"/>
          <w:docGrid w:linePitch="360" w:charSpace="4096"/>
        </w:sectPr>
      </w:pPr>
    </w:p>
    <w:p w14:paraId="625B1B41" w14:textId="539B1BE6" w:rsidR="00763FA2" w:rsidRDefault="00763FA2">
      <w:pPr>
        <w:pStyle w:val="Heading2"/>
        <w:sectPr w:rsidR="00763FA2" w:rsidSect="00763FA2">
          <w:pgSz w:w="16838" w:h="11906" w:orient="landscape"/>
          <w:pgMar w:top="720" w:right="720" w:bottom="720" w:left="720" w:header="0" w:footer="227" w:gutter="0"/>
          <w:cols w:space="720"/>
          <w:formProt w:val="0"/>
          <w:docGrid w:linePitch="360" w:charSpace="4096"/>
        </w:sectPr>
      </w:pPr>
      <w:r>
        <w:lastRenderedPageBreak/>
        <w:t>Part C</w:t>
      </w:r>
      <w:r w:rsidR="00DA020D" w:rsidRPr="00DA020D">
        <w:t xml:space="preserve"> </w:t>
      </w:r>
      <w:r w:rsidR="00DA020D">
        <w:rPr>
          <w:noProof/>
        </w:rPr>
        <w:drawing>
          <wp:inline distT="0" distB="0" distL="0" distR="0" wp14:anchorId="1683BD51" wp14:editId="2F2E92FA">
            <wp:extent cx="9777730" cy="4933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FB27E" w14:textId="77777777" w:rsidR="00E02026" w:rsidRDefault="00C63ECB">
      <w:pPr>
        <w:pStyle w:val="Heading1"/>
      </w:pPr>
      <w:r>
        <w:lastRenderedPageBreak/>
        <w:t>Activity Definition</w:t>
      </w:r>
    </w:p>
    <w:p w14:paraId="280FB27F" w14:textId="77777777" w:rsidR="00E02026" w:rsidRDefault="00C63ECB">
      <w:r>
        <w:t>Here the objects in work breakdown structure are defined and a length estimate is set.</w:t>
      </w:r>
    </w:p>
    <w:p w14:paraId="280FB280" w14:textId="77777777" w:rsidR="00E02026" w:rsidRDefault="00C63ECB">
      <w:pPr>
        <w:pStyle w:val="BodyText"/>
      </w:pPr>
      <w:r>
        <w:t>Part A:</w:t>
      </w:r>
    </w:p>
    <w:p w14:paraId="280FB282" w14:textId="768FCBA1" w:rsidR="00E02026" w:rsidRPr="00EC7969" w:rsidRDefault="0043767B">
      <w:pPr>
        <w:pStyle w:val="BodyText"/>
        <w:numPr>
          <w:ilvl w:val="0"/>
          <w:numId w:val="1"/>
        </w:numPr>
      </w:pPr>
      <w:r>
        <w:t>Work breakdown structure</w:t>
      </w:r>
      <w:r w:rsidR="00C63ECB">
        <w:t xml:space="preserve"> </w:t>
      </w:r>
      <w:r w:rsidR="00C63ECB">
        <w:rPr>
          <w:i/>
          <w:iCs/>
        </w:rPr>
        <w:t>– 2 hours: Read assignment to make activity definitions &amp; work</w:t>
      </w:r>
      <w:r w:rsidR="00D00FE6">
        <w:rPr>
          <w:i/>
          <w:iCs/>
        </w:rPr>
        <w:t xml:space="preserve"> </w:t>
      </w:r>
      <w:r w:rsidR="00C63ECB">
        <w:rPr>
          <w:i/>
          <w:iCs/>
        </w:rPr>
        <w:t>breakdown structure</w:t>
      </w:r>
    </w:p>
    <w:p w14:paraId="1FE0D7FA" w14:textId="6FE60B44" w:rsidR="00EC7969" w:rsidRDefault="00EC7969">
      <w:pPr>
        <w:pStyle w:val="BodyText"/>
        <w:numPr>
          <w:ilvl w:val="0"/>
          <w:numId w:val="1"/>
        </w:numPr>
      </w:pPr>
      <w:r>
        <w:t>Acti</w:t>
      </w:r>
      <w:r w:rsidR="00537D4C">
        <w:t xml:space="preserve">vity </w:t>
      </w:r>
      <w:proofErr w:type="gramStart"/>
      <w:r w:rsidR="00537D4C">
        <w:t>definition  -</w:t>
      </w:r>
      <w:proofErr w:type="gramEnd"/>
      <w:r w:rsidR="00537D4C">
        <w:t xml:space="preserve"> </w:t>
      </w:r>
      <w:r w:rsidR="00537D4C">
        <w:rPr>
          <w:i/>
          <w:iCs/>
        </w:rPr>
        <w:t>20mins</w:t>
      </w:r>
      <w:r w:rsidR="00537D4C">
        <w:t xml:space="preserve">: </w:t>
      </w:r>
      <w:r w:rsidR="00537D4C">
        <w:rPr>
          <w:i/>
          <w:iCs/>
        </w:rPr>
        <w:t>Explicitly define each task in the work breakdown structure</w:t>
      </w:r>
    </w:p>
    <w:p w14:paraId="17DFFF11" w14:textId="77777777" w:rsidR="00FF1958" w:rsidRPr="00FF1958" w:rsidRDefault="00C63ECB" w:rsidP="00537D4C">
      <w:pPr>
        <w:pStyle w:val="BodyText"/>
        <w:numPr>
          <w:ilvl w:val="0"/>
          <w:numId w:val="1"/>
        </w:numPr>
      </w:pPr>
      <w:r>
        <w:t xml:space="preserve">Initial Gantt Chart </w:t>
      </w:r>
      <w:r>
        <w:rPr>
          <w:i/>
          <w:iCs/>
        </w:rPr>
        <w:t>– 2 hours: Copy from WBS and activity definition (done at the same time in first half)</w:t>
      </w:r>
    </w:p>
    <w:p w14:paraId="280FB284" w14:textId="1E87E849" w:rsidR="00E02026" w:rsidRDefault="00FF1958" w:rsidP="00FF1958">
      <w:pPr>
        <w:pStyle w:val="BodyText"/>
        <w:numPr>
          <w:ilvl w:val="0"/>
          <w:numId w:val="1"/>
        </w:numPr>
      </w:pPr>
      <w:r>
        <w:t xml:space="preserve">Documentation </w:t>
      </w:r>
      <w:r>
        <w:rPr>
          <w:i/>
          <w:iCs/>
        </w:rPr>
        <w:t xml:space="preserve">– 2 hours: First write up initial research then record logic </w:t>
      </w:r>
      <w:r w:rsidR="00A51234">
        <w:rPr>
          <w:i/>
          <w:iCs/>
        </w:rPr>
        <w:t>as implementation goes</w:t>
      </w:r>
    </w:p>
    <w:p w14:paraId="390DCFD9" w14:textId="2B22595F" w:rsidR="00A51234" w:rsidRDefault="00537D4C" w:rsidP="00A51234">
      <w:pPr>
        <w:pStyle w:val="BodyText"/>
        <w:numPr>
          <w:ilvl w:val="0"/>
          <w:numId w:val="1"/>
        </w:numPr>
      </w:pPr>
      <w:r>
        <w:t xml:space="preserve">Implementation </w:t>
      </w:r>
      <w:r w:rsidR="00C63ECB">
        <w:t xml:space="preserve">– </w:t>
      </w:r>
      <w:r w:rsidR="00725DE9">
        <w:rPr>
          <w:i/>
          <w:iCs/>
        </w:rPr>
        <w:t>10</w:t>
      </w:r>
      <w:r w:rsidR="00C63ECB">
        <w:rPr>
          <w:i/>
          <w:iCs/>
        </w:rPr>
        <w:t xml:space="preserve"> hours:</w:t>
      </w:r>
      <w:r w:rsidR="00A51234">
        <w:rPr>
          <w:i/>
          <w:iCs/>
        </w:rPr>
        <w:t xml:space="preserve"> making the algorithm: 4 hours of research and initial logic and 6 hours of programming</w:t>
      </w:r>
      <w:r w:rsidR="00C63ECB">
        <w:rPr>
          <w:i/>
          <w:iCs/>
        </w:rPr>
        <w:t xml:space="preserve"> </w:t>
      </w:r>
    </w:p>
    <w:p w14:paraId="280FB28B" w14:textId="27F7C28D" w:rsidR="00E02026" w:rsidRDefault="00C63ECB" w:rsidP="004E1E66">
      <w:pPr>
        <w:pStyle w:val="BodyText"/>
      </w:pPr>
      <w:r>
        <w:t>Part B:</w:t>
      </w:r>
      <w:r w:rsidR="00A51234">
        <w:t xml:space="preserve"> </w:t>
      </w:r>
    </w:p>
    <w:p w14:paraId="280FB28C" w14:textId="6A9B33BD" w:rsidR="00E02026" w:rsidRDefault="00A57F3F" w:rsidP="00BD6A2C">
      <w:pPr>
        <w:pStyle w:val="BodyText"/>
        <w:numPr>
          <w:ilvl w:val="0"/>
          <w:numId w:val="2"/>
        </w:numPr>
      </w:pPr>
      <w:r>
        <w:t>Project plan –</w:t>
      </w:r>
      <w:r w:rsidR="00C57190">
        <w:t xml:space="preserve"> </w:t>
      </w:r>
      <w:r>
        <w:rPr>
          <w:i/>
          <w:iCs/>
        </w:rPr>
        <w:t>1 hour: Update project plan to match new task sheet</w:t>
      </w:r>
    </w:p>
    <w:p w14:paraId="280FB28E" w14:textId="2EC38236" w:rsidR="00E02026" w:rsidRPr="00805EAE" w:rsidRDefault="006A611E" w:rsidP="00CF7E7C">
      <w:pPr>
        <w:pStyle w:val="BodyText"/>
        <w:numPr>
          <w:ilvl w:val="0"/>
          <w:numId w:val="2"/>
        </w:numPr>
      </w:pPr>
      <w:r>
        <w:t xml:space="preserve">Entity relation diagram – </w:t>
      </w:r>
      <w:r>
        <w:rPr>
          <w:i/>
          <w:iCs/>
        </w:rPr>
        <w:t xml:space="preserve">1 hour; </w:t>
      </w:r>
      <w:r w:rsidR="00CF7E7C">
        <w:rPr>
          <w:i/>
          <w:iCs/>
        </w:rPr>
        <w:t>structure of the database</w:t>
      </w:r>
    </w:p>
    <w:p w14:paraId="02496B20" w14:textId="72905E05" w:rsidR="00805EAE" w:rsidRDefault="00805EAE" w:rsidP="00CF7E7C">
      <w:pPr>
        <w:pStyle w:val="BodyText"/>
        <w:numPr>
          <w:ilvl w:val="0"/>
          <w:numId w:val="2"/>
        </w:numPr>
      </w:pPr>
      <w:r>
        <w:t xml:space="preserve">Database – </w:t>
      </w:r>
      <w:r>
        <w:rPr>
          <w:i/>
          <w:iCs/>
        </w:rPr>
        <w:t>4</w:t>
      </w:r>
      <w:r w:rsidRPr="00805EAE">
        <w:rPr>
          <w:i/>
          <w:iCs/>
        </w:rPr>
        <w:t>0mins; write the code to generate the schema of the database</w:t>
      </w:r>
    </w:p>
    <w:p w14:paraId="1512D1B2" w14:textId="4741E643" w:rsidR="00CF7E7C" w:rsidRDefault="002A1098" w:rsidP="00CF7E7C">
      <w:pPr>
        <w:pStyle w:val="BodyText"/>
        <w:numPr>
          <w:ilvl w:val="0"/>
          <w:numId w:val="2"/>
        </w:numPr>
      </w:pPr>
      <w:r>
        <w:t xml:space="preserve">Table schema </w:t>
      </w:r>
      <w:r w:rsidR="00805EAE">
        <w:t>–</w:t>
      </w:r>
      <w:r>
        <w:t xml:space="preserve"> </w:t>
      </w:r>
      <w:r w:rsidR="00805EAE">
        <w:rPr>
          <w:i/>
          <w:iCs/>
        </w:rPr>
        <w:t>10mins;</w:t>
      </w:r>
      <w:r w:rsidR="00805EAE">
        <w:t xml:space="preserve"> </w:t>
      </w:r>
      <w:r w:rsidR="00805EAE">
        <w:rPr>
          <w:i/>
          <w:iCs/>
        </w:rPr>
        <w:t>generate a table schema from the database code using PyCharm</w:t>
      </w:r>
    </w:p>
    <w:p w14:paraId="280FB28F" w14:textId="5267318E" w:rsidR="00E02026" w:rsidRDefault="00567BF3">
      <w:pPr>
        <w:pStyle w:val="BodyText"/>
        <w:numPr>
          <w:ilvl w:val="0"/>
          <w:numId w:val="2"/>
        </w:numPr>
        <w:rPr>
          <w:u w:val="single"/>
        </w:rPr>
      </w:pPr>
      <w:r>
        <w:t>Database integration to Python program</w:t>
      </w:r>
      <w:r w:rsidR="0045302C">
        <w:t xml:space="preserve"> – </w:t>
      </w:r>
      <w:r w:rsidR="0045302C">
        <w:rPr>
          <w:i/>
          <w:iCs/>
        </w:rPr>
        <w:t>5 hours</w:t>
      </w:r>
    </w:p>
    <w:p w14:paraId="280FB290" w14:textId="45DC2B90" w:rsidR="00E02026" w:rsidRDefault="00C63ECB">
      <w:pPr>
        <w:pStyle w:val="BodyText"/>
        <w:numPr>
          <w:ilvl w:val="1"/>
          <w:numId w:val="2"/>
        </w:numPr>
      </w:pPr>
      <w:r>
        <w:t xml:space="preserve">Adding </w:t>
      </w:r>
      <w:r w:rsidR="00BB1342">
        <w:t xml:space="preserve">problems </w:t>
      </w:r>
      <w:r>
        <w:t>– 2 hours: adding problems to the database</w:t>
      </w:r>
    </w:p>
    <w:p w14:paraId="280FB291" w14:textId="77777777" w:rsidR="00E02026" w:rsidRDefault="00C63ECB">
      <w:pPr>
        <w:pStyle w:val="BodyText"/>
        <w:numPr>
          <w:ilvl w:val="1"/>
          <w:numId w:val="2"/>
        </w:numPr>
      </w:pPr>
      <w:r>
        <w:t>Reading – 2 hours: reading a file from the database</w:t>
      </w:r>
    </w:p>
    <w:p w14:paraId="280FB295" w14:textId="32445E3D" w:rsidR="00E02026" w:rsidRDefault="00C63ECB" w:rsidP="00ED2918">
      <w:pPr>
        <w:pStyle w:val="BodyText"/>
        <w:numPr>
          <w:ilvl w:val="1"/>
          <w:numId w:val="2"/>
        </w:numPr>
      </w:pPr>
      <w:r>
        <w:t>Storing</w:t>
      </w:r>
      <w:r w:rsidR="00BB1342">
        <w:t xml:space="preserve"> solutions</w:t>
      </w:r>
      <w:r>
        <w:t xml:space="preserve"> – 1 hours: storing solutions in the database </w:t>
      </w:r>
      <w:r>
        <w:br w:type="page"/>
      </w:r>
    </w:p>
    <w:p w14:paraId="280FB297" w14:textId="25E14AE1" w:rsidR="00E02026" w:rsidRDefault="00C63ECB" w:rsidP="00ED2918">
      <w:pPr>
        <w:pStyle w:val="BodyText"/>
      </w:pPr>
      <w:r>
        <w:lastRenderedPageBreak/>
        <w:t>PART C</w:t>
      </w:r>
    </w:p>
    <w:p w14:paraId="280FB29A" w14:textId="170D6BEB" w:rsidR="00E02026" w:rsidRPr="006002D6" w:rsidRDefault="006002D6">
      <w:pPr>
        <w:pStyle w:val="BodyText"/>
        <w:numPr>
          <w:ilvl w:val="0"/>
          <w:numId w:val="3"/>
        </w:numPr>
      </w:pPr>
      <w:r>
        <w:t xml:space="preserve">Project plan – </w:t>
      </w:r>
      <w:r>
        <w:rPr>
          <w:i/>
        </w:rPr>
        <w:t>1 hour: Update project plan to match task sheet changes</w:t>
      </w:r>
    </w:p>
    <w:p w14:paraId="78F1CD5E" w14:textId="54DF4298" w:rsidR="006002D6" w:rsidRPr="002650B4" w:rsidRDefault="00D0158E">
      <w:pPr>
        <w:pStyle w:val="BodyText"/>
        <w:numPr>
          <w:ilvl w:val="0"/>
          <w:numId w:val="3"/>
        </w:numPr>
      </w:pPr>
      <w:r>
        <w:t xml:space="preserve">Wireframe – </w:t>
      </w:r>
      <w:r>
        <w:rPr>
          <w:i/>
        </w:rPr>
        <w:t>2 hours:</w:t>
      </w:r>
      <w:r>
        <w:t xml:space="preserve"> </w:t>
      </w:r>
      <w:r>
        <w:rPr>
          <w:i/>
        </w:rPr>
        <w:t>Create a wireframe; shows all the parts of the interface</w:t>
      </w:r>
    </w:p>
    <w:p w14:paraId="140AA374" w14:textId="4A5E6055" w:rsidR="002650B4" w:rsidRPr="00D0158E" w:rsidRDefault="002650B4">
      <w:pPr>
        <w:pStyle w:val="BodyText"/>
        <w:numPr>
          <w:ilvl w:val="0"/>
          <w:numId w:val="3"/>
        </w:numPr>
      </w:pPr>
      <w:r>
        <w:t xml:space="preserve">Database connection – </w:t>
      </w:r>
      <w:r>
        <w:rPr>
          <w:i/>
        </w:rPr>
        <w:t>2 hours: Change Project B’s code such that it works with the shared database</w:t>
      </w:r>
    </w:p>
    <w:p w14:paraId="40444E17" w14:textId="04E4BED6" w:rsidR="00D0158E" w:rsidRDefault="00F21D0E">
      <w:pPr>
        <w:pStyle w:val="BodyText"/>
        <w:numPr>
          <w:ilvl w:val="0"/>
          <w:numId w:val="3"/>
        </w:numPr>
      </w:pPr>
      <w:r>
        <w:t>Interface</w:t>
      </w:r>
      <w:r w:rsidR="00A564C5">
        <w:t xml:space="preserve"> – </w:t>
      </w:r>
      <w:r w:rsidR="00A564C5">
        <w:rPr>
          <w:i/>
        </w:rPr>
        <w:t>All sub hours + splitter window to adjust spaces</w:t>
      </w:r>
      <w:r w:rsidR="0086081B">
        <w:rPr>
          <w:i/>
        </w:rPr>
        <w:t xml:space="preserve"> (30mins)</w:t>
      </w:r>
    </w:p>
    <w:p w14:paraId="36C4A52B" w14:textId="6E3ED87C" w:rsidR="00F21D0E" w:rsidRDefault="00F21D0E" w:rsidP="00F21D0E">
      <w:pPr>
        <w:pStyle w:val="BodyText"/>
        <w:numPr>
          <w:ilvl w:val="1"/>
          <w:numId w:val="3"/>
        </w:numPr>
      </w:pPr>
      <w:r>
        <w:t xml:space="preserve">Plot – </w:t>
      </w:r>
      <w:r>
        <w:rPr>
          <w:i/>
        </w:rPr>
        <w:t xml:space="preserve">1 hour: Configure scalability and </w:t>
      </w:r>
      <w:proofErr w:type="gramStart"/>
      <w:r w:rsidR="00722A72">
        <w:rPr>
          <w:i/>
        </w:rPr>
        <w:t>draw(</w:t>
      </w:r>
      <w:proofErr w:type="gramEnd"/>
      <w:r w:rsidR="00722A72">
        <w:rPr>
          <w:i/>
        </w:rPr>
        <w:t>) function through matplotlib</w:t>
      </w:r>
    </w:p>
    <w:p w14:paraId="0555EECC" w14:textId="7C0408AD" w:rsidR="00F21D0E" w:rsidRPr="00722A72" w:rsidRDefault="00F21D0E" w:rsidP="00F21D0E">
      <w:pPr>
        <w:pStyle w:val="BodyText"/>
        <w:numPr>
          <w:ilvl w:val="1"/>
          <w:numId w:val="3"/>
        </w:numPr>
      </w:pPr>
      <w:r>
        <w:t xml:space="preserve">Navigation bar – </w:t>
      </w:r>
      <w:r>
        <w:rPr>
          <w:i/>
        </w:rPr>
        <w:t>20mins: Attach a navigation bar to the matplotlib</w:t>
      </w:r>
    </w:p>
    <w:p w14:paraId="41CDD55A" w14:textId="43CB0FD7" w:rsidR="00722A72" w:rsidRPr="0086081B" w:rsidRDefault="00722A72" w:rsidP="00F21D0E">
      <w:pPr>
        <w:pStyle w:val="BodyText"/>
        <w:numPr>
          <w:ilvl w:val="1"/>
          <w:numId w:val="3"/>
        </w:numPr>
      </w:pPr>
      <w:r w:rsidRPr="0086081B">
        <w:t>Side pane</w:t>
      </w:r>
      <w:r w:rsidR="00BD1710">
        <w:t xml:space="preserve">: </w:t>
      </w:r>
      <w:r w:rsidR="00BD1710">
        <w:rPr>
          <w:i/>
        </w:rPr>
        <w:t>20mins</w:t>
      </w:r>
      <w:r w:rsidR="00AC2899">
        <w:rPr>
          <w:i/>
        </w:rPr>
        <w:t xml:space="preserve"> + sub deliverables</w:t>
      </w:r>
      <w:r w:rsidR="00BD1710">
        <w:rPr>
          <w:i/>
        </w:rPr>
        <w:t>: Connect sub deliverables and create splitter so its adjustable</w:t>
      </w:r>
    </w:p>
    <w:p w14:paraId="6A897068" w14:textId="2678001E" w:rsidR="00722A72" w:rsidRPr="00C52C73" w:rsidRDefault="00722A72" w:rsidP="00722A72">
      <w:pPr>
        <w:pStyle w:val="BodyText"/>
        <w:numPr>
          <w:ilvl w:val="2"/>
          <w:numId w:val="3"/>
        </w:numPr>
      </w:pPr>
      <w:r w:rsidRPr="0086081B">
        <w:t>Information box</w:t>
      </w:r>
      <w:r>
        <w:rPr>
          <w:i/>
        </w:rPr>
        <w:t xml:space="preserve"> – 1 hour</w:t>
      </w:r>
      <w:r w:rsidR="0086081B">
        <w:rPr>
          <w:i/>
        </w:rPr>
        <w:t>: Static text</w:t>
      </w:r>
      <w:r w:rsidR="00C52C73">
        <w:rPr>
          <w:i/>
        </w:rPr>
        <w:t xml:space="preserve"> with functions to show information on all situations</w:t>
      </w:r>
    </w:p>
    <w:p w14:paraId="64A946D4" w14:textId="1E8B80F8" w:rsidR="00C52C73" w:rsidRDefault="00997ABB" w:rsidP="00722A72">
      <w:pPr>
        <w:pStyle w:val="BodyText"/>
        <w:numPr>
          <w:ilvl w:val="2"/>
          <w:numId w:val="3"/>
        </w:numPr>
      </w:pPr>
      <w:r>
        <w:t>Menu (continued in next section)</w:t>
      </w:r>
    </w:p>
    <w:p w14:paraId="68DF71CD" w14:textId="4DA79767" w:rsidR="00997ABB" w:rsidRDefault="00997ABB" w:rsidP="00997ABB">
      <w:pPr>
        <w:pStyle w:val="BodyText"/>
      </w:pPr>
      <w:r>
        <w:t>As the menu sections gets nested quite deeply its split into its own section for readability:</w:t>
      </w:r>
    </w:p>
    <w:p w14:paraId="5BAF5E3B" w14:textId="77777777" w:rsidR="00A72333" w:rsidRDefault="00997ABB" w:rsidP="00A72333">
      <w:pPr>
        <w:pStyle w:val="BodyText"/>
        <w:tabs>
          <w:tab w:val="left" w:pos="9675"/>
        </w:tabs>
      </w:pPr>
      <w:r>
        <w:t>MENU:</w:t>
      </w:r>
    </w:p>
    <w:p w14:paraId="3F89CAE0" w14:textId="1F4B39D4" w:rsidR="00555CB0" w:rsidRPr="00555CB0" w:rsidRDefault="00A72333" w:rsidP="00A72333">
      <w:pPr>
        <w:pStyle w:val="BodyText"/>
        <w:numPr>
          <w:ilvl w:val="0"/>
          <w:numId w:val="6"/>
        </w:numPr>
      </w:pPr>
      <w:r>
        <w:t>Upload button</w:t>
      </w:r>
      <w:r w:rsidR="00555CB0">
        <w:t xml:space="preserve">: </w:t>
      </w:r>
      <w:r w:rsidR="00555CB0">
        <w:rPr>
          <w:i/>
        </w:rPr>
        <w:t>20mins</w:t>
      </w:r>
      <w:r w:rsidR="001A7106">
        <w:rPr>
          <w:i/>
        </w:rPr>
        <w:t xml:space="preserve"> + sub</w:t>
      </w:r>
      <w:r w:rsidR="00555CB0">
        <w:rPr>
          <w:i/>
        </w:rPr>
        <w:t>: Connect sub deliverables &amp; make sure they both close if the first closes</w:t>
      </w:r>
    </w:p>
    <w:p w14:paraId="451623FB" w14:textId="0F275C35" w:rsidR="00555CB0" w:rsidRPr="00555CB0" w:rsidRDefault="00555CB0" w:rsidP="00555CB0">
      <w:pPr>
        <w:pStyle w:val="BodyText"/>
        <w:numPr>
          <w:ilvl w:val="1"/>
          <w:numId w:val="6"/>
        </w:numPr>
      </w:pPr>
      <w:r>
        <w:t xml:space="preserve">File picker dialogue: </w:t>
      </w:r>
      <w:r>
        <w:rPr>
          <w:i/>
        </w:rPr>
        <w:t>30mins – implement a dialogue that brings up the OS’s picker</w:t>
      </w:r>
    </w:p>
    <w:p w14:paraId="2E5EAF2B" w14:textId="6524DAEF" w:rsidR="00B639CB" w:rsidRPr="00506E40" w:rsidRDefault="00555CB0" w:rsidP="00555CB0">
      <w:pPr>
        <w:pStyle w:val="BodyText"/>
        <w:numPr>
          <w:ilvl w:val="1"/>
          <w:numId w:val="6"/>
        </w:numPr>
      </w:pPr>
      <w:r>
        <w:t xml:space="preserve">Name </w:t>
      </w:r>
      <w:r>
        <w:t xml:space="preserve">problem dialogue: </w:t>
      </w:r>
      <w:r>
        <w:rPr>
          <w:i/>
        </w:rPr>
        <w:t>20mins</w:t>
      </w:r>
      <w:r>
        <w:t xml:space="preserve"> –</w:t>
      </w:r>
      <w:r>
        <w:rPr>
          <w:i/>
        </w:rPr>
        <w:t xml:space="preserve"> implement a dialogue to pick a name (includes checking if the name conn</w:t>
      </w:r>
      <w:r>
        <w:rPr>
          <w:i/>
        </w:rPr>
        <w:t>ects</w:t>
      </w:r>
    </w:p>
    <w:p w14:paraId="51EFE92D" w14:textId="7E5C26C7" w:rsidR="00506E40" w:rsidRDefault="00506E40" w:rsidP="00506E40">
      <w:pPr>
        <w:pStyle w:val="BodyText"/>
        <w:numPr>
          <w:ilvl w:val="0"/>
          <w:numId w:val="6"/>
        </w:numPr>
      </w:pPr>
      <w:r>
        <w:t xml:space="preserve">Select problem panel (same sub deliverables as solution panel): 30mins: </w:t>
      </w:r>
      <w:r>
        <w:rPr>
          <w:i/>
        </w:rPr>
        <w:t xml:space="preserve">Customise sub classes </w:t>
      </w:r>
      <w:r w:rsidR="00804E6D">
        <w:rPr>
          <w:i/>
        </w:rPr>
        <w:t xml:space="preserve">to show </w:t>
      </w:r>
      <w:r w:rsidR="00A97CA1">
        <w:rPr>
          <w:i/>
        </w:rPr>
        <w:t>problem names and Problem table</w:t>
      </w:r>
    </w:p>
    <w:p w14:paraId="17D3A437" w14:textId="0C59CB4F" w:rsidR="00527330" w:rsidRPr="00F70AE3" w:rsidRDefault="00527330" w:rsidP="00527330">
      <w:pPr>
        <w:pStyle w:val="BodyText"/>
        <w:numPr>
          <w:ilvl w:val="0"/>
          <w:numId w:val="6"/>
        </w:numPr>
      </w:pPr>
      <w:r>
        <w:t>Select solution panel</w:t>
      </w:r>
      <w:r w:rsidR="00804E6D">
        <w:t xml:space="preserve"> – </w:t>
      </w:r>
      <w:r w:rsidR="00804E6D">
        <w:rPr>
          <w:i/>
        </w:rPr>
        <w:t>30mins</w:t>
      </w:r>
      <w:r w:rsidR="001A7106">
        <w:rPr>
          <w:i/>
        </w:rPr>
        <w:t xml:space="preserve"> + sub</w:t>
      </w:r>
      <w:r w:rsidR="00804E6D">
        <w:rPr>
          <w:i/>
        </w:rPr>
        <w:t xml:space="preserve">: Customise sub classes </w:t>
      </w:r>
      <w:r w:rsidR="00A97CA1">
        <w:rPr>
          <w:i/>
        </w:rPr>
        <w:t>to show Solution ID and length and Solution table</w:t>
      </w:r>
    </w:p>
    <w:p w14:paraId="697F4441" w14:textId="74282576" w:rsidR="00337ECC" w:rsidRPr="00337ECC" w:rsidRDefault="00F70AE3" w:rsidP="00F70AE3">
      <w:pPr>
        <w:pStyle w:val="BodyText"/>
        <w:numPr>
          <w:ilvl w:val="1"/>
          <w:numId w:val="6"/>
        </w:numPr>
      </w:pPr>
      <w:r>
        <w:t xml:space="preserve">Drop down menu: </w:t>
      </w:r>
      <w:r w:rsidRPr="00F70AE3">
        <w:rPr>
          <w:i/>
        </w:rPr>
        <w:t>20mins</w:t>
      </w:r>
      <w:r w:rsidR="00D22A12">
        <w:rPr>
          <w:i/>
        </w:rPr>
        <w:t>: C</w:t>
      </w:r>
      <w:r>
        <w:rPr>
          <w:i/>
        </w:rPr>
        <w:t>lass that queries the database</w:t>
      </w:r>
      <w:r w:rsidR="00337ECC">
        <w:rPr>
          <w:i/>
        </w:rPr>
        <w:t xml:space="preserve"> and generates a dropdown menu showing essential information</w:t>
      </w:r>
      <w:r w:rsidR="00F6357B">
        <w:rPr>
          <w:i/>
        </w:rPr>
        <w:t>; loads solution when selected; disabled when problem</w:t>
      </w:r>
      <w:r w:rsidR="00933D67">
        <w:rPr>
          <w:i/>
        </w:rPr>
        <w:t xml:space="preserve"> isn’t selected</w:t>
      </w:r>
    </w:p>
    <w:p w14:paraId="76D8073C" w14:textId="4C94D516" w:rsidR="00F70AE3" w:rsidRPr="00476996" w:rsidRDefault="00337ECC" w:rsidP="00F70AE3">
      <w:pPr>
        <w:pStyle w:val="BodyText"/>
        <w:numPr>
          <w:ilvl w:val="1"/>
          <w:numId w:val="6"/>
        </w:numPr>
      </w:pPr>
      <w:r>
        <w:t xml:space="preserve">Query table window: </w:t>
      </w:r>
      <w:r>
        <w:rPr>
          <w:i/>
        </w:rPr>
        <w:t>2 hours</w:t>
      </w:r>
      <w:r w:rsidR="00D22A12">
        <w:rPr>
          <w:i/>
        </w:rPr>
        <w:t xml:space="preserve">: Class </w:t>
      </w:r>
      <w:r w:rsidR="00476996">
        <w:rPr>
          <w:i/>
        </w:rPr>
        <w:t xml:space="preserve">that makes a </w:t>
      </w:r>
      <w:proofErr w:type="spellStart"/>
      <w:r w:rsidR="00476996">
        <w:rPr>
          <w:i/>
        </w:rPr>
        <w:t>wxFrame</w:t>
      </w:r>
      <w:proofErr w:type="spellEnd"/>
      <w:r w:rsidR="00476996">
        <w:rPr>
          <w:i/>
        </w:rPr>
        <w:t xml:space="preserve"> that shows all the information from a given query</w:t>
      </w:r>
    </w:p>
    <w:p w14:paraId="04BF8BC8" w14:textId="57BF2FF8" w:rsidR="00476996" w:rsidRPr="00961815" w:rsidRDefault="00506E40" w:rsidP="00476996">
      <w:pPr>
        <w:pStyle w:val="BodyText"/>
        <w:numPr>
          <w:ilvl w:val="0"/>
          <w:numId w:val="6"/>
        </w:numPr>
      </w:pPr>
      <w:r>
        <w:t>Solve</w:t>
      </w:r>
      <w:r w:rsidR="00190348">
        <w:t xml:space="preserve"> panel</w:t>
      </w:r>
      <w:r w:rsidR="00961815">
        <w:t xml:space="preserve"> – </w:t>
      </w:r>
      <w:r w:rsidR="00961815">
        <w:rPr>
          <w:i/>
        </w:rPr>
        <w:t>10mins</w:t>
      </w:r>
      <w:r w:rsidR="001A7106">
        <w:rPr>
          <w:i/>
        </w:rPr>
        <w:t xml:space="preserve"> + sub</w:t>
      </w:r>
      <w:r w:rsidR="00961815">
        <w:rPr>
          <w:i/>
        </w:rPr>
        <w:t>: Connect sub deliverables</w:t>
      </w:r>
      <w:r w:rsidR="00B8449B">
        <w:rPr>
          <w:i/>
        </w:rPr>
        <w:t xml:space="preserve"> with buttons</w:t>
      </w:r>
    </w:p>
    <w:p w14:paraId="6E193DCD" w14:textId="03121078" w:rsidR="00961815" w:rsidRPr="004549DA" w:rsidRDefault="00961815" w:rsidP="00961815">
      <w:pPr>
        <w:pStyle w:val="BodyText"/>
        <w:numPr>
          <w:ilvl w:val="1"/>
          <w:numId w:val="6"/>
        </w:numPr>
      </w:pPr>
      <w:r>
        <w:t xml:space="preserve">Solve </w:t>
      </w:r>
      <w:r>
        <w:rPr>
          <w:i/>
        </w:rPr>
        <w:t>- 20mins</w:t>
      </w:r>
      <w:r>
        <w:t xml:space="preserve">: </w:t>
      </w:r>
      <w:r w:rsidRPr="004549DA">
        <w:rPr>
          <w:i/>
        </w:rPr>
        <w:t>Create button that</w:t>
      </w:r>
      <w:r w:rsidR="004549DA" w:rsidRPr="004549DA">
        <w:rPr>
          <w:i/>
        </w:rPr>
        <w:t xml:space="preserve"> runs the solve command</w:t>
      </w:r>
      <w:r w:rsidR="004549DA">
        <w:rPr>
          <w:i/>
        </w:rPr>
        <w:t xml:space="preserve"> and separate solve/save solution in DB code</w:t>
      </w:r>
    </w:p>
    <w:p w14:paraId="7531658F" w14:textId="5B86FF67" w:rsidR="004549DA" w:rsidRPr="00190348" w:rsidRDefault="004549DA" w:rsidP="00961815">
      <w:pPr>
        <w:pStyle w:val="BodyText"/>
        <w:numPr>
          <w:ilvl w:val="1"/>
          <w:numId w:val="6"/>
        </w:numPr>
      </w:pPr>
      <w:r>
        <w:t xml:space="preserve">Solve settings dialogue </w:t>
      </w:r>
      <w:r w:rsidR="00B31243">
        <w:t>–</w:t>
      </w:r>
      <w:r>
        <w:t xml:space="preserve"> </w:t>
      </w:r>
      <w:r w:rsidR="00B31243">
        <w:rPr>
          <w:i/>
        </w:rPr>
        <w:t xml:space="preserve">1 hour: </w:t>
      </w:r>
      <w:r w:rsidR="00B8449B">
        <w:rPr>
          <w:i/>
        </w:rPr>
        <w:t xml:space="preserve">Button the launches class which </w:t>
      </w:r>
      <w:r w:rsidR="00B31243">
        <w:rPr>
          <w:i/>
        </w:rPr>
        <w:t>prompts running time</w:t>
      </w:r>
      <w:r w:rsidR="008707BA">
        <w:rPr>
          <w:i/>
        </w:rPr>
        <w:t xml:space="preserve"> and algorithm to use with radio buttons</w:t>
      </w:r>
    </w:p>
    <w:p w14:paraId="0F5CB7EA" w14:textId="13BA27CB" w:rsidR="00190348" w:rsidRDefault="00190348" w:rsidP="00190348">
      <w:pPr>
        <w:pStyle w:val="BodyText"/>
        <w:numPr>
          <w:ilvl w:val="0"/>
          <w:numId w:val="6"/>
        </w:numPr>
      </w:pPr>
      <w:r>
        <w:t>Save solution panel</w:t>
      </w:r>
      <w:r w:rsidR="001A7106">
        <w:t xml:space="preserve"> –</w:t>
      </w:r>
      <w:r w:rsidR="001A7106">
        <w:rPr>
          <w:i/>
        </w:rPr>
        <w:t xml:space="preserve"> 10mins + sub: connect sub deliverables into a panel &amp; scale</w:t>
      </w:r>
    </w:p>
    <w:p w14:paraId="196F9D46" w14:textId="1AE335BD" w:rsidR="00190348" w:rsidRPr="00BD1710" w:rsidRDefault="002650B4" w:rsidP="00190348">
      <w:pPr>
        <w:pStyle w:val="BodyText"/>
        <w:numPr>
          <w:ilvl w:val="1"/>
          <w:numId w:val="6"/>
        </w:numPr>
      </w:pPr>
      <w:r>
        <w:t xml:space="preserve">Save solution – </w:t>
      </w:r>
      <w:r>
        <w:rPr>
          <w:i/>
        </w:rPr>
        <w:t xml:space="preserve">20mins: </w:t>
      </w:r>
      <w:r w:rsidR="00F6357B">
        <w:rPr>
          <w:i/>
        </w:rPr>
        <w:t xml:space="preserve">Button that saves the solution; edit database class to do it </w:t>
      </w:r>
      <w:r w:rsidR="00BD1710">
        <w:rPr>
          <w:i/>
        </w:rPr>
        <w:t>separately</w:t>
      </w:r>
    </w:p>
    <w:p w14:paraId="19915394" w14:textId="6FE50E6F" w:rsidR="00BD1710" w:rsidRPr="00141413" w:rsidRDefault="00D94659" w:rsidP="00190348">
      <w:pPr>
        <w:pStyle w:val="BodyText"/>
        <w:numPr>
          <w:ilvl w:val="1"/>
          <w:numId w:val="6"/>
        </w:numPr>
      </w:pPr>
      <w:r>
        <w:t xml:space="preserve">Save solution settings – </w:t>
      </w:r>
      <w:r>
        <w:rPr>
          <w:i/>
        </w:rPr>
        <w:t xml:space="preserve">30mins: Generate dialogue that prompts for </w:t>
      </w:r>
      <w:r w:rsidR="00141413">
        <w:rPr>
          <w:i/>
        </w:rPr>
        <w:t>author name</w:t>
      </w:r>
    </w:p>
    <w:p w14:paraId="466387ED" w14:textId="42950038" w:rsidR="00141413" w:rsidRDefault="00141413" w:rsidP="00141413">
      <w:pPr>
        <w:pStyle w:val="BodyText"/>
        <w:numPr>
          <w:ilvl w:val="2"/>
          <w:numId w:val="6"/>
        </w:numPr>
      </w:pPr>
      <w:r>
        <w:t xml:space="preserve">Default text control class </w:t>
      </w:r>
      <w:r>
        <w:rPr>
          <w:i/>
        </w:rPr>
        <w:t xml:space="preserve">– 30mins: Create a text control class that has a ‘default text mode’ when </w:t>
      </w:r>
      <w:proofErr w:type="gramStart"/>
      <w:r>
        <w:rPr>
          <w:i/>
        </w:rPr>
        <w:t>its</w:t>
      </w:r>
      <w:proofErr w:type="gramEnd"/>
      <w:r>
        <w:rPr>
          <w:i/>
        </w:rPr>
        <w:t xml:space="preserve"> clicked off to show what the previous authorship name was before changing it</w:t>
      </w:r>
      <w:r>
        <w:t xml:space="preserve"> </w:t>
      </w:r>
    </w:p>
    <w:p w14:paraId="00ACECFE" w14:textId="77777777" w:rsidR="00B639CB" w:rsidRDefault="00B639CB" w:rsidP="00B639CB">
      <w:pPr>
        <w:pStyle w:val="BodyText"/>
        <w:ind w:left="1440"/>
      </w:pPr>
    </w:p>
    <w:p w14:paraId="2D8E9ACD" w14:textId="77777777" w:rsidR="00494CE6" w:rsidRDefault="00494CE6" w:rsidP="00E70777">
      <w:pPr>
        <w:pStyle w:val="BodyText"/>
        <w:rPr>
          <w:rStyle w:val="Heading1Char"/>
        </w:rPr>
      </w:pPr>
    </w:p>
    <w:p w14:paraId="647B4025" w14:textId="77777777" w:rsidR="00494CE6" w:rsidRDefault="00494CE6" w:rsidP="00E70777">
      <w:pPr>
        <w:pStyle w:val="BodyText"/>
        <w:rPr>
          <w:rStyle w:val="Heading1Char"/>
        </w:rPr>
      </w:pPr>
    </w:p>
    <w:p w14:paraId="280FB2A3" w14:textId="6758C57F" w:rsidR="00E02026" w:rsidRPr="00E70777" w:rsidRDefault="00C63ECB" w:rsidP="00E70777">
      <w:pPr>
        <w:pStyle w:val="BodyText"/>
        <w:rPr>
          <w:rStyle w:val="Heading1Char"/>
        </w:rPr>
      </w:pPr>
      <w:r w:rsidRPr="00E70777">
        <w:rPr>
          <w:rStyle w:val="Heading1Char"/>
        </w:rPr>
        <w:lastRenderedPageBreak/>
        <w:t>Gantt Chart</w:t>
      </w:r>
    </w:p>
    <w:p w14:paraId="7EF2C3BF" w14:textId="39D55A8E" w:rsidR="008535A2" w:rsidRDefault="005C5E81">
      <w:r>
        <w:t>As the menu’s nesting is so deep and the activities are smaller it was put onto its own Gantt cha</w:t>
      </w:r>
      <w:r w:rsidR="00F6748E">
        <w:t>rt:</w:t>
      </w:r>
    </w:p>
    <w:p w14:paraId="48FFD346" w14:textId="386760A0" w:rsidR="00F6748E" w:rsidRPr="00F6748E" w:rsidRDefault="00F6748E">
      <w:pPr>
        <w:rPr>
          <w:u w:val="single"/>
        </w:rPr>
      </w:pPr>
      <w:r>
        <w:rPr>
          <w:u w:val="single"/>
        </w:rPr>
        <w:t>Main Gantt Chart (1 period = 1 hour)</w:t>
      </w:r>
    </w:p>
    <w:p w14:paraId="443C3538" w14:textId="11340EF2" w:rsidR="00F6748E" w:rsidRDefault="00F61C4E">
      <w:r w:rsidRPr="00F61C4E">
        <w:drawing>
          <wp:inline distT="0" distB="0" distL="0" distR="0" wp14:anchorId="152E133D" wp14:editId="57F44449">
            <wp:extent cx="6645910" cy="44088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173C" w:rsidRPr="008E173C">
        <w:t xml:space="preserve"> </w:t>
      </w:r>
    </w:p>
    <w:p w14:paraId="46A3500D" w14:textId="0D79BAB8" w:rsidR="00F6748E" w:rsidRDefault="00F6748E">
      <w:pPr>
        <w:rPr>
          <w:u w:val="single"/>
        </w:rPr>
      </w:pPr>
      <w:r>
        <w:rPr>
          <w:u w:val="single"/>
        </w:rPr>
        <w:t xml:space="preserve">Menu Gantt chart </w:t>
      </w:r>
      <w:proofErr w:type="gramStart"/>
      <w:r>
        <w:rPr>
          <w:u w:val="single"/>
        </w:rPr>
        <w:t>( 1</w:t>
      </w:r>
      <w:proofErr w:type="gramEnd"/>
      <w:r>
        <w:rPr>
          <w:u w:val="single"/>
        </w:rPr>
        <w:t xml:space="preserve"> period = 30mins)</w:t>
      </w:r>
    </w:p>
    <w:p w14:paraId="11FCCDAF" w14:textId="54790528" w:rsidR="00383CCC" w:rsidRDefault="00383CCC">
      <w:pPr>
        <w:rPr>
          <w:u w:val="single"/>
        </w:rPr>
      </w:pPr>
      <w:r w:rsidRPr="00383CCC">
        <w:rPr>
          <w:u w:val="single"/>
        </w:rPr>
        <w:drawing>
          <wp:inline distT="0" distB="0" distL="0" distR="0" wp14:anchorId="205DD1E0" wp14:editId="72394BA9">
            <wp:extent cx="6386169" cy="34499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9780" cy="345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BE5A" w14:textId="291CFC9A" w:rsidR="00383CCC" w:rsidRPr="00383CCC" w:rsidRDefault="00383CCC">
      <w:r>
        <w:t xml:space="preserve">Fun fact: </w:t>
      </w:r>
      <w:r w:rsidR="00386888">
        <w:t>this project would’ve costed 946.5AUD at minimum wage!</w:t>
      </w:r>
      <w:r w:rsidR="001A1C38">
        <w:t xml:space="preserve"> (50 hours * 18.93)</w:t>
      </w:r>
      <w:bookmarkStart w:id="0" w:name="_GoBack"/>
      <w:bookmarkEnd w:id="0"/>
    </w:p>
    <w:sectPr w:rsidR="00383CCC" w:rsidRPr="00383CCC" w:rsidSect="00763FA2">
      <w:pgSz w:w="11906" w:h="16838"/>
      <w:pgMar w:top="720" w:right="720" w:bottom="720" w:left="720" w:header="0" w:footer="227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E2FFC1" w14:textId="77777777" w:rsidR="00F51476" w:rsidRDefault="00C63ECB">
      <w:pPr>
        <w:spacing w:after="0" w:line="240" w:lineRule="auto"/>
      </w:pPr>
      <w:r>
        <w:separator/>
      </w:r>
    </w:p>
  </w:endnote>
  <w:endnote w:type="continuationSeparator" w:id="0">
    <w:p w14:paraId="520BFB87" w14:textId="77777777" w:rsidR="00F51476" w:rsidRDefault="00C63ECB">
      <w:pPr>
        <w:spacing w:after="0" w:line="240" w:lineRule="auto"/>
      </w:pPr>
      <w:r>
        <w:continuationSeparator/>
      </w:r>
    </w:p>
  </w:endnote>
  <w:endnote w:type="continuationNotice" w:id="1">
    <w:p w14:paraId="6A772907" w14:textId="77777777" w:rsidR="00EC7969" w:rsidRDefault="00EC796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56" w:type="dxa"/>
      <w:tblBorders>
        <w:top w:val="single" w:sz="4" w:space="0" w:color="000000"/>
      </w:tblBorders>
      <w:tblCellMar>
        <w:left w:w="118" w:type="dxa"/>
      </w:tblCellMar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763FA2" w14:paraId="16BD1335" w14:textId="77777777">
      <w:tc>
        <w:tcPr>
          <w:tcW w:w="3485" w:type="dxa"/>
          <w:tcBorders>
            <w:top w:val="single" w:sz="4" w:space="0" w:color="000000"/>
          </w:tcBorders>
          <w:shd w:val="clear" w:color="auto" w:fill="auto"/>
        </w:tcPr>
        <w:p w14:paraId="3BEFEE60" w14:textId="77777777" w:rsidR="00763FA2" w:rsidRDefault="00763FA2">
          <w:pPr>
            <w:pStyle w:val="Footer"/>
            <w:jc w:val="both"/>
            <w:rPr>
              <w:i/>
              <w:iCs/>
            </w:rPr>
          </w:pPr>
          <w:r>
            <w:rPr>
              <w:i/>
              <w:iCs/>
            </w:rPr>
            <w:t>Nick van der Merwe – s5151332</w:t>
          </w:r>
        </w:p>
      </w:tc>
      <w:tc>
        <w:tcPr>
          <w:tcW w:w="3485" w:type="dxa"/>
          <w:tcBorders>
            <w:top w:val="single" w:sz="4" w:space="0" w:color="000000"/>
          </w:tcBorders>
          <w:shd w:val="clear" w:color="auto" w:fill="auto"/>
        </w:tcPr>
        <w:p w14:paraId="7E98A3E0" w14:textId="77777777" w:rsidR="00763FA2" w:rsidRDefault="00763FA2">
          <w:pPr>
            <w:pStyle w:val="Footer"/>
            <w:jc w:val="center"/>
            <w:rPr>
              <w:i/>
              <w:iCs/>
            </w:rPr>
          </w:pPr>
          <w:r>
            <w:rPr>
              <w:i/>
              <w:iCs/>
            </w:rPr>
            <w:t>Project Plan; 1810ICT</w:t>
          </w:r>
        </w:p>
      </w:tc>
      <w:tc>
        <w:tcPr>
          <w:tcW w:w="3486" w:type="dxa"/>
          <w:tcBorders>
            <w:top w:val="single" w:sz="4" w:space="0" w:color="000000"/>
          </w:tcBorders>
          <w:shd w:val="clear" w:color="auto" w:fill="auto"/>
        </w:tcPr>
        <w:p w14:paraId="40D3C1C2" w14:textId="77777777" w:rsidR="00763FA2" w:rsidRDefault="00763FA2">
          <w:pPr>
            <w:pStyle w:val="Footer"/>
            <w:jc w:val="right"/>
          </w:pP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>PAGE</w:instrText>
          </w:r>
          <w:r>
            <w:rPr>
              <w:i/>
              <w:iCs/>
            </w:rPr>
            <w:fldChar w:fldCharType="separate"/>
          </w:r>
          <w:r>
            <w:rPr>
              <w:i/>
              <w:iCs/>
            </w:rPr>
            <w:t>4</w:t>
          </w:r>
          <w:r>
            <w:rPr>
              <w:i/>
              <w:iCs/>
            </w:rPr>
            <w:fldChar w:fldCharType="end"/>
          </w:r>
        </w:p>
      </w:tc>
    </w:tr>
  </w:tbl>
  <w:p w14:paraId="6E96A906" w14:textId="77777777" w:rsidR="00763FA2" w:rsidRDefault="00763FA2">
    <w:pPr>
      <w:pStyle w:val="Footer"/>
      <w:rPr>
        <w:i/>
        <w:iCs/>
      </w:rPr>
    </w:pPr>
  </w:p>
  <w:p w14:paraId="24DF440A" w14:textId="77777777" w:rsidR="00763FA2" w:rsidRDefault="00763F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DC15BD" w14:textId="77777777" w:rsidR="00F51476" w:rsidRDefault="00C63ECB">
      <w:pPr>
        <w:spacing w:after="0" w:line="240" w:lineRule="auto"/>
      </w:pPr>
      <w:r>
        <w:separator/>
      </w:r>
    </w:p>
  </w:footnote>
  <w:footnote w:type="continuationSeparator" w:id="0">
    <w:p w14:paraId="02BB4AD3" w14:textId="77777777" w:rsidR="00F51476" w:rsidRDefault="00C63ECB">
      <w:pPr>
        <w:spacing w:after="0" w:line="240" w:lineRule="auto"/>
      </w:pPr>
      <w:r>
        <w:continuationSeparator/>
      </w:r>
    </w:p>
  </w:footnote>
  <w:footnote w:type="continuationNotice" w:id="1">
    <w:p w14:paraId="2FDE3DF7" w14:textId="77777777" w:rsidR="00EC7969" w:rsidRDefault="00EC796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A51BEE"/>
    <w:multiLevelType w:val="hybridMultilevel"/>
    <w:tmpl w:val="2026A204"/>
    <w:lvl w:ilvl="0" w:tplc="9CC470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7477D"/>
    <w:multiLevelType w:val="multilevel"/>
    <w:tmpl w:val="92AA09A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0C33E9A"/>
    <w:multiLevelType w:val="multilevel"/>
    <w:tmpl w:val="92AA09A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BDD16AA"/>
    <w:multiLevelType w:val="multilevel"/>
    <w:tmpl w:val="791EF55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7CAC2246"/>
    <w:multiLevelType w:val="multilevel"/>
    <w:tmpl w:val="277C0F5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D382A9F"/>
    <w:multiLevelType w:val="multilevel"/>
    <w:tmpl w:val="8DC0A5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2026"/>
    <w:rsid w:val="0005471E"/>
    <w:rsid w:val="000A0491"/>
    <w:rsid w:val="00141413"/>
    <w:rsid w:val="00162EA2"/>
    <w:rsid w:val="00190348"/>
    <w:rsid w:val="00192148"/>
    <w:rsid w:val="001A1C38"/>
    <w:rsid w:val="001A7106"/>
    <w:rsid w:val="001C5320"/>
    <w:rsid w:val="001E1AE8"/>
    <w:rsid w:val="00225CD7"/>
    <w:rsid w:val="002650B4"/>
    <w:rsid w:val="002A1098"/>
    <w:rsid w:val="002B0658"/>
    <w:rsid w:val="002B1D7D"/>
    <w:rsid w:val="00337ECC"/>
    <w:rsid w:val="00346625"/>
    <w:rsid w:val="00383CCC"/>
    <w:rsid w:val="00386888"/>
    <w:rsid w:val="003C4528"/>
    <w:rsid w:val="003F3EF0"/>
    <w:rsid w:val="0043767B"/>
    <w:rsid w:val="0045302C"/>
    <w:rsid w:val="004549DA"/>
    <w:rsid w:val="004660FC"/>
    <w:rsid w:val="00476996"/>
    <w:rsid w:val="00494CE6"/>
    <w:rsid w:val="004E1E66"/>
    <w:rsid w:val="00506E40"/>
    <w:rsid w:val="00527330"/>
    <w:rsid w:val="00537D4C"/>
    <w:rsid w:val="00550507"/>
    <w:rsid w:val="00555CB0"/>
    <w:rsid w:val="00567BF3"/>
    <w:rsid w:val="005C5E81"/>
    <w:rsid w:val="006002D6"/>
    <w:rsid w:val="00640408"/>
    <w:rsid w:val="006A611E"/>
    <w:rsid w:val="006D2790"/>
    <w:rsid w:val="00722A72"/>
    <w:rsid w:val="00725DE9"/>
    <w:rsid w:val="00745780"/>
    <w:rsid w:val="00763FA2"/>
    <w:rsid w:val="007E7FE8"/>
    <w:rsid w:val="00804E6D"/>
    <w:rsid w:val="00805EAE"/>
    <w:rsid w:val="008535A2"/>
    <w:rsid w:val="0086081B"/>
    <w:rsid w:val="008707BA"/>
    <w:rsid w:val="008E173C"/>
    <w:rsid w:val="00905BF7"/>
    <w:rsid w:val="00933D67"/>
    <w:rsid w:val="00961815"/>
    <w:rsid w:val="00997ABB"/>
    <w:rsid w:val="009C7C13"/>
    <w:rsid w:val="009D74F9"/>
    <w:rsid w:val="00A052FD"/>
    <w:rsid w:val="00A2238B"/>
    <w:rsid w:val="00A27408"/>
    <w:rsid w:val="00A51234"/>
    <w:rsid w:val="00A564C5"/>
    <w:rsid w:val="00A57F3F"/>
    <w:rsid w:val="00A72333"/>
    <w:rsid w:val="00A97CA1"/>
    <w:rsid w:val="00AC2899"/>
    <w:rsid w:val="00AC62BB"/>
    <w:rsid w:val="00AF385D"/>
    <w:rsid w:val="00B31243"/>
    <w:rsid w:val="00B47B61"/>
    <w:rsid w:val="00B639CB"/>
    <w:rsid w:val="00B8449B"/>
    <w:rsid w:val="00B86D71"/>
    <w:rsid w:val="00BB1342"/>
    <w:rsid w:val="00BD1710"/>
    <w:rsid w:val="00BD6A2C"/>
    <w:rsid w:val="00C52C73"/>
    <w:rsid w:val="00C57190"/>
    <w:rsid w:val="00C63ECB"/>
    <w:rsid w:val="00C706E6"/>
    <w:rsid w:val="00CF7E7C"/>
    <w:rsid w:val="00D00FE6"/>
    <w:rsid w:val="00D0158E"/>
    <w:rsid w:val="00D22A12"/>
    <w:rsid w:val="00D5364A"/>
    <w:rsid w:val="00D94659"/>
    <w:rsid w:val="00DA020D"/>
    <w:rsid w:val="00E02026"/>
    <w:rsid w:val="00E70777"/>
    <w:rsid w:val="00EC78DA"/>
    <w:rsid w:val="00EC7969"/>
    <w:rsid w:val="00ED2918"/>
    <w:rsid w:val="00F21D0E"/>
    <w:rsid w:val="00F51476"/>
    <w:rsid w:val="00F61C4E"/>
    <w:rsid w:val="00F6357B"/>
    <w:rsid w:val="00F6748E"/>
    <w:rsid w:val="00F70AE3"/>
    <w:rsid w:val="00F82DB4"/>
    <w:rsid w:val="00FB10EB"/>
    <w:rsid w:val="00FE2358"/>
    <w:rsid w:val="00FE4ABD"/>
    <w:rsid w:val="00FF1958"/>
    <w:rsid w:val="1D80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FB259"/>
  <w15:docId w15:val="{662F5EC5-0A76-47AF-B40F-400A0032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Yu Mincho" w:hAnsi="Calibri" w:cs="DejaVu Sans"/>
        <w:szCs w:val="22"/>
        <w:lang w:val="en-AU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overflowPunct w:val="0"/>
      <w:spacing w:after="160" w:line="259" w:lineRule="auto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eastAsia="Yu Gothic Light"/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eastAsia="Yu Gothic Light"/>
      <w:color w:val="000000"/>
      <w:sz w:val="28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qFormat/>
    <w:rPr>
      <w:rFonts w:ascii="Times New Roman" w:eastAsia="Yu Gothic Light" w:hAnsi="Times New Roman" w:cs="DejaVu Sans"/>
      <w:b/>
      <w:sz w:val="32"/>
      <w:szCs w:val="32"/>
    </w:rPr>
  </w:style>
  <w:style w:type="character" w:customStyle="1" w:styleId="Heading2Char">
    <w:name w:val="Heading 2 Char"/>
    <w:basedOn w:val="DefaultParagraphFont"/>
    <w:uiPriority w:val="9"/>
    <w:qFormat/>
    <w:rPr>
      <w:rFonts w:ascii="Times New Roman" w:eastAsia="Yu Gothic Light" w:hAnsi="Times New Roman" w:cs="DejaVu Sans"/>
      <w:color w:val="000000"/>
      <w:sz w:val="28"/>
      <w:szCs w:val="26"/>
      <w:u w:val="single"/>
    </w:rPr>
  </w:style>
  <w:style w:type="character" w:customStyle="1" w:styleId="TitleChar">
    <w:name w:val="Title Char"/>
    <w:basedOn w:val="DefaultParagraphFont"/>
    <w:qFormat/>
    <w:rPr>
      <w:rFonts w:ascii="Times New Roman" w:eastAsia="Yu Gothic Light" w:hAnsi="Times New Roman" w:cs="DejaVu Sans"/>
      <w:spacing w:val="-10"/>
      <w:kern w:val="2"/>
      <w:sz w:val="56"/>
      <w:szCs w:val="56"/>
    </w:rPr>
  </w:style>
  <w:style w:type="character" w:styleId="SubtleEmphasis">
    <w:name w:val="Subtle Emphasis"/>
    <w:basedOn w:val="DefaultParagraphFont"/>
    <w:qFormat/>
    <w:rPr>
      <w:i/>
      <w:iCs/>
      <w:color w:val="404040"/>
    </w:rPr>
  </w:style>
  <w:style w:type="character" w:customStyle="1" w:styleId="SubtitleChar">
    <w:name w:val="Subtitle Char"/>
    <w:basedOn w:val="DefaultParagraphFont"/>
    <w:qFormat/>
    <w:rPr>
      <w:color w:val="5A5A5A"/>
      <w:spacing w:val="15"/>
    </w:rPr>
  </w:style>
  <w:style w:type="character" w:customStyle="1" w:styleId="HeaderChar">
    <w:name w:val="Header Char"/>
    <w:basedOn w:val="DefaultParagraphFont"/>
    <w:qFormat/>
    <w:rPr>
      <w:rFonts w:ascii="Times New Roman" w:hAnsi="Times New Roman"/>
    </w:rPr>
  </w:style>
  <w:style w:type="character" w:customStyle="1" w:styleId="FooterChar">
    <w:name w:val="Footer Char"/>
    <w:basedOn w:val="DefaultParagraphFont"/>
    <w:qFormat/>
    <w:rPr>
      <w:rFonts w:ascii="Times New Roman" w:hAnsi="Times New Roman"/>
    </w:rPr>
  </w:style>
  <w:style w:type="character" w:customStyle="1" w:styleId="ListLabel1">
    <w:name w:val="ListLabel 1"/>
    <w:qFormat/>
    <w:rPr>
      <w:i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eastAsia="Yu Gothic Light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ascii="Calibri" w:hAnsi="Calibri"/>
      <w:color w:val="5A5A5A"/>
      <w:spacing w:val="15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1A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AE8"/>
    <w:rPr>
      <w:rFonts w:ascii="Segoe UI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rsid w:val="00B639CB"/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Van der Merwe</dc:creator>
  <cp:keywords/>
  <dc:description/>
  <cp:lastModifiedBy>Nick Van Der Merwe</cp:lastModifiedBy>
  <cp:revision>132</cp:revision>
  <dcterms:created xsi:type="dcterms:W3CDTF">2019-07-28T15:38:00Z</dcterms:created>
  <dcterms:modified xsi:type="dcterms:W3CDTF">2019-10-06T01:16:00Z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