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84" w:rsidRDefault="00F92A97" w:rsidP="001D6E3F">
      <w:pPr>
        <w:pStyle w:val="1"/>
      </w:pPr>
      <w:r>
        <w:t xml:space="preserve">Глава 1. </w:t>
      </w:r>
      <w:r w:rsidR="00F46E09">
        <w:t xml:space="preserve">Существующие подходы </w:t>
      </w:r>
      <w:r>
        <w:t>к коллегиальному оцениванию</w:t>
      </w:r>
      <w:r w:rsidR="00105886">
        <w:t>. Достоинства и недостатки.</w:t>
      </w:r>
    </w:p>
    <w:p w:rsidR="00F92A97" w:rsidRDefault="00F92A97" w:rsidP="00982816">
      <w:pPr>
        <w:pStyle w:val="2"/>
        <w:numPr>
          <w:ilvl w:val="1"/>
          <w:numId w:val="1"/>
        </w:numPr>
      </w:pPr>
      <w:r>
        <w:t>Количественное коллегиальное оценивание</w:t>
      </w:r>
    </w:p>
    <w:p w:rsidR="00982816" w:rsidRDefault="00F46E09" w:rsidP="00982816">
      <w:r>
        <w:t>Количественное коллегиальное оценивание –</w:t>
      </w:r>
      <w:r w:rsidR="00D717B1">
        <w:t xml:space="preserve"> это</w:t>
      </w:r>
      <w:r>
        <w:t xml:space="preserve"> метод оценивания заданий, суть которого заключается в том, что оценка за выполненную работу является численным количественным значением. </w:t>
      </w:r>
      <w:r w:rsidR="00105886">
        <w:t xml:space="preserve">В настоящее время данный метод является наиболее распространенным в МООС-платформах. </w:t>
      </w:r>
    </w:p>
    <w:p w:rsidR="00C76295" w:rsidRPr="00C76295" w:rsidRDefault="00C76295" w:rsidP="00982816">
      <w:r>
        <w:t xml:space="preserve">Как правило, количественный подход к оценке работ используется вместе с рубриками. Рубрики – это руководство, в котором перечислены конкретные критерии </w:t>
      </w:r>
      <w:r w:rsidR="00CD79EA">
        <w:t>оценки данного задания и уровни соответствия данному критерию с указанием начисляемых баллов за соответствие этому критерию.</w:t>
      </w:r>
    </w:p>
    <w:p w:rsidR="00C76295" w:rsidRDefault="00C76295" w:rsidP="00982816">
      <w:r>
        <w:t>Преимущества данного метода:</w:t>
      </w:r>
    </w:p>
    <w:p w:rsidR="00115766" w:rsidRPr="00115766" w:rsidRDefault="00115766" w:rsidP="00115766">
      <w:pPr>
        <w:pStyle w:val="a8"/>
        <w:numPr>
          <w:ilvl w:val="0"/>
          <w:numId w:val="2"/>
        </w:numPr>
        <w:rPr>
          <w:b/>
        </w:rPr>
      </w:pPr>
      <w:r w:rsidRPr="00115766">
        <w:t xml:space="preserve">Возможность вводить рубрики, поясняющие тот или иной критерий оценивания. </w:t>
      </w:r>
      <w:r>
        <w:t>Такая возможность крайне необходима</w:t>
      </w:r>
      <w:r w:rsidRPr="00115766">
        <w:t xml:space="preserve"> дл</w:t>
      </w:r>
      <w:r>
        <w:t>я упрощения процесса выставления баллов за задание, потому что большинство обучающихся не имеют</w:t>
      </w:r>
      <w:r w:rsidR="00EC347A">
        <w:t xml:space="preserve"> нужных</w:t>
      </w:r>
      <w:r>
        <w:t xml:space="preserve"> навыков выставления оценок</w:t>
      </w:r>
      <w:r w:rsidR="00EC347A">
        <w:t>. Так же многие студенты склонны ставить более высокие отметки своим сокурсникам. Исходя из вышесказанного, рубрики повышают объективность процесса рецензирования.</w:t>
      </w:r>
    </w:p>
    <w:p w:rsidR="00027FAE" w:rsidRDefault="00143FE0" w:rsidP="00115766">
      <w:pPr>
        <w:pStyle w:val="a8"/>
        <w:numPr>
          <w:ilvl w:val="0"/>
          <w:numId w:val="2"/>
        </w:numPr>
      </w:pPr>
      <w:r>
        <w:t xml:space="preserve">Инструктор получает больше информации о выполненных работах, так как использование рубрик помогает ему оценить то, какие знания и навыки студенты усвоили хуже, чтобы впоследствии на лекциях уделить этому вопросу большее внимание. В целом, данных подход увеличивает обратную связь между студентами и инструкторами. </w:t>
      </w:r>
      <w:r w:rsidR="00027FAE">
        <w:t>По большей части это заслуга рубрик, которые идеально подходят для их совместного использования с количественным подходом.</w:t>
      </w:r>
    </w:p>
    <w:p w:rsidR="00C76295" w:rsidRDefault="00027FAE" w:rsidP="00115766">
      <w:pPr>
        <w:pStyle w:val="a8"/>
        <w:numPr>
          <w:ilvl w:val="0"/>
          <w:numId w:val="2"/>
        </w:numPr>
      </w:pPr>
      <w:r>
        <w:t>Использование абсолютной шкалы оценки заданий. Это означает, что оценки не зависят от качества работ студентов в этой группе</w:t>
      </w:r>
      <w:r w:rsidR="00951E2E">
        <w:t xml:space="preserve">. </w:t>
      </w:r>
      <w:r w:rsidR="008C1A74">
        <w:t>То есть если все</w:t>
      </w:r>
      <w:r w:rsidR="00143FE0">
        <w:t xml:space="preserve"> </w:t>
      </w:r>
      <w:r w:rsidR="008C1A74">
        <w:t>студенты выполнили задание не удовлетворительно, то все они получат плохие оценки (баллы высчитываются не относительно лучшей работы в группе, как в порядковом подходе).</w:t>
      </w:r>
    </w:p>
    <w:p w:rsidR="008C1A74" w:rsidRDefault="008C1A74" w:rsidP="008C1A74">
      <w:pPr>
        <w:ind w:left="567" w:firstLine="0"/>
      </w:pPr>
      <w:r>
        <w:t>Недостатки данного метода:</w:t>
      </w:r>
    </w:p>
    <w:p w:rsidR="008C1A74" w:rsidRDefault="00E63CA3" w:rsidP="008C1A74">
      <w:pPr>
        <w:pStyle w:val="a8"/>
        <w:numPr>
          <w:ilvl w:val="0"/>
          <w:numId w:val="4"/>
        </w:numPr>
      </w:pPr>
      <w:r>
        <w:t>Большая предвзятость у оценщиков. Для более-менее объективного оценивания нужен достаточный опыт в рецензировании работ. Каждый оценщик по-разному может оценить одну и ту же работу.</w:t>
      </w:r>
    </w:p>
    <w:p w:rsidR="00E63CA3" w:rsidRDefault="00E63CA3" w:rsidP="008C1A74">
      <w:pPr>
        <w:pStyle w:val="a8"/>
        <w:numPr>
          <w:ilvl w:val="0"/>
          <w:numId w:val="4"/>
        </w:numPr>
      </w:pPr>
      <w:r>
        <w:lastRenderedPageBreak/>
        <w:t>Абсолютная шкала оценки сама по себе довольно сложна для освоения. Людям по большей части гораздо проще сравнивать две работы и выявлять какая из них лучше, а какая хуже (такой подход используется в порядковом методе коллегиального оценивания).</w:t>
      </w:r>
    </w:p>
    <w:p w:rsidR="00E63CA3" w:rsidRDefault="00512696" w:rsidP="00512696">
      <w:pPr>
        <w:pStyle w:val="2"/>
        <w:numPr>
          <w:ilvl w:val="1"/>
          <w:numId w:val="1"/>
        </w:numPr>
      </w:pPr>
      <w:r>
        <w:t>Порядковое коллегиальное оценивание</w:t>
      </w:r>
    </w:p>
    <w:p w:rsidR="00512696" w:rsidRDefault="00D717B1" w:rsidP="00512696">
      <w:r>
        <w:t xml:space="preserve">Порядковое коллегиальное оценивание – это </w:t>
      </w:r>
      <w:r w:rsidR="009A67F4">
        <w:t>метод оценивания, основанный на попарном сравнении работ, который осуществляет ранжирование всех выполненных студентами заданий. Данный подход намного менее распространен и на практике он не применяется, однако, существует несколько работ, которые рассматривают данный метод в теории и даже приводят формализованную математическую порядкового подхода.</w:t>
      </w:r>
    </w:p>
    <w:p w:rsidR="009A67F4" w:rsidRDefault="009A67F4" w:rsidP="00512696">
      <w:r>
        <w:t>Преимущества данного подхода:</w:t>
      </w:r>
    </w:p>
    <w:p w:rsidR="009A67F4" w:rsidRDefault="009A67F4" w:rsidP="009A67F4">
      <w:pPr>
        <w:pStyle w:val="a8"/>
        <w:numPr>
          <w:ilvl w:val="0"/>
          <w:numId w:val="5"/>
        </w:numPr>
      </w:pPr>
      <w:r w:rsidRPr="009A67F4">
        <w:t>Не требует</w:t>
      </w:r>
      <w:r>
        <w:t xml:space="preserve"> от оценщика каких-либо специальных навыков оценивания. Для человека гораздо проще указать, что проект А хуже или лучше проекта Б, чем выставлять баллы в абсолютной шкале.</w:t>
      </w:r>
    </w:p>
    <w:p w:rsidR="009A67F4" w:rsidRDefault="009A67F4" w:rsidP="009A67F4">
      <w:pPr>
        <w:pStyle w:val="a8"/>
        <w:numPr>
          <w:ilvl w:val="0"/>
          <w:numId w:val="5"/>
        </w:numPr>
      </w:pPr>
      <w:r>
        <w:t>В некоторых математических моделях, которые использует в порядковом коллегиальном оценивании, есть специальные методы, позволяющие выявить недобросовестного оценщика.</w:t>
      </w:r>
    </w:p>
    <w:p w:rsidR="009A67F4" w:rsidRDefault="00022636" w:rsidP="009A67F4">
      <w:pPr>
        <w:pStyle w:val="a8"/>
        <w:numPr>
          <w:ilvl w:val="0"/>
          <w:numId w:val="5"/>
        </w:numPr>
      </w:pPr>
      <w:r>
        <w:t>Порядковый подход к оценке работ снижает нагрузку на оценщика, ему не приходится тратить дополнительное время на выставление баллов по абсолютной шкале. Следовательно, такой подход уменьшает вероятность того, что в какой-то момент ему надоест оценивать назначенные ему работы и он выставит оценки наугад. Благодаря этому повышается качество обратной связи от оценщиков.</w:t>
      </w:r>
    </w:p>
    <w:p w:rsidR="00022636" w:rsidRDefault="00022636" w:rsidP="00022636">
      <w:pPr>
        <w:pStyle w:val="a8"/>
        <w:numPr>
          <w:ilvl w:val="0"/>
          <w:numId w:val="5"/>
        </w:numPr>
      </w:pPr>
      <w:r>
        <w:t>Так как люди лучше в сравнении предметов, оценщик может быть в состоянии предложить более проницательные замечания по положительным и отрицательным аспектам решения студента.</w:t>
      </w:r>
    </w:p>
    <w:p w:rsidR="00022636" w:rsidRDefault="00022636" w:rsidP="00022636">
      <w:pPr>
        <w:ind w:left="567" w:firstLine="0"/>
      </w:pPr>
      <w:r>
        <w:t>Недостатки данного подхода:</w:t>
      </w:r>
    </w:p>
    <w:p w:rsidR="00022636" w:rsidRDefault="00022636" w:rsidP="00022636">
      <w:pPr>
        <w:pStyle w:val="a8"/>
        <w:numPr>
          <w:ilvl w:val="0"/>
          <w:numId w:val="7"/>
        </w:numPr>
      </w:pPr>
      <w:r>
        <w:t>Оценка, полученная при использовании порядкового метода, выражается в перцентилях (т.е. оценка вычисляется относительно самой лучшей работы в группе). Такая оценка несет в себе намного меньше информации о работе студента, так как оценивает не его знания, а его рейтинг в группе.</w:t>
      </w:r>
    </w:p>
    <w:p w:rsidR="00022636" w:rsidRDefault="00022636" w:rsidP="00022636">
      <w:pPr>
        <w:pStyle w:val="a8"/>
        <w:numPr>
          <w:ilvl w:val="0"/>
          <w:numId w:val="7"/>
        </w:numPr>
      </w:pPr>
      <w:r>
        <w:t>Необходимость переводить оценки в баллы по абсолютной шкале, потому что во всех МООС-платформах используются баллы в качестве вознаграждения за каждое выполненное задание.</w:t>
      </w:r>
    </w:p>
    <w:p w:rsidR="00022636" w:rsidRDefault="00022636" w:rsidP="00022636">
      <w:pPr>
        <w:pStyle w:val="a8"/>
        <w:numPr>
          <w:ilvl w:val="0"/>
          <w:numId w:val="7"/>
        </w:numPr>
      </w:pPr>
      <w:r>
        <w:t xml:space="preserve">Порядковая оценка содержит в себе меньше информации как для инструктора, так и для оценщика. Чаще всего количественные </w:t>
      </w:r>
      <w:r>
        <w:lastRenderedPageBreak/>
        <w:t>рубрики более информативны и позволяют выяснить то, как учащийся освоил тот или иной навык.</w:t>
      </w:r>
    </w:p>
    <w:p w:rsidR="00022636" w:rsidRDefault="00022636" w:rsidP="00022636">
      <w:pPr>
        <w:pStyle w:val="a8"/>
        <w:numPr>
          <w:ilvl w:val="0"/>
          <w:numId w:val="7"/>
        </w:numPr>
      </w:pPr>
      <w:r>
        <w:t xml:space="preserve">Не подходит для оценивания объемных работ таких как, </w:t>
      </w:r>
      <w:r w:rsidR="00660696">
        <w:t>эссе на более чем 150 слов и т.д.</w:t>
      </w:r>
    </w:p>
    <w:p w:rsidR="00660696" w:rsidRDefault="00660696" w:rsidP="00022636">
      <w:pPr>
        <w:pStyle w:val="a8"/>
        <w:numPr>
          <w:ilvl w:val="0"/>
          <w:numId w:val="7"/>
        </w:numPr>
      </w:pPr>
      <w:r>
        <w:t>Учащимся гораздо проще оценивать, используя рубрики, т.к. они помогают прояснить некоторые детали процесса рецензирования.</w:t>
      </w:r>
    </w:p>
    <w:p w:rsidR="00660696" w:rsidRDefault="00660696" w:rsidP="00022636">
      <w:pPr>
        <w:pStyle w:val="a8"/>
        <w:numPr>
          <w:ilvl w:val="0"/>
          <w:numId w:val="7"/>
        </w:numPr>
      </w:pPr>
      <w:r>
        <w:t>Каждый оценщик охватывает лишь небольшую часть упорядочиваний работ.</w:t>
      </w:r>
    </w:p>
    <w:p w:rsidR="00151396" w:rsidRDefault="00151396" w:rsidP="00151396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>PeerRank</w:t>
      </w:r>
    </w:p>
    <w:p w:rsidR="00151396" w:rsidRDefault="00C07D73" w:rsidP="00151396">
      <w:r>
        <w:rPr>
          <w:lang w:val="en-US"/>
        </w:rPr>
        <w:t>PeerRank</w:t>
      </w:r>
      <w:r w:rsidRPr="00C07D73">
        <w:t xml:space="preserve"> – </w:t>
      </w:r>
      <w:r>
        <w:t>метод</w:t>
      </w:r>
      <w:r w:rsidR="00BF08DC">
        <w:t xml:space="preserve"> количественной</w:t>
      </w:r>
      <w:r>
        <w:t xml:space="preserve"> коллегиальной оценки, с помощью которого оценка обучающегося вычисляется на основе оценок, которые ему поставили другие обучающиеся. При чем этот метод учитывает те оцен</w:t>
      </w:r>
      <w:r w:rsidR="00BF08DC">
        <w:t xml:space="preserve">ки, которые поставил студент другим студентам, поскольку оценка </w:t>
      </w:r>
      <w:r w:rsidR="00BF08DC" w:rsidRPr="00BF08DC">
        <w:t xml:space="preserve">– </w:t>
      </w:r>
      <w:r w:rsidR="00BF08DC">
        <w:t xml:space="preserve">мера способности обучающегося правильно оценивать. Так же этот метод обеспечивает стимулы для студентов ставить оценки корректно, так как </w:t>
      </w:r>
      <w:r w:rsidR="001646F0">
        <w:t>его собственная оценка зависит от оценок, которые он выст</w:t>
      </w:r>
      <w:r w:rsidR="00356968">
        <w:t>авил другим людя</w:t>
      </w:r>
      <w:r w:rsidR="001646F0">
        <w:t>м.</w:t>
      </w:r>
    </w:p>
    <w:p w:rsidR="006708AA" w:rsidRDefault="006708AA" w:rsidP="00151396">
      <w:r>
        <w:t>Преимущества данного подхода:</w:t>
      </w:r>
    </w:p>
    <w:p w:rsidR="006708AA" w:rsidRDefault="006708AA" w:rsidP="006708AA">
      <w:pPr>
        <w:pStyle w:val="a8"/>
        <w:numPr>
          <w:ilvl w:val="0"/>
          <w:numId w:val="8"/>
        </w:numPr>
      </w:pPr>
      <w:r>
        <w:t>Более точное вычисление оценки, по сравнению с обычными методами вычисления консолидированной оценки, где просто вычисляется среднее между баллами, которые выставили оценщики за работу.</w:t>
      </w:r>
    </w:p>
    <w:p w:rsidR="006708AA" w:rsidRDefault="006708AA" w:rsidP="006708AA">
      <w:pPr>
        <w:pStyle w:val="a8"/>
        <w:numPr>
          <w:ilvl w:val="0"/>
          <w:numId w:val="8"/>
        </w:numPr>
      </w:pPr>
      <w:r>
        <w:t>Обеспечение стимулов для студентов, для того чтобы они стремились оценивать лучше и подходили к этому процессу более ответственно. Если студент выставляет слишком заниженные баллы за работы других студентов, то его собственная оценка так же страдает от этого.</w:t>
      </w:r>
    </w:p>
    <w:p w:rsidR="006708AA" w:rsidRDefault="004C02CE" w:rsidP="006708AA">
      <w:pPr>
        <w:pStyle w:val="a8"/>
        <w:numPr>
          <w:ilvl w:val="0"/>
          <w:numId w:val="8"/>
        </w:numPr>
      </w:pPr>
      <w:bookmarkStart w:id="0" w:name="_GoBack"/>
      <w:bookmarkEnd w:id="0"/>
      <w:r>
        <w:t>Использование абсолютной шкалы оценивания. То есть оценка не зависит от лучшей работы в группе.</w:t>
      </w:r>
    </w:p>
    <w:p w:rsidR="00783673" w:rsidRDefault="00783673" w:rsidP="00783673">
      <w:pPr>
        <w:ind w:left="567" w:firstLine="0"/>
      </w:pPr>
      <w:r>
        <w:t>Недостатки данного подхода:</w:t>
      </w:r>
    </w:p>
    <w:p w:rsidR="00783673" w:rsidRDefault="00783673" w:rsidP="00783673">
      <w:pPr>
        <w:pStyle w:val="a8"/>
        <w:numPr>
          <w:ilvl w:val="0"/>
          <w:numId w:val="9"/>
        </w:numPr>
      </w:pPr>
      <w:r>
        <w:t xml:space="preserve">Несмотря на то, что метод </w:t>
      </w:r>
      <w:r>
        <w:rPr>
          <w:lang w:val="en-US"/>
        </w:rPr>
        <w:t>PeerRank</w:t>
      </w:r>
      <w:r w:rsidRPr="00783673">
        <w:t xml:space="preserve"> </w:t>
      </w:r>
      <w:r>
        <w:t>позволяет определить «плохих» агентов, которые выставляют чрезмерно заниженные баллы, чрезмерно завышенные оценки он определить не может.</w:t>
      </w:r>
    </w:p>
    <w:p w:rsidR="00783673" w:rsidRPr="00BF08DC" w:rsidRDefault="00783673" w:rsidP="00783673">
      <w:pPr>
        <w:pStyle w:val="a8"/>
        <w:numPr>
          <w:ilvl w:val="0"/>
          <w:numId w:val="9"/>
        </w:numPr>
      </w:pPr>
      <w:r>
        <w:t>Относительно большое количество студентов, которые должны оценить каждую работу других студентов. Для нормальной работы алгоритма требуется не менее 5 оценок для каждой работы. Рекомендуемое количество рецензий на каждого студента равняется 10. В целом же метод не сильно зависит от количества оценок, поставленных каждому студенту.</w:t>
      </w:r>
    </w:p>
    <w:sectPr w:rsidR="00783673" w:rsidRPr="00BF08DC" w:rsidSect="001F2961">
      <w:pgSz w:w="11906" w:h="16838" w:code="9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A65" w:rsidRDefault="007C0A65" w:rsidP="001F2961">
      <w:pPr>
        <w:spacing w:after="0" w:line="240" w:lineRule="auto"/>
      </w:pPr>
      <w:r>
        <w:separator/>
      </w:r>
    </w:p>
  </w:endnote>
  <w:endnote w:type="continuationSeparator" w:id="0">
    <w:p w:rsidR="007C0A65" w:rsidRDefault="007C0A65" w:rsidP="001F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A65" w:rsidRDefault="007C0A65" w:rsidP="001F2961">
      <w:pPr>
        <w:spacing w:after="0" w:line="240" w:lineRule="auto"/>
      </w:pPr>
      <w:r>
        <w:separator/>
      </w:r>
    </w:p>
  </w:footnote>
  <w:footnote w:type="continuationSeparator" w:id="0">
    <w:p w:rsidR="007C0A65" w:rsidRDefault="007C0A65" w:rsidP="001F2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B53"/>
    <w:multiLevelType w:val="multilevel"/>
    <w:tmpl w:val="31722DB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5F74A7"/>
    <w:multiLevelType w:val="hybridMultilevel"/>
    <w:tmpl w:val="9F481CC6"/>
    <w:lvl w:ilvl="0" w:tplc="F87C57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B10E4F"/>
    <w:multiLevelType w:val="hybridMultilevel"/>
    <w:tmpl w:val="D3F63378"/>
    <w:lvl w:ilvl="0" w:tplc="FC948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FBB1F31"/>
    <w:multiLevelType w:val="hybridMultilevel"/>
    <w:tmpl w:val="6254A598"/>
    <w:lvl w:ilvl="0" w:tplc="26C6D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767A8E"/>
    <w:multiLevelType w:val="hybridMultilevel"/>
    <w:tmpl w:val="E4621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C66AC"/>
    <w:multiLevelType w:val="hybridMultilevel"/>
    <w:tmpl w:val="E2183328"/>
    <w:lvl w:ilvl="0" w:tplc="11EAB38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9C5076E"/>
    <w:multiLevelType w:val="hybridMultilevel"/>
    <w:tmpl w:val="21926A82"/>
    <w:lvl w:ilvl="0" w:tplc="40CAEC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05076C1"/>
    <w:multiLevelType w:val="hybridMultilevel"/>
    <w:tmpl w:val="CC4291A8"/>
    <w:lvl w:ilvl="0" w:tplc="8BF82F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7293423"/>
    <w:multiLevelType w:val="hybridMultilevel"/>
    <w:tmpl w:val="349E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AE"/>
    <w:rsid w:val="00022636"/>
    <w:rsid w:val="00027FAE"/>
    <w:rsid w:val="000953F8"/>
    <w:rsid w:val="00105886"/>
    <w:rsid w:val="00115766"/>
    <w:rsid w:val="001355C2"/>
    <w:rsid w:val="00143FE0"/>
    <w:rsid w:val="00151396"/>
    <w:rsid w:val="001646F0"/>
    <w:rsid w:val="001D6E3F"/>
    <w:rsid w:val="001F2961"/>
    <w:rsid w:val="002C5F1B"/>
    <w:rsid w:val="00326F89"/>
    <w:rsid w:val="00356968"/>
    <w:rsid w:val="004C02CE"/>
    <w:rsid w:val="00503F84"/>
    <w:rsid w:val="00512696"/>
    <w:rsid w:val="00660696"/>
    <w:rsid w:val="006708AA"/>
    <w:rsid w:val="006A40F4"/>
    <w:rsid w:val="006D1221"/>
    <w:rsid w:val="00783673"/>
    <w:rsid w:val="007C0A65"/>
    <w:rsid w:val="007E5C2B"/>
    <w:rsid w:val="00801847"/>
    <w:rsid w:val="008214E4"/>
    <w:rsid w:val="008C1A74"/>
    <w:rsid w:val="00951E2E"/>
    <w:rsid w:val="00982816"/>
    <w:rsid w:val="009A67F4"/>
    <w:rsid w:val="00A17B80"/>
    <w:rsid w:val="00B96CAE"/>
    <w:rsid w:val="00BF08DC"/>
    <w:rsid w:val="00BF7A0A"/>
    <w:rsid w:val="00C07D73"/>
    <w:rsid w:val="00C76295"/>
    <w:rsid w:val="00CD79EA"/>
    <w:rsid w:val="00D717B1"/>
    <w:rsid w:val="00D94B4B"/>
    <w:rsid w:val="00E36E2D"/>
    <w:rsid w:val="00E63CA3"/>
    <w:rsid w:val="00EC347A"/>
    <w:rsid w:val="00F46E09"/>
    <w:rsid w:val="00F92A97"/>
    <w:rsid w:val="00FB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1118E"/>
  <w15:chartTrackingRefBased/>
  <w15:docId w15:val="{2DF16423-B027-4BE3-BEB1-B616E075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816"/>
    <w:pPr>
      <w:ind w:firstLine="567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982816"/>
    <w:pPr>
      <w:keepNext/>
      <w:spacing w:before="240" w:after="60"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A97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2961"/>
  </w:style>
  <w:style w:type="paragraph" w:styleId="a5">
    <w:name w:val="footer"/>
    <w:basedOn w:val="a"/>
    <w:link w:val="a6"/>
    <w:uiPriority w:val="99"/>
    <w:unhideWhenUsed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2961"/>
  </w:style>
  <w:style w:type="table" w:styleId="a7">
    <w:name w:val="Table Grid"/>
    <w:basedOn w:val="a1"/>
    <w:uiPriority w:val="39"/>
    <w:rsid w:val="006D1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82816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92A97"/>
    <w:rPr>
      <w:rFonts w:ascii="Arial" w:eastAsiaTheme="majorEastAsia" w:hAnsi="Arial" w:cstheme="majorBidi"/>
      <w:b/>
      <w:i/>
      <w:sz w:val="28"/>
      <w:szCs w:val="26"/>
    </w:rPr>
  </w:style>
  <w:style w:type="paragraph" w:styleId="a8">
    <w:name w:val="List Paragraph"/>
    <w:basedOn w:val="a"/>
    <w:uiPriority w:val="34"/>
    <w:qFormat/>
    <w:rsid w:val="00C7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29</cp:revision>
  <dcterms:created xsi:type="dcterms:W3CDTF">2017-03-14T13:13:00Z</dcterms:created>
  <dcterms:modified xsi:type="dcterms:W3CDTF">2017-03-16T03:39:00Z</dcterms:modified>
</cp:coreProperties>
</file>