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1D52DB" w:rsidRPr="00F223A7" w14:paraId="65E8D5E7" w14:textId="77777777" w:rsidTr="008F1391">
        <w:tc>
          <w:tcPr>
            <w:tcW w:w="815" w:type="pct"/>
            <w:tcBorders>
              <w:top w:val="single" w:sz="6" w:space="0" w:color="auto"/>
              <w:left w:val="single" w:sz="6" w:space="0" w:color="auto"/>
              <w:bottom w:val="single" w:sz="6" w:space="0" w:color="auto"/>
              <w:right w:val="single" w:sz="6" w:space="0" w:color="auto"/>
            </w:tcBorders>
          </w:tcPr>
          <w:p w14:paraId="329CEF73" w14:textId="53DD235C" w:rsidR="001D52DB" w:rsidRDefault="001D52D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May 2026</w:t>
            </w:r>
          </w:p>
        </w:tc>
        <w:tc>
          <w:tcPr>
            <w:tcW w:w="815" w:type="pct"/>
            <w:tcBorders>
              <w:top w:val="single" w:sz="6" w:space="0" w:color="auto"/>
              <w:left w:val="single" w:sz="6" w:space="0" w:color="auto"/>
              <w:bottom w:val="single" w:sz="6" w:space="0" w:color="auto"/>
              <w:right w:val="single" w:sz="6" w:space="0" w:color="auto"/>
            </w:tcBorders>
          </w:tcPr>
          <w:p w14:paraId="499AE911" w14:textId="77C3CC2A" w:rsidR="001D52DB" w:rsidRDefault="001D52D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Process and Objective, Fraud template, </w:t>
            </w:r>
            <w:r w:rsidR="00E87650">
              <w:rPr>
                <w:rFonts w:ascii="Arial" w:hAnsi="Arial" w:cs="Arial"/>
                <w:color w:val="000000"/>
                <w:sz w:val="20"/>
                <w:szCs w:val="20"/>
              </w:rPr>
              <w:t>Corporate</w:t>
            </w:r>
            <w:r>
              <w:rPr>
                <w:rFonts w:ascii="Arial" w:hAnsi="Arial" w:cs="Arial"/>
                <w:color w:val="000000"/>
                <w:sz w:val="20"/>
                <w:szCs w:val="20"/>
              </w:rPr>
              <w:t xml:space="preserve"> paid transportation, host country expenses</w:t>
            </w:r>
          </w:p>
        </w:tc>
        <w:tc>
          <w:tcPr>
            <w:tcW w:w="958" w:type="pct"/>
            <w:tcBorders>
              <w:top w:val="single" w:sz="6" w:space="0" w:color="auto"/>
              <w:left w:val="single" w:sz="6" w:space="0" w:color="auto"/>
              <w:bottom w:val="single" w:sz="6" w:space="0" w:color="auto"/>
              <w:right w:val="single" w:sz="6" w:space="0" w:color="auto"/>
            </w:tcBorders>
          </w:tcPr>
          <w:p w14:paraId="56EC064B" w14:textId="16CB2083" w:rsidR="001D52DB" w:rsidRDefault="001D52D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Process and Objective, Fraud template, </w:t>
            </w:r>
            <w:r w:rsidR="00E87650">
              <w:rPr>
                <w:rFonts w:ascii="Arial" w:hAnsi="Arial" w:cs="Arial"/>
                <w:color w:val="000000"/>
                <w:sz w:val="20"/>
                <w:szCs w:val="20"/>
              </w:rPr>
              <w:t>Corporate</w:t>
            </w:r>
            <w:r>
              <w:rPr>
                <w:rFonts w:ascii="Arial" w:hAnsi="Arial" w:cs="Arial"/>
                <w:color w:val="000000"/>
                <w:sz w:val="20"/>
                <w:szCs w:val="20"/>
              </w:rPr>
              <w:t xml:space="preserve"> paid transportation, host country expenses</w:t>
            </w:r>
          </w:p>
        </w:tc>
        <w:tc>
          <w:tcPr>
            <w:tcW w:w="638" w:type="pct"/>
            <w:tcBorders>
              <w:top w:val="single" w:sz="6" w:space="0" w:color="auto"/>
              <w:left w:val="single" w:sz="6" w:space="0" w:color="auto"/>
              <w:bottom w:val="single" w:sz="6" w:space="0" w:color="auto"/>
              <w:right w:val="single" w:sz="6" w:space="0" w:color="auto"/>
            </w:tcBorders>
          </w:tcPr>
          <w:p w14:paraId="37BA5246" w14:textId="270948BD" w:rsidR="001D52DB" w:rsidRDefault="001D52D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Adriana Lippi</w:t>
            </w:r>
          </w:p>
        </w:tc>
        <w:tc>
          <w:tcPr>
            <w:tcW w:w="1773" w:type="pct"/>
            <w:tcBorders>
              <w:top w:val="single" w:sz="6" w:space="0" w:color="auto"/>
              <w:left w:val="single" w:sz="6" w:space="0" w:color="auto"/>
              <w:bottom w:val="single" w:sz="6" w:space="0" w:color="auto"/>
              <w:right w:val="single" w:sz="6" w:space="0" w:color="auto"/>
            </w:tcBorders>
          </w:tcPr>
          <w:p w14:paraId="01F317E8" w14:textId="46F200B4" w:rsidR="001D52DB" w:rsidRDefault="001D52D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Updated to reflect current audit and business process in place.</w:t>
            </w:r>
            <w:r w:rsidR="00E87650">
              <w:rPr>
                <w:rFonts w:ascii="Arial" w:hAnsi="Arial" w:cs="Arial"/>
                <w:color w:val="000000"/>
                <w:sz w:val="20"/>
                <w:szCs w:val="20"/>
              </w:rPr>
              <w:t xml:space="preserve"> Replaced TEA by Travel &amp; Expenses reports.</w:t>
            </w:r>
          </w:p>
        </w:tc>
      </w:tr>
      <w:tr w:rsidR="008B3D1F" w:rsidRPr="00F223A7" w14:paraId="445D1654" w14:textId="77777777" w:rsidTr="008F1391">
        <w:tc>
          <w:tcPr>
            <w:tcW w:w="815" w:type="pct"/>
            <w:tcBorders>
              <w:top w:val="single" w:sz="6" w:space="0" w:color="auto"/>
              <w:left w:val="single" w:sz="6" w:space="0" w:color="auto"/>
              <w:bottom w:val="single" w:sz="6" w:space="0" w:color="auto"/>
              <w:right w:val="single" w:sz="6" w:space="0" w:color="auto"/>
            </w:tcBorders>
          </w:tcPr>
          <w:p w14:paraId="62D9E6FE" w14:textId="676C914C" w:rsidR="008B3D1F" w:rsidRPr="00F223A7" w:rsidRDefault="008B3D1F">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February 2025</w:t>
            </w:r>
          </w:p>
        </w:tc>
        <w:tc>
          <w:tcPr>
            <w:tcW w:w="815" w:type="pct"/>
            <w:tcBorders>
              <w:top w:val="single" w:sz="6" w:space="0" w:color="auto"/>
              <w:left w:val="single" w:sz="6" w:space="0" w:color="auto"/>
              <w:bottom w:val="single" w:sz="6" w:space="0" w:color="auto"/>
              <w:right w:val="single" w:sz="6" w:space="0" w:color="auto"/>
            </w:tcBorders>
          </w:tcPr>
          <w:p w14:paraId="5C7F86B9" w14:textId="3261D893" w:rsidR="008B3D1F" w:rsidRPr="00F223A7" w:rsidRDefault="008B3D1F">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PLANNING</w:t>
            </w:r>
          </w:p>
        </w:tc>
        <w:tc>
          <w:tcPr>
            <w:tcW w:w="958" w:type="pct"/>
            <w:tcBorders>
              <w:top w:val="single" w:sz="6" w:space="0" w:color="auto"/>
              <w:left w:val="single" w:sz="6" w:space="0" w:color="auto"/>
              <w:bottom w:val="single" w:sz="6" w:space="0" w:color="auto"/>
              <w:right w:val="single" w:sz="6" w:space="0" w:color="auto"/>
            </w:tcBorders>
          </w:tcPr>
          <w:p w14:paraId="236048FE" w14:textId="682905A2" w:rsidR="008B3D1F" w:rsidRPr="00F223A7" w:rsidRDefault="008B3D1F">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Data Analysis</w:t>
            </w:r>
          </w:p>
        </w:tc>
        <w:tc>
          <w:tcPr>
            <w:tcW w:w="638" w:type="pct"/>
            <w:tcBorders>
              <w:top w:val="single" w:sz="6" w:space="0" w:color="auto"/>
              <w:left w:val="single" w:sz="6" w:space="0" w:color="auto"/>
              <w:bottom w:val="single" w:sz="6" w:space="0" w:color="auto"/>
              <w:right w:val="single" w:sz="6" w:space="0" w:color="auto"/>
            </w:tcBorders>
          </w:tcPr>
          <w:p w14:paraId="3FDCED53" w14:textId="6C47DE28" w:rsidR="008B3D1F" w:rsidRPr="00F223A7" w:rsidRDefault="008B3D1F">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Adriana Lippi</w:t>
            </w:r>
          </w:p>
        </w:tc>
        <w:tc>
          <w:tcPr>
            <w:tcW w:w="1773" w:type="pct"/>
            <w:tcBorders>
              <w:top w:val="single" w:sz="6" w:space="0" w:color="auto"/>
              <w:left w:val="single" w:sz="6" w:space="0" w:color="auto"/>
              <w:bottom w:val="single" w:sz="6" w:space="0" w:color="auto"/>
              <w:right w:val="single" w:sz="6" w:space="0" w:color="auto"/>
            </w:tcBorders>
          </w:tcPr>
          <w:p w14:paraId="198953B5" w14:textId="24472131" w:rsidR="008B3D1F" w:rsidRPr="00F223A7" w:rsidRDefault="008B3D1F">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Updated systems naming (EDL &amp; </w:t>
            </w:r>
            <w:proofErr w:type="spellStart"/>
            <w:r>
              <w:rPr>
                <w:rFonts w:ascii="Arial" w:hAnsi="Arial" w:cs="Arial"/>
                <w:color w:val="000000"/>
                <w:sz w:val="20"/>
                <w:szCs w:val="20"/>
              </w:rPr>
              <w:t>MySky</w:t>
            </w:r>
            <w:proofErr w:type="spellEnd"/>
            <w:r>
              <w:rPr>
                <w:rFonts w:ascii="Arial" w:hAnsi="Arial" w:cs="Arial"/>
                <w:color w:val="000000"/>
                <w:sz w:val="20"/>
                <w:szCs w:val="20"/>
              </w:rPr>
              <w:t>)</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 xml:space="preserve">Converted </w:t>
            </w:r>
            <w:r w:rsidR="00C669F9" w:rsidRPr="00F223A7">
              <w:rPr>
                <w:rFonts w:ascii="Arial" w:hAnsi="Arial" w:cs="Arial"/>
                <w:color w:val="000000"/>
                <w:sz w:val="20"/>
                <w:szCs w:val="20"/>
              </w:rPr>
              <w:t xml:space="preserve">from Notes into a </w:t>
            </w:r>
            <w:r w:rsidRPr="00F223A7">
              <w:rPr>
                <w:rFonts w:ascii="Arial" w:hAnsi="Arial" w:cs="Arial"/>
                <w:color w:val="000000"/>
                <w:sz w:val="20"/>
                <w:szCs w:val="20"/>
              </w:rPr>
              <w:t xml:space="preserve">Word document and </w:t>
            </w:r>
            <w:r w:rsidR="00EE0673" w:rsidRPr="00F223A7">
              <w:rPr>
                <w:rFonts w:ascii="Arial" w:hAnsi="Arial" w:cs="Arial"/>
                <w:color w:val="000000"/>
                <w:sz w:val="20"/>
                <w:szCs w:val="20"/>
              </w:rPr>
              <w:t>into</w:t>
            </w:r>
            <w:r w:rsidRPr="00F223A7">
              <w:rPr>
                <w:rFonts w:ascii="Arial" w:hAnsi="Arial" w:cs="Arial"/>
                <w:color w:val="000000"/>
                <w:sz w:val="20"/>
                <w:szCs w:val="20"/>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543128229"/>
        <w:docPartObj>
          <w:docPartGallery w:val="Table of Contents"/>
          <w:docPartUnique/>
        </w:docPartObj>
      </w:sdtPr>
      <w:sdtEndPr>
        <w:rPr>
          <w:b/>
          <w:bCs/>
          <w:noProof/>
        </w:rPr>
      </w:sdtEndPr>
      <w:sdtContent>
        <w:p w14:paraId="077D6148" w14:textId="49FEE0CE" w:rsidR="00412EC4" w:rsidRPr="00412EC4" w:rsidRDefault="00412EC4">
          <w:pPr>
            <w:pStyle w:val="TOCHeading"/>
            <w:rPr>
              <w:rFonts w:cs="Arial"/>
              <w:szCs w:val="20"/>
            </w:rPr>
          </w:pPr>
          <w:r w:rsidRPr="00412EC4">
            <w:rPr>
              <w:rFonts w:cs="Arial"/>
              <w:szCs w:val="20"/>
            </w:rPr>
            <w:t>Table of Contents</w:t>
          </w:r>
        </w:p>
        <w:p w14:paraId="7106078A" w14:textId="7E8DBA7C" w:rsidR="00A95F46" w:rsidRDefault="00412EC4">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8968231" w:history="1">
            <w:r w:rsidR="00A95F46" w:rsidRPr="00C54966">
              <w:rPr>
                <w:rStyle w:val="Hyperlink"/>
                <w:noProof/>
              </w:rPr>
              <w:t>PROCESS AND OBJECTIVE</w:t>
            </w:r>
            <w:r w:rsidR="00A95F46">
              <w:rPr>
                <w:noProof/>
                <w:webHidden/>
              </w:rPr>
              <w:tab/>
            </w:r>
            <w:r w:rsidR="00A95F46">
              <w:rPr>
                <w:noProof/>
                <w:webHidden/>
              </w:rPr>
              <w:fldChar w:fldCharType="begin"/>
            </w:r>
            <w:r w:rsidR="00A95F46">
              <w:rPr>
                <w:noProof/>
                <w:webHidden/>
              </w:rPr>
              <w:instrText xml:space="preserve"> PAGEREF _Toc228968231 \h </w:instrText>
            </w:r>
            <w:r w:rsidR="00A95F46">
              <w:rPr>
                <w:noProof/>
                <w:webHidden/>
              </w:rPr>
            </w:r>
            <w:r w:rsidR="00A95F46">
              <w:rPr>
                <w:noProof/>
                <w:webHidden/>
              </w:rPr>
              <w:fldChar w:fldCharType="separate"/>
            </w:r>
            <w:r w:rsidR="00D20799">
              <w:rPr>
                <w:noProof/>
                <w:webHidden/>
              </w:rPr>
              <w:t>3</w:t>
            </w:r>
            <w:r w:rsidR="00A95F46">
              <w:rPr>
                <w:noProof/>
                <w:webHidden/>
              </w:rPr>
              <w:fldChar w:fldCharType="end"/>
            </w:r>
          </w:hyperlink>
        </w:p>
        <w:p w14:paraId="0F5C35E4" w14:textId="77E8BD1A" w:rsidR="00A95F46" w:rsidRDefault="00A95F46">
          <w:pPr>
            <w:pStyle w:val="TOC2"/>
            <w:tabs>
              <w:tab w:val="right" w:leader="dot" w:pos="9350"/>
            </w:tabs>
            <w:rPr>
              <w:rFonts w:eastAsiaTheme="minorEastAsia"/>
              <w:noProof/>
              <w:kern w:val="2"/>
              <w:sz w:val="24"/>
              <w:szCs w:val="24"/>
              <w14:ligatures w14:val="standardContextual"/>
            </w:rPr>
          </w:pPr>
          <w:hyperlink w:anchor="_Toc228968232" w:history="1">
            <w:r w:rsidRPr="00C54966">
              <w:rPr>
                <w:rStyle w:val="Hyperlink"/>
                <w:noProof/>
              </w:rPr>
              <w:t>PLANNING: Audit Program Risk Alignment</w:t>
            </w:r>
            <w:r>
              <w:rPr>
                <w:noProof/>
                <w:webHidden/>
              </w:rPr>
              <w:tab/>
            </w:r>
            <w:r>
              <w:rPr>
                <w:noProof/>
                <w:webHidden/>
              </w:rPr>
              <w:fldChar w:fldCharType="begin"/>
            </w:r>
            <w:r>
              <w:rPr>
                <w:noProof/>
                <w:webHidden/>
              </w:rPr>
              <w:instrText xml:space="preserve"> PAGEREF _Toc228968232 \h </w:instrText>
            </w:r>
            <w:r>
              <w:rPr>
                <w:noProof/>
                <w:webHidden/>
              </w:rPr>
            </w:r>
            <w:r>
              <w:rPr>
                <w:noProof/>
                <w:webHidden/>
              </w:rPr>
              <w:fldChar w:fldCharType="separate"/>
            </w:r>
            <w:r w:rsidR="00D20799">
              <w:rPr>
                <w:noProof/>
                <w:webHidden/>
              </w:rPr>
              <w:t>4</w:t>
            </w:r>
            <w:r>
              <w:rPr>
                <w:noProof/>
                <w:webHidden/>
              </w:rPr>
              <w:fldChar w:fldCharType="end"/>
            </w:r>
          </w:hyperlink>
        </w:p>
        <w:p w14:paraId="5F8C2FF0" w14:textId="6D615580" w:rsidR="00A95F46" w:rsidRDefault="00A95F46">
          <w:pPr>
            <w:pStyle w:val="TOC2"/>
            <w:tabs>
              <w:tab w:val="right" w:leader="dot" w:pos="9350"/>
            </w:tabs>
            <w:rPr>
              <w:rFonts w:eastAsiaTheme="minorEastAsia"/>
              <w:noProof/>
              <w:kern w:val="2"/>
              <w:sz w:val="24"/>
              <w:szCs w:val="24"/>
              <w14:ligatures w14:val="standardContextual"/>
            </w:rPr>
          </w:pPr>
          <w:hyperlink w:anchor="_Toc228968233" w:history="1">
            <w:r w:rsidRPr="00C54966">
              <w:rPr>
                <w:rStyle w:val="Hyperlink"/>
                <w:noProof/>
              </w:rPr>
              <w:t>PLANNING: Data Analysis</w:t>
            </w:r>
            <w:r>
              <w:rPr>
                <w:noProof/>
                <w:webHidden/>
              </w:rPr>
              <w:tab/>
            </w:r>
            <w:r>
              <w:rPr>
                <w:noProof/>
                <w:webHidden/>
              </w:rPr>
              <w:fldChar w:fldCharType="begin"/>
            </w:r>
            <w:r>
              <w:rPr>
                <w:noProof/>
                <w:webHidden/>
              </w:rPr>
              <w:instrText xml:space="preserve"> PAGEREF _Toc228968233 \h </w:instrText>
            </w:r>
            <w:r>
              <w:rPr>
                <w:noProof/>
                <w:webHidden/>
              </w:rPr>
            </w:r>
            <w:r>
              <w:rPr>
                <w:noProof/>
                <w:webHidden/>
              </w:rPr>
              <w:fldChar w:fldCharType="separate"/>
            </w:r>
            <w:r w:rsidR="00D20799">
              <w:rPr>
                <w:noProof/>
                <w:webHidden/>
              </w:rPr>
              <w:t>5</w:t>
            </w:r>
            <w:r>
              <w:rPr>
                <w:noProof/>
                <w:webHidden/>
              </w:rPr>
              <w:fldChar w:fldCharType="end"/>
            </w:r>
          </w:hyperlink>
        </w:p>
        <w:p w14:paraId="2017E84D" w14:textId="611089CB" w:rsidR="00A95F46" w:rsidRDefault="00A95F46">
          <w:pPr>
            <w:pStyle w:val="TOC2"/>
            <w:tabs>
              <w:tab w:val="right" w:leader="dot" w:pos="9350"/>
            </w:tabs>
            <w:rPr>
              <w:rFonts w:eastAsiaTheme="minorEastAsia"/>
              <w:noProof/>
              <w:kern w:val="2"/>
              <w:sz w:val="24"/>
              <w:szCs w:val="24"/>
              <w14:ligatures w14:val="standardContextual"/>
            </w:rPr>
          </w:pPr>
          <w:hyperlink w:anchor="_Toc228968234" w:history="1">
            <w:r w:rsidRPr="00C54966">
              <w:rPr>
                <w:rStyle w:val="Hyperlink"/>
                <w:noProof/>
              </w:rPr>
              <w:t>PLANNING: Reference Material</w:t>
            </w:r>
            <w:r>
              <w:rPr>
                <w:noProof/>
                <w:webHidden/>
              </w:rPr>
              <w:tab/>
            </w:r>
            <w:r>
              <w:rPr>
                <w:noProof/>
                <w:webHidden/>
              </w:rPr>
              <w:fldChar w:fldCharType="begin"/>
            </w:r>
            <w:r>
              <w:rPr>
                <w:noProof/>
                <w:webHidden/>
              </w:rPr>
              <w:instrText xml:space="preserve"> PAGEREF _Toc228968234 \h </w:instrText>
            </w:r>
            <w:r>
              <w:rPr>
                <w:noProof/>
                <w:webHidden/>
              </w:rPr>
            </w:r>
            <w:r>
              <w:rPr>
                <w:noProof/>
                <w:webHidden/>
              </w:rPr>
              <w:fldChar w:fldCharType="separate"/>
            </w:r>
            <w:r w:rsidR="00D20799">
              <w:rPr>
                <w:noProof/>
                <w:webHidden/>
              </w:rPr>
              <w:t>6</w:t>
            </w:r>
            <w:r>
              <w:rPr>
                <w:noProof/>
                <w:webHidden/>
              </w:rPr>
              <w:fldChar w:fldCharType="end"/>
            </w:r>
          </w:hyperlink>
        </w:p>
        <w:p w14:paraId="50378AD8" w14:textId="0B676991" w:rsidR="00A95F46" w:rsidRDefault="00A95F46">
          <w:pPr>
            <w:pStyle w:val="TOC2"/>
            <w:tabs>
              <w:tab w:val="right" w:leader="dot" w:pos="9350"/>
            </w:tabs>
            <w:rPr>
              <w:rFonts w:eastAsiaTheme="minorEastAsia"/>
              <w:noProof/>
              <w:kern w:val="2"/>
              <w:sz w:val="24"/>
              <w:szCs w:val="24"/>
              <w14:ligatures w14:val="standardContextual"/>
            </w:rPr>
          </w:pPr>
          <w:hyperlink w:anchor="_Toc228968235" w:history="1">
            <w:r w:rsidRPr="00C54966">
              <w:rPr>
                <w:rStyle w:val="Hyperlink"/>
                <w:noProof/>
              </w:rPr>
              <w:t>PLANNING: Fraud Template</w:t>
            </w:r>
            <w:r>
              <w:rPr>
                <w:noProof/>
                <w:webHidden/>
              </w:rPr>
              <w:tab/>
            </w:r>
            <w:r>
              <w:rPr>
                <w:noProof/>
                <w:webHidden/>
              </w:rPr>
              <w:fldChar w:fldCharType="begin"/>
            </w:r>
            <w:r>
              <w:rPr>
                <w:noProof/>
                <w:webHidden/>
              </w:rPr>
              <w:instrText xml:space="preserve"> PAGEREF _Toc228968235 \h </w:instrText>
            </w:r>
            <w:r>
              <w:rPr>
                <w:noProof/>
                <w:webHidden/>
              </w:rPr>
            </w:r>
            <w:r>
              <w:rPr>
                <w:noProof/>
                <w:webHidden/>
              </w:rPr>
              <w:fldChar w:fldCharType="separate"/>
            </w:r>
            <w:r w:rsidR="00D20799">
              <w:rPr>
                <w:noProof/>
                <w:webHidden/>
              </w:rPr>
              <w:t>7</w:t>
            </w:r>
            <w:r>
              <w:rPr>
                <w:noProof/>
                <w:webHidden/>
              </w:rPr>
              <w:fldChar w:fldCharType="end"/>
            </w:r>
          </w:hyperlink>
        </w:p>
        <w:p w14:paraId="7DD65522" w14:textId="3A0049EA" w:rsidR="00A95F46" w:rsidRDefault="00A95F46">
          <w:pPr>
            <w:pStyle w:val="TOC1"/>
            <w:tabs>
              <w:tab w:val="right" w:leader="dot" w:pos="9350"/>
            </w:tabs>
            <w:rPr>
              <w:rFonts w:eastAsiaTheme="minorEastAsia"/>
              <w:noProof/>
              <w:kern w:val="2"/>
              <w:sz w:val="24"/>
              <w:szCs w:val="24"/>
              <w14:ligatures w14:val="standardContextual"/>
            </w:rPr>
          </w:pPr>
          <w:hyperlink w:anchor="_Toc228968236" w:history="1">
            <w:r w:rsidRPr="00C54966">
              <w:rPr>
                <w:rStyle w:val="Hyperlink"/>
                <w:noProof/>
              </w:rPr>
              <w:t>CONTROL ASSESSMENT QUESTIONS</w:t>
            </w:r>
            <w:r>
              <w:rPr>
                <w:noProof/>
                <w:webHidden/>
              </w:rPr>
              <w:tab/>
            </w:r>
            <w:r>
              <w:rPr>
                <w:noProof/>
                <w:webHidden/>
              </w:rPr>
              <w:fldChar w:fldCharType="begin"/>
            </w:r>
            <w:r>
              <w:rPr>
                <w:noProof/>
                <w:webHidden/>
              </w:rPr>
              <w:instrText xml:space="preserve"> PAGEREF _Toc228968236 \h </w:instrText>
            </w:r>
            <w:r>
              <w:rPr>
                <w:noProof/>
                <w:webHidden/>
              </w:rPr>
            </w:r>
            <w:r>
              <w:rPr>
                <w:noProof/>
                <w:webHidden/>
              </w:rPr>
              <w:fldChar w:fldCharType="separate"/>
            </w:r>
            <w:r w:rsidR="00D20799">
              <w:rPr>
                <w:noProof/>
                <w:webHidden/>
              </w:rPr>
              <w:t>8</w:t>
            </w:r>
            <w:r>
              <w:rPr>
                <w:noProof/>
                <w:webHidden/>
              </w:rPr>
              <w:fldChar w:fldCharType="end"/>
            </w:r>
          </w:hyperlink>
        </w:p>
        <w:p w14:paraId="228D034C" w14:textId="4D72E065" w:rsidR="00A95F46" w:rsidRDefault="00A95F46">
          <w:pPr>
            <w:pStyle w:val="TOC2"/>
            <w:tabs>
              <w:tab w:val="right" w:leader="dot" w:pos="9350"/>
            </w:tabs>
            <w:rPr>
              <w:rFonts w:eastAsiaTheme="minorEastAsia"/>
              <w:noProof/>
              <w:kern w:val="2"/>
              <w:sz w:val="24"/>
              <w:szCs w:val="24"/>
              <w14:ligatures w14:val="standardContextual"/>
            </w:rPr>
          </w:pPr>
          <w:hyperlink w:anchor="_Toc228968237" w:history="1">
            <w:r w:rsidRPr="00C54966">
              <w:rPr>
                <w:rStyle w:val="Hyperlink"/>
                <w:noProof/>
              </w:rPr>
              <w:t>Key Control Question: 1. Officers' Expense Account Reimbursements</w:t>
            </w:r>
            <w:r>
              <w:rPr>
                <w:noProof/>
                <w:webHidden/>
              </w:rPr>
              <w:tab/>
            </w:r>
            <w:r>
              <w:rPr>
                <w:noProof/>
                <w:webHidden/>
              </w:rPr>
              <w:fldChar w:fldCharType="begin"/>
            </w:r>
            <w:r>
              <w:rPr>
                <w:noProof/>
                <w:webHidden/>
              </w:rPr>
              <w:instrText xml:space="preserve"> PAGEREF _Toc228968237 \h </w:instrText>
            </w:r>
            <w:r>
              <w:rPr>
                <w:noProof/>
                <w:webHidden/>
              </w:rPr>
            </w:r>
            <w:r>
              <w:rPr>
                <w:noProof/>
                <w:webHidden/>
              </w:rPr>
              <w:fldChar w:fldCharType="separate"/>
            </w:r>
            <w:r w:rsidR="00D20799">
              <w:rPr>
                <w:noProof/>
                <w:webHidden/>
              </w:rPr>
              <w:t>8</w:t>
            </w:r>
            <w:r>
              <w:rPr>
                <w:noProof/>
                <w:webHidden/>
              </w:rPr>
              <w:fldChar w:fldCharType="end"/>
            </w:r>
          </w:hyperlink>
        </w:p>
        <w:p w14:paraId="16C43D86" w14:textId="5A487EF3" w:rsidR="00A95F46" w:rsidRDefault="00A95F46">
          <w:pPr>
            <w:pStyle w:val="TOC3"/>
            <w:tabs>
              <w:tab w:val="right" w:leader="dot" w:pos="9350"/>
            </w:tabs>
            <w:rPr>
              <w:rFonts w:eastAsiaTheme="minorEastAsia"/>
              <w:noProof/>
              <w:kern w:val="2"/>
              <w:sz w:val="24"/>
              <w:szCs w:val="24"/>
              <w14:ligatures w14:val="standardContextual"/>
            </w:rPr>
          </w:pPr>
          <w:hyperlink w:anchor="_Toc228968238" w:history="1">
            <w:r w:rsidRPr="00C54966">
              <w:rPr>
                <w:rStyle w:val="Hyperlink"/>
                <w:noProof/>
              </w:rPr>
              <w:t>Primary Test: Officers Report Validation (OE001.P)</w:t>
            </w:r>
            <w:r>
              <w:rPr>
                <w:noProof/>
                <w:webHidden/>
              </w:rPr>
              <w:tab/>
            </w:r>
            <w:r>
              <w:rPr>
                <w:noProof/>
                <w:webHidden/>
              </w:rPr>
              <w:fldChar w:fldCharType="begin"/>
            </w:r>
            <w:r>
              <w:rPr>
                <w:noProof/>
                <w:webHidden/>
              </w:rPr>
              <w:instrText xml:space="preserve"> PAGEREF _Toc228968238 \h </w:instrText>
            </w:r>
            <w:r>
              <w:rPr>
                <w:noProof/>
                <w:webHidden/>
              </w:rPr>
            </w:r>
            <w:r>
              <w:rPr>
                <w:noProof/>
                <w:webHidden/>
              </w:rPr>
              <w:fldChar w:fldCharType="separate"/>
            </w:r>
            <w:r w:rsidR="00D20799">
              <w:rPr>
                <w:noProof/>
                <w:webHidden/>
              </w:rPr>
              <w:t>9</w:t>
            </w:r>
            <w:r>
              <w:rPr>
                <w:noProof/>
                <w:webHidden/>
              </w:rPr>
              <w:fldChar w:fldCharType="end"/>
            </w:r>
          </w:hyperlink>
        </w:p>
        <w:p w14:paraId="0178F907" w14:textId="35509A76" w:rsidR="00A95F46" w:rsidRDefault="00A95F46">
          <w:pPr>
            <w:pStyle w:val="TOC3"/>
            <w:tabs>
              <w:tab w:val="right" w:leader="dot" w:pos="9350"/>
            </w:tabs>
            <w:rPr>
              <w:rFonts w:eastAsiaTheme="minorEastAsia"/>
              <w:noProof/>
              <w:kern w:val="2"/>
              <w:sz w:val="24"/>
              <w:szCs w:val="24"/>
              <w14:ligatures w14:val="standardContextual"/>
            </w:rPr>
          </w:pPr>
          <w:hyperlink w:anchor="_Toc228968239" w:history="1">
            <w:r w:rsidRPr="00C54966">
              <w:rPr>
                <w:rStyle w:val="Hyperlink"/>
                <w:noProof/>
              </w:rPr>
              <w:t>Primary Test: Officers Report Exception Handling (OE002.P)</w:t>
            </w:r>
            <w:r>
              <w:rPr>
                <w:noProof/>
                <w:webHidden/>
              </w:rPr>
              <w:tab/>
            </w:r>
            <w:r>
              <w:rPr>
                <w:noProof/>
                <w:webHidden/>
              </w:rPr>
              <w:fldChar w:fldCharType="begin"/>
            </w:r>
            <w:r>
              <w:rPr>
                <w:noProof/>
                <w:webHidden/>
              </w:rPr>
              <w:instrText xml:space="preserve"> PAGEREF _Toc228968239 \h </w:instrText>
            </w:r>
            <w:r>
              <w:rPr>
                <w:noProof/>
                <w:webHidden/>
              </w:rPr>
            </w:r>
            <w:r>
              <w:rPr>
                <w:noProof/>
                <w:webHidden/>
              </w:rPr>
              <w:fldChar w:fldCharType="separate"/>
            </w:r>
            <w:r w:rsidR="00D20799">
              <w:rPr>
                <w:noProof/>
                <w:webHidden/>
              </w:rPr>
              <w:t>10</w:t>
            </w:r>
            <w:r>
              <w:rPr>
                <w:noProof/>
                <w:webHidden/>
              </w:rPr>
              <w:fldChar w:fldCharType="end"/>
            </w:r>
          </w:hyperlink>
        </w:p>
        <w:p w14:paraId="18F62FA0" w14:textId="3EC6C1D1" w:rsidR="00A95F46" w:rsidRDefault="00A95F46">
          <w:pPr>
            <w:pStyle w:val="TOC3"/>
            <w:tabs>
              <w:tab w:val="right" w:leader="dot" w:pos="9350"/>
            </w:tabs>
            <w:rPr>
              <w:rFonts w:eastAsiaTheme="minorEastAsia"/>
              <w:noProof/>
              <w:kern w:val="2"/>
              <w:sz w:val="24"/>
              <w:szCs w:val="24"/>
              <w14:ligatures w14:val="standardContextual"/>
            </w:rPr>
          </w:pPr>
          <w:hyperlink w:anchor="_Toc228968240" w:history="1">
            <w:r w:rsidRPr="00C54966">
              <w:rPr>
                <w:rStyle w:val="Hyperlink"/>
                <w:noProof/>
              </w:rPr>
              <w:t>Primary Test: Procurement Bypass (OE003.P)</w:t>
            </w:r>
            <w:r>
              <w:rPr>
                <w:noProof/>
                <w:webHidden/>
              </w:rPr>
              <w:tab/>
            </w:r>
            <w:r>
              <w:rPr>
                <w:noProof/>
                <w:webHidden/>
              </w:rPr>
              <w:fldChar w:fldCharType="begin"/>
            </w:r>
            <w:r>
              <w:rPr>
                <w:noProof/>
                <w:webHidden/>
              </w:rPr>
              <w:instrText xml:space="preserve"> PAGEREF _Toc228968240 \h </w:instrText>
            </w:r>
            <w:r>
              <w:rPr>
                <w:noProof/>
                <w:webHidden/>
              </w:rPr>
            </w:r>
            <w:r>
              <w:rPr>
                <w:noProof/>
                <w:webHidden/>
              </w:rPr>
              <w:fldChar w:fldCharType="separate"/>
            </w:r>
            <w:r w:rsidR="00D20799">
              <w:rPr>
                <w:noProof/>
                <w:webHidden/>
              </w:rPr>
              <w:t>11</w:t>
            </w:r>
            <w:r>
              <w:rPr>
                <w:noProof/>
                <w:webHidden/>
              </w:rPr>
              <w:fldChar w:fldCharType="end"/>
            </w:r>
          </w:hyperlink>
        </w:p>
        <w:p w14:paraId="378DDBCD" w14:textId="0F7B495C" w:rsidR="00A95F46" w:rsidRDefault="00A95F46">
          <w:pPr>
            <w:pStyle w:val="TOC3"/>
            <w:tabs>
              <w:tab w:val="right" w:leader="dot" w:pos="9350"/>
            </w:tabs>
            <w:rPr>
              <w:rFonts w:eastAsiaTheme="minorEastAsia"/>
              <w:noProof/>
              <w:kern w:val="2"/>
              <w:sz w:val="24"/>
              <w:szCs w:val="24"/>
              <w14:ligatures w14:val="standardContextual"/>
            </w:rPr>
          </w:pPr>
          <w:hyperlink w:anchor="_Toc228968241" w:history="1">
            <w:r w:rsidRPr="00C54966">
              <w:rPr>
                <w:rStyle w:val="Hyperlink"/>
                <w:noProof/>
              </w:rPr>
              <w:t>Secondary Test: Travel Expense Accounts (OE004.S)</w:t>
            </w:r>
            <w:r>
              <w:rPr>
                <w:noProof/>
                <w:webHidden/>
              </w:rPr>
              <w:tab/>
            </w:r>
            <w:r>
              <w:rPr>
                <w:noProof/>
                <w:webHidden/>
              </w:rPr>
              <w:fldChar w:fldCharType="begin"/>
            </w:r>
            <w:r>
              <w:rPr>
                <w:noProof/>
                <w:webHidden/>
              </w:rPr>
              <w:instrText xml:space="preserve"> PAGEREF _Toc228968241 \h </w:instrText>
            </w:r>
            <w:r>
              <w:rPr>
                <w:noProof/>
                <w:webHidden/>
              </w:rPr>
            </w:r>
            <w:r>
              <w:rPr>
                <w:noProof/>
                <w:webHidden/>
              </w:rPr>
              <w:fldChar w:fldCharType="separate"/>
            </w:r>
            <w:r w:rsidR="00D20799">
              <w:rPr>
                <w:noProof/>
                <w:webHidden/>
              </w:rPr>
              <w:t>12</w:t>
            </w:r>
            <w:r>
              <w:rPr>
                <w:noProof/>
                <w:webHidden/>
              </w:rPr>
              <w:fldChar w:fldCharType="end"/>
            </w:r>
          </w:hyperlink>
        </w:p>
        <w:p w14:paraId="5836222C" w14:textId="06775FC4" w:rsidR="00A95F46" w:rsidRDefault="00A95F46">
          <w:pPr>
            <w:pStyle w:val="TOC3"/>
            <w:tabs>
              <w:tab w:val="right" w:leader="dot" w:pos="9350"/>
            </w:tabs>
            <w:rPr>
              <w:rFonts w:eastAsiaTheme="minorEastAsia"/>
              <w:noProof/>
              <w:kern w:val="2"/>
              <w:sz w:val="24"/>
              <w:szCs w:val="24"/>
              <w14:ligatures w14:val="standardContextual"/>
            </w:rPr>
          </w:pPr>
          <w:hyperlink w:anchor="_Toc228968242" w:history="1">
            <w:r w:rsidRPr="00C54966">
              <w:rPr>
                <w:rStyle w:val="Hyperlink"/>
                <w:noProof/>
              </w:rPr>
              <w:t>Secondary Test: Administrative Assistants' Expenses (OE005.S)</w:t>
            </w:r>
            <w:r>
              <w:rPr>
                <w:noProof/>
                <w:webHidden/>
              </w:rPr>
              <w:tab/>
            </w:r>
            <w:r>
              <w:rPr>
                <w:noProof/>
                <w:webHidden/>
              </w:rPr>
              <w:fldChar w:fldCharType="begin"/>
            </w:r>
            <w:r>
              <w:rPr>
                <w:noProof/>
                <w:webHidden/>
              </w:rPr>
              <w:instrText xml:space="preserve"> PAGEREF _Toc228968242 \h </w:instrText>
            </w:r>
            <w:r>
              <w:rPr>
                <w:noProof/>
                <w:webHidden/>
              </w:rPr>
            </w:r>
            <w:r>
              <w:rPr>
                <w:noProof/>
                <w:webHidden/>
              </w:rPr>
              <w:fldChar w:fldCharType="separate"/>
            </w:r>
            <w:r w:rsidR="00D20799">
              <w:rPr>
                <w:noProof/>
                <w:webHidden/>
              </w:rPr>
              <w:t>13</w:t>
            </w:r>
            <w:r>
              <w:rPr>
                <w:noProof/>
                <w:webHidden/>
              </w:rPr>
              <w:fldChar w:fldCharType="end"/>
            </w:r>
          </w:hyperlink>
        </w:p>
        <w:p w14:paraId="2FC9DA49" w14:textId="4BC49F3B" w:rsidR="00A95F46" w:rsidRDefault="00A95F46">
          <w:pPr>
            <w:pStyle w:val="TOC3"/>
            <w:tabs>
              <w:tab w:val="right" w:leader="dot" w:pos="9350"/>
            </w:tabs>
            <w:rPr>
              <w:rFonts w:eastAsiaTheme="minorEastAsia"/>
              <w:noProof/>
              <w:kern w:val="2"/>
              <w:sz w:val="24"/>
              <w:szCs w:val="24"/>
              <w14:ligatures w14:val="standardContextual"/>
            </w:rPr>
          </w:pPr>
          <w:hyperlink w:anchor="_Toc228968243" w:history="1">
            <w:r w:rsidRPr="00C54966">
              <w:rPr>
                <w:rStyle w:val="Hyperlink"/>
                <w:noProof/>
              </w:rPr>
              <w:t>Secondary Test: Loans and Advances (OE006.S)</w:t>
            </w:r>
            <w:r>
              <w:rPr>
                <w:noProof/>
                <w:webHidden/>
              </w:rPr>
              <w:tab/>
            </w:r>
            <w:r>
              <w:rPr>
                <w:noProof/>
                <w:webHidden/>
              </w:rPr>
              <w:fldChar w:fldCharType="begin"/>
            </w:r>
            <w:r>
              <w:rPr>
                <w:noProof/>
                <w:webHidden/>
              </w:rPr>
              <w:instrText xml:space="preserve"> PAGEREF _Toc228968243 \h </w:instrText>
            </w:r>
            <w:r>
              <w:rPr>
                <w:noProof/>
                <w:webHidden/>
              </w:rPr>
            </w:r>
            <w:r>
              <w:rPr>
                <w:noProof/>
                <w:webHidden/>
              </w:rPr>
              <w:fldChar w:fldCharType="separate"/>
            </w:r>
            <w:r w:rsidR="00D20799">
              <w:rPr>
                <w:noProof/>
                <w:webHidden/>
              </w:rPr>
              <w:t>14</w:t>
            </w:r>
            <w:r>
              <w:rPr>
                <w:noProof/>
                <w:webHidden/>
              </w:rPr>
              <w:fldChar w:fldCharType="end"/>
            </w:r>
          </w:hyperlink>
        </w:p>
        <w:p w14:paraId="6DC7F65D" w14:textId="7241B041" w:rsidR="00A95F46" w:rsidRDefault="00A95F46">
          <w:pPr>
            <w:pStyle w:val="TOC3"/>
            <w:tabs>
              <w:tab w:val="right" w:leader="dot" w:pos="9350"/>
            </w:tabs>
            <w:rPr>
              <w:rFonts w:eastAsiaTheme="minorEastAsia"/>
              <w:noProof/>
              <w:kern w:val="2"/>
              <w:sz w:val="24"/>
              <w:szCs w:val="24"/>
              <w14:ligatures w14:val="standardContextual"/>
            </w:rPr>
          </w:pPr>
          <w:hyperlink w:anchor="_Toc228968244" w:history="1">
            <w:r w:rsidRPr="00C54966">
              <w:rPr>
                <w:rStyle w:val="Hyperlink"/>
                <w:noProof/>
              </w:rPr>
              <w:t>Primary Test: Taxable Income (OE007.P)</w:t>
            </w:r>
            <w:r>
              <w:rPr>
                <w:noProof/>
                <w:webHidden/>
              </w:rPr>
              <w:tab/>
            </w:r>
            <w:r>
              <w:rPr>
                <w:noProof/>
                <w:webHidden/>
              </w:rPr>
              <w:fldChar w:fldCharType="begin"/>
            </w:r>
            <w:r>
              <w:rPr>
                <w:noProof/>
                <w:webHidden/>
              </w:rPr>
              <w:instrText xml:space="preserve"> PAGEREF _Toc228968244 \h </w:instrText>
            </w:r>
            <w:r>
              <w:rPr>
                <w:noProof/>
                <w:webHidden/>
              </w:rPr>
            </w:r>
            <w:r>
              <w:rPr>
                <w:noProof/>
                <w:webHidden/>
              </w:rPr>
              <w:fldChar w:fldCharType="separate"/>
            </w:r>
            <w:r w:rsidR="00D20799">
              <w:rPr>
                <w:noProof/>
                <w:webHidden/>
              </w:rPr>
              <w:t>15</w:t>
            </w:r>
            <w:r>
              <w:rPr>
                <w:noProof/>
                <w:webHidden/>
              </w:rPr>
              <w:fldChar w:fldCharType="end"/>
            </w:r>
          </w:hyperlink>
        </w:p>
        <w:p w14:paraId="2B433171" w14:textId="54D81581" w:rsidR="00A95F46" w:rsidRDefault="00A95F46">
          <w:pPr>
            <w:pStyle w:val="TOC2"/>
            <w:tabs>
              <w:tab w:val="right" w:leader="dot" w:pos="9350"/>
            </w:tabs>
            <w:rPr>
              <w:rFonts w:eastAsiaTheme="minorEastAsia"/>
              <w:noProof/>
              <w:kern w:val="2"/>
              <w:sz w:val="24"/>
              <w:szCs w:val="24"/>
              <w14:ligatures w14:val="standardContextual"/>
            </w:rPr>
          </w:pPr>
          <w:hyperlink w:anchor="_Toc228968245" w:history="1">
            <w:r w:rsidRPr="00C54966">
              <w:rPr>
                <w:rStyle w:val="Hyperlink"/>
                <w:noProof/>
              </w:rPr>
              <w:t>Key Control Question: 2. Board Member Expenses</w:t>
            </w:r>
            <w:r>
              <w:rPr>
                <w:noProof/>
                <w:webHidden/>
              </w:rPr>
              <w:tab/>
            </w:r>
            <w:r>
              <w:rPr>
                <w:noProof/>
                <w:webHidden/>
              </w:rPr>
              <w:fldChar w:fldCharType="begin"/>
            </w:r>
            <w:r>
              <w:rPr>
                <w:noProof/>
                <w:webHidden/>
              </w:rPr>
              <w:instrText xml:space="preserve"> PAGEREF _Toc228968245 \h </w:instrText>
            </w:r>
            <w:r>
              <w:rPr>
                <w:noProof/>
                <w:webHidden/>
              </w:rPr>
            </w:r>
            <w:r>
              <w:rPr>
                <w:noProof/>
                <w:webHidden/>
              </w:rPr>
              <w:fldChar w:fldCharType="separate"/>
            </w:r>
            <w:r w:rsidR="00D20799">
              <w:rPr>
                <w:noProof/>
                <w:webHidden/>
              </w:rPr>
              <w:t>16</w:t>
            </w:r>
            <w:r>
              <w:rPr>
                <w:noProof/>
                <w:webHidden/>
              </w:rPr>
              <w:fldChar w:fldCharType="end"/>
            </w:r>
          </w:hyperlink>
        </w:p>
        <w:p w14:paraId="4BCC8601" w14:textId="0BA82BA5" w:rsidR="00A95F46" w:rsidRDefault="00A95F46">
          <w:pPr>
            <w:pStyle w:val="TOC3"/>
            <w:tabs>
              <w:tab w:val="right" w:leader="dot" w:pos="9350"/>
            </w:tabs>
            <w:rPr>
              <w:rFonts w:eastAsiaTheme="minorEastAsia"/>
              <w:noProof/>
              <w:kern w:val="2"/>
              <w:sz w:val="24"/>
              <w:szCs w:val="24"/>
              <w14:ligatures w14:val="standardContextual"/>
            </w:rPr>
          </w:pPr>
          <w:hyperlink w:anchor="_Toc228968246" w:history="1">
            <w:r w:rsidRPr="00C54966">
              <w:rPr>
                <w:rStyle w:val="Hyperlink"/>
                <w:noProof/>
              </w:rPr>
              <w:t>Primary Test: Board Member Expenses Validation (BM001.P)</w:t>
            </w:r>
            <w:r>
              <w:rPr>
                <w:noProof/>
                <w:webHidden/>
              </w:rPr>
              <w:tab/>
            </w:r>
            <w:r>
              <w:rPr>
                <w:noProof/>
                <w:webHidden/>
              </w:rPr>
              <w:fldChar w:fldCharType="begin"/>
            </w:r>
            <w:r>
              <w:rPr>
                <w:noProof/>
                <w:webHidden/>
              </w:rPr>
              <w:instrText xml:space="preserve"> PAGEREF _Toc228968246 \h </w:instrText>
            </w:r>
            <w:r>
              <w:rPr>
                <w:noProof/>
                <w:webHidden/>
              </w:rPr>
            </w:r>
            <w:r>
              <w:rPr>
                <w:noProof/>
                <w:webHidden/>
              </w:rPr>
              <w:fldChar w:fldCharType="separate"/>
            </w:r>
            <w:r w:rsidR="00D20799">
              <w:rPr>
                <w:noProof/>
                <w:webHidden/>
              </w:rPr>
              <w:t>17</w:t>
            </w:r>
            <w:r>
              <w:rPr>
                <w:noProof/>
                <w:webHidden/>
              </w:rPr>
              <w:fldChar w:fldCharType="end"/>
            </w:r>
          </w:hyperlink>
        </w:p>
        <w:p w14:paraId="003DB8EC" w14:textId="6B361053" w:rsidR="00A95F46" w:rsidRDefault="00A95F46">
          <w:pPr>
            <w:pStyle w:val="TOC3"/>
            <w:tabs>
              <w:tab w:val="right" w:leader="dot" w:pos="9350"/>
            </w:tabs>
            <w:rPr>
              <w:rFonts w:eastAsiaTheme="minorEastAsia"/>
              <w:noProof/>
              <w:kern w:val="2"/>
              <w:sz w:val="24"/>
              <w:szCs w:val="24"/>
              <w14:ligatures w14:val="standardContextual"/>
            </w:rPr>
          </w:pPr>
          <w:hyperlink w:anchor="_Toc228968247" w:history="1">
            <w:r w:rsidRPr="00C54966">
              <w:rPr>
                <w:rStyle w:val="Hyperlink"/>
                <w:noProof/>
              </w:rPr>
              <w:t>Primary Test: Board Member Expenses Exception Handling (BM002.P)</w:t>
            </w:r>
            <w:r>
              <w:rPr>
                <w:noProof/>
                <w:webHidden/>
              </w:rPr>
              <w:tab/>
            </w:r>
            <w:r>
              <w:rPr>
                <w:noProof/>
                <w:webHidden/>
              </w:rPr>
              <w:fldChar w:fldCharType="begin"/>
            </w:r>
            <w:r>
              <w:rPr>
                <w:noProof/>
                <w:webHidden/>
              </w:rPr>
              <w:instrText xml:space="preserve"> PAGEREF _Toc228968247 \h </w:instrText>
            </w:r>
            <w:r>
              <w:rPr>
                <w:noProof/>
                <w:webHidden/>
              </w:rPr>
            </w:r>
            <w:r>
              <w:rPr>
                <w:noProof/>
                <w:webHidden/>
              </w:rPr>
              <w:fldChar w:fldCharType="separate"/>
            </w:r>
            <w:r w:rsidR="00D20799">
              <w:rPr>
                <w:noProof/>
                <w:webHidden/>
              </w:rPr>
              <w:t>18</w:t>
            </w:r>
            <w:r>
              <w:rPr>
                <w:noProof/>
                <w:webHidden/>
              </w:rPr>
              <w:fldChar w:fldCharType="end"/>
            </w:r>
          </w:hyperlink>
        </w:p>
        <w:p w14:paraId="5AEBE011" w14:textId="3F3DEBC5" w:rsidR="00A95F46" w:rsidRDefault="00A95F46">
          <w:pPr>
            <w:pStyle w:val="TOC3"/>
            <w:tabs>
              <w:tab w:val="right" w:leader="dot" w:pos="9350"/>
            </w:tabs>
            <w:rPr>
              <w:rFonts w:eastAsiaTheme="minorEastAsia"/>
              <w:noProof/>
              <w:kern w:val="2"/>
              <w:sz w:val="24"/>
              <w:szCs w:val="24"/>
              <w14:ligatures w14:val="standardContextual"/>
            </w:rPr>
          </w:pPr>
          <w:hyperlink w:anchor="_Toc228968248" w:history="1">
            <w:r w:rsidRPr="00C54966">
              <w:rPr>
                <w:rStyle w:val="Hyperlink"/>
                <w:noProof/>
              </w:rPr>
              <w:t>Secondary Test: Board Member Expenses (BM003.S)</w:t>
            </w:r>
            <w:r>
              <w:rPr>
                <w:noProof/>
                <w:webHidden/>
              </w:rPr>
              <w:tab/>
            </w:r>
            <w:r>
              <w:rPr>
                <w:noProof/>
                <w:webHidden/>
              </w:rPr>
              <w:fldChar w:fldCharType="begin"/>
            </w:r>
            <w:r>
              <w:rPr>
                <w:noProof/>
                <w:webHidden/>
              </w:rPr>
              <w:instrText xml:space="preserve"> PAGEREF _Toc228968248 \h </w:instrText>
            </w:r>
            <w:r>
              <w:rPr>
                <w:noProof/>
                <w:webHidden/>
              </w:rPr>
            </w:r>
            <w:r>
              <w:rPr>
                <w:noProof/>
                <w:webHidden/>
              </w:rPr>
              <w:fldChar w:fldCharType="separate"/>
            </w:r>
            <w:r w:rsidR="00D20799">
              <w:rPr>
                <w:noProof/>
                <w:webHidden/>
              </w:rPr>
              <w:t>19</w:t>
            </w:r>
            <w:r>
              <w:rPr>
                <w:noProof/>
                <w:webHidden/>
              </w:rPr>
              <w:fldChar w:fldCharType="end"/>
            </w:r>
          </w:hyperlink>
        </w:p>
        <w:p w14:paraId="25FFDE12" w14:textId="78D0F544" w:rsidR="00A95F46" w:rsidRDefault="00A95F46">
          <w:pPr>
            <w:pStyle w:val="TOC2"/>
            <w:tabs>
              <w:tab w:val="right" w:leader="dot" w:pos="9350"/>
            </w:tabs>
            <w:rPr>
              <w:rFonts w:eastAsiaTheme="minorEastAsia"/>
              <w:noProof/>
              <w:kern w:val="2"/>
              <w:sz w:val="24"/>
              <w:szCs w:val="24"/>
              <w14:ligatures w14:val="standardContextual"/>
            </w:rPr>
          </w:pPr>
          <w:hyperlink w:anchor="_Toc228968249" w:history="1">
            <w:r w:rsidRPr="00C54966">
              <w:rPr>
                <w:rStyle w:val="Hyperlink"/>
                <w:noProof/>
              </w:rPr>
              <w:t>Key Control Question: 3. Corporate Paid Activities</w:t>
            </w:r>
            <w:r>
              <w:rPr>
                <w:noProof/>
                <w:webHidden/>
              </w:rPr>
              <w:tab/>
            </w:r>
            <w:r>
              <w:rPr>
                <w:noProof/>
                <w:webHidden/>
              </w:rPr>
              <w:fldChar w:fldCharType="begin"/>
            </w:r>
            <w:r>
              <w:rPr>
                <w:noProof/>
                <w:webHidden/>
              </w:rPr>
              <w:instrText xml:space="preserve"> PAGEREF _Toc228968249 \h </w:instrText>
            </w:r>
            <w:r>
              <w:rPr>
                <w:noProof/>
                <w:webHidden/>
              </w:rPr>
            </w:r>
            <w:r>
              <w:rPr>
                <w:noProof/>
                <w:webHidden/>
              </w:rPr>
              <w:fldChar w:fldCharType="separate"/>
            </w:r>
            <w:r w:rsidR="00D20799">
              <w:rPr>
                <w:noProof/>
                <w:webHidden/>
              </w:rPr>
              <w:t>20</w:t>
            </w:r>
            <w:r>
              <w:rPr>
                <w:noProof/>
                <w:webHidden/>
              </w:rPr>
              <w:fldChar w:fldCharType="end"/>
            </w:r>
          </w:hyperlink>
        </w:p>
        <w:p w14:paraId="63F71DFF" w14:textId="4F1AC98C" w:rsidR="00A95F46" w:rsidRDefault="00A95F46">
          <w:pPr>
            <w:pStyle w:val="TOC3"/>
            <w:tabs>
              <w:tab w:val="right" w:leader="dot" w:pos="9350"/>
            </w:tabs>
            <w:rPr>
              <w:rFonts w:eastAsiaTheme="minorEastAsia"/>
              <w:noProof/>
              <w:kern w:val="2"/>
              <w:sz w:val="24"/>
              <w:szCs w:val="24"/>
              <w14:ligatures w14:val="standardContextual"/>
            </w:rPr>
          </w:pPr>
          <w:hyperlink w:anchor="_Toc228968250" w:history="1">
            <w:r w:rsidRPr="00C54966">
              <w:rPr>
                <w:rStyle w:val="Hyperlink"/>
                <w:noProof/>
              </w:rPr>
              <w:t>Primary Test: Special Events and Corporate Properties (CP001.P)</w:t>
            </w:r>
            <w:r>
              <w:rPr>
                <w:noProof/>
                <w:webHidden/>
              </w:rPr>
              <w:tab/>
            </w:r>
            <w:r>
              <w:rPr>
                <w:noProof/>
                <w:webHidden/>
              </w:rPr>
              <w:fldChar w:fldCharType="begin"/>
            </w:r>
            <w:r>
              <w:rPr>
                <w:noProof/>
                <w:webHidden/>
              </w:rPr>
              <w:instrText xml:space="preserve"> PAGEREF _Toc228968250 \h </w:instrText>
            </w:r>
            <w:r>
              <w:rPr>
                <w:noProof/>
                <w:webHidden/>
              </w:rPr>
            </w:r>
            <w:r>
              <w:rPr>
                <w:noProof/>
                <w:webHidden/>
              </w:rPr>
              <w:fldChar w:fldCharType="separate"/>
            </w:r>
            <w:r w:rsidR="00D20799">
              <w:rPr>
                <w:noProof/>
                <w:webHidden/>
              </w:rPr>
              <w:t>21</w:t>
            </w:r>
            <w:r>
              <w:rPr>
                <w:noProof/>
                <w:webHidden/>
              </w:rPr>
              <w:fldChar w:fldCharType="end"/>
            </w:r>
          </w:hyperlink>
        </w:p>
        <w:p w14:paraId="1A46A817" w14:textId="58057ACA" w:rsidR="00A95F46" w:rsidRDefault="00A95F46">
          <w:pPr>
            <w:pStyle w:val="TOC3"/>
            <w:tabs>
              <w:tab w:val="right" w:leader="dot" w:pos="9350"/>
            </w:tabs>
            <w:rPr>
              <w:rFonts w:eastAsiaTheme="minorEastAsia"/>
              <w:noProof/>
              <w:kern w:val="2"/>
              <w:sz w:val="24"/>
              <w:szCs w:val="24"/>
              <w14:ligatures w14:val="standardContextual"/>
            </w:rPr>
          </w:pPr>
          <w:hyperlink w:anchor="_Toc228968251" w:history="1">
            <w:r w:rsidRPr="00C54966">
              <w:rPr>
                <w:rStyle w:val="Hyperlink"/>
                <w:noProof/>
              </w:rPr>
              <w:t>Primary Test: Corporate Paid Transportation Validation (CP002.P)</w:t>
            </w:r>
            <w:r>
              <w:rPr>
                <w:noProof/>
                <w:webHidden/>
              </w:rPr>
              <w:tab/>
            </w:r>
            <w:r>
              <w:rPr>
                <w:noProof/>
                <w:webHidden/>
              </w:rPr>
              <w:fldChar w:fldCharType="begin"/>
            </w:r>
            <w:r>
              <w:rPr>
                <w:noProof/>
                <w:webHidden/>
              </w:rPr>
              <w:instrText xml:space="preserve"> PAGEREF _Toc228968251 \h </w:instrText>
            </w:r>
            <w:r>
              <w:rPr>
                <w:noProof/>
                <w:webHidden/>
              </w:rPr>
            </w:r>
            <w:r>
              <w:rPr>
                <w:noProof/>
                <w:webHidden/>
              </w:rPr>
              <w:fldChar w:fldCharType="separate"/>
            </w:r>
            <w:r w:rsidR="00D20799">
              <w:rPr>
                <w:noProof/>
                <w:webHidden/>
              </w:rPr>
              <w:t>22</w:t>
            </w:r>
            <w:r>
              <w:rPr>
                <w:noProof/>
                <w:webHidden/>
              </w:rPr>
              <w:fldChar w:fldCharType="end"/>
            </w:r>
          </w:hyperlink>
        </w:p>
        <w:p w14:paraId="23AB35C7" w14:textId="0F873490" w:rsidR="00A95F46" w:rsidRDefault="00A95F46">
          <w:pPr>
            <w:pStyle w:val="TOC3"/>
            <w:tabs>
              <w:tab w:val="right" w:leader="dot" w:pos="9350"/>
            </w:tabs>
            <w:rPr>
              <w:rFonts w:eastAsiaTheme="minorEastAsia"/>
              <w:noProof/>
              <w:kern w:val="2"/>
              <w:sz w:val="24"/>
              <w:szCs w:val="24"/>
              <w14:ligatures w14:val="standardContextual"/>
            </w:rPr>
          </w:pPr>
          <w:hyperlink w:anchor="_Toc228968252" w:history="1">
            <w:r w:rsidRPr="00C54966">
              <w:rPr>
                <w:rStyle w:val="Hyperlink"/>
                <w:noProof/>
              </w:rPr>
              <w:t>Primary Test: Corporate Paid Transportation Exception Handling (CP003.P)</w:t>
            </w:r>
            <w:r>
              <w:rPr>
                <w:noProof/>
                <w:webHidden/>
              </w:rPr>
              <w:tab/>
            </w:r>
            <w:r>
              <w:rPr>
                <w:noProof/>
                <w:webHidden/>
              </w:rPr>
              <w:fldChar w:fldCharType="begin"/>
            </w:r>
            <w:r>
              <w:rPr>
                <w:noProof/>
                <w:webHidden/>
              </w:rPr>
              <w:instrText xml:space="preserve"> PAGEREF _Toc228968252 \h </w:instrText>
            </w:r>
            <w:r>
              <w:rPr>
                <w:noProof/>
                <w:webHidden/>
              </w:rPr>
            </w:r>
            <w:r>
              <w:rPr>
                <w:noProof/>
                <w:webHidden/>
              </w:rPr>
              <w:fldChar w:fldCharType="separate"/>
            </w:r>
            <w:r w:rsidR="00D20799">
              <w:rPr>
                <w:noProof/>
                <w:webHidden/>
              </w:rPr>
              <w:t>23</w:t>
            </w:r>
            <w:r>
              <w:rPr>
                <w:noProof/>
                <w:webHidden/>
              </w:rPr>
              <w:fldChar w:fldCharType="end"/>
            </w:r>
          </w:hyperlink>
        </w:p>
        <w:p w14:paraId="7A3AC857" w14:textId="59F16A5C" w:rsidR="00A95F46" w:rsidRDefault="00A95F46">
          <w:pPr>
            <w:pStyle w:val="TOC3"/>
            <w:tabs>
              <w:tab w:val="right" w:leader="dot" w:pos="9350"/>
            </w:tabs>
            <w:rPr>
              <w:rFonts w:eastAsiaTheme="minorEastAsia"/>
              <w:noProof/>
              <w:kern w:val="2"/>
              <w:sz w:val="24"/>
              <w:szCs w:val="24"/>
              <w14:ligatures w14:val="standardContextual"/>
            </w:rPr>
          </w:pPr>
          <w:hyperlink w:anchor="_Toc228968253" w:history="1">
            <w:r w:rsidRPr="00C54966">
              <w:rPr>
                <w:rStyle w:val="Hyperlink"/>
                <w:noProof/>
              </w:rPr>
              <w:t>Secondary Test: Corporate Paid Transportation (CP004.S)</w:t>
            </w:r>
            <w:r>
              <w:rPr>
                <w:noProof/>
                <w:webHidden/>
              </w:rPr>
              <w:tab/>
            </w:r>
            <w:r>
              <w:rPr>
                <w:noProof/>
                <w:webHidden/>
              </w:rPr>
              <w:fldChar w:fldCharType="begin"/>
            </w:r>
            <w:r>
              <w:rPr>
                <w:noProof/>
                <w:webHidden/>
              </w:rPr>
              <w:instrText xml:space="preserve"> PAGEREF _Toc228968253 \h </w:instrText>
            </w:r>
            <w:r>
              <w:rPr>
                <w:noProof/>
                <w:webHidden/>
              </w:rPr>
            </w:r>
            <w:r>
              <w:rPr>
                <w:noProof/>
                <w:webHidden/>
              </w:rPr>
              <w:fldChar w:fldCharType="separate"/>
            </w:r>
            <w:r w:rsidR="00D20799">
              <w:rPr>
                <w:noProof/>
                <w:webHidden/>
              </w:rPr>
              <w:t>24</w:t>
            </w:r>
            <w:r>
              <w:rPr>
                <w:noProof/>
                <w:webHidden/>
              </w:rPr>
              <w:fldChar w:fldCharType="end"/>
            </w:r>
          </w:hyperlink>
        </w:p>
        <w:p w14:paraId="3C24A286" w14:textId="56ECB6B6" w:rsidR="00A95F46" w:rsidRDefault="00A95F46">
          <w:pPr>
            <w:pStyle w:val="TOC2"/>
            <w:tabs>
              <w:tab w:val="right" w:leader="dot" w:pos="9350"/>
            </w:tabs>
            <w:rPr>
              <w:rFonts w:eastAsiaTheme="minorEastAsia"/>
              <w:noProof/>
              <w:kern w:val="2"/>
              <w:sz w:val="24"/>
              <w:szCs w:val="24"/>
              <w14:ligatures w14:val="standardContextual"/>
            </w:rPr>
          </w:pPr>
          <w:hyperlink w:anchor="_Toc228968254" w:history="1">
            <w:r w:rsidRPr="00C54966">
              <w:rPr>
                <w:rStyle w:val="Hyperlink"/>
                <w:noProof/>
              </w:rPr>
              <w:t>Key Control Question: 4. Perquisites</w:t>
            </w:r>
            <w:r>
              <w:rPr>
                <w:noProof/>
                <w:webHidden/>
              </w:rPr>
              <w:tab/>
            </w:r>
            <w:r>
              <w:rPr>
                <w:noProof/>
                <w:webHidden/>
              </w:rPr>
              <w:fldChar w:fldCharType="begin"/>
            </w:r>
            <w:r>
              <w:rPr>
                <w:noProof/>
                <w:webHidden/>
              </w:rPr>
              <w:instrText xml:space="preserve"> PAGEREF _Toc228968254 \h </w:instrText>
            </w:r>
            <w:r>
              <w:rPr>
                <w:noProof/>
                <w:webHidden/>
              </w:rPr>
            </w:r>
            <w:r>
              <w:rPr>
                <w:noProof/>
                <w:webHidden/>
              </w:rPr>
              <w:fldChar w:fldCharType="separate"/>
            </w:r>
            <w:r w:rsidR="00D20799">
              <w:rPr>
                <w:noProof/>
                <w:webHidden/>
              </w:rPr>
              <w:t>25</w:t>
            </w:r>
            <w:r>
              <w:rPr>
                <w:noProof/>
                <w:webHidden/>
              </w:rPr>
              <w:fldChar w:fldCharType="end"/>
            </w:r>
          </w:hyperlink>
        </w:p>
        <w:p w14:paraId="647BBE54" w14:textId="39D9CEB4" w:rsidR="00A95F46" w:rsidRDefault="00A95F46">
          <w:pPr>
            <w:pStyle w:val="TOC3"/>
            <w:tabs>
              <w:tab w:val="right" w:leader="dot" w:pos="9350"/>
            </w:tabs>
            <w:rPr>
              <w:rFonts w:eastAsiaTheme="minorEastAsia"/>
              <w:noProof/>
              <w:kern w:val="2"/>
              <w:sz w:val="24"/>
              <w:szCs w:val="24"/>
              <w14:ligatures w14:val="standardContextual"/>
            </w:rPr>
          </w:pPr>
          <w:hyperlink w:anchor="_Toc228968255" w:history="1">
            <w:r w:rsidRPr="00C54966">
              <w:rPr>
                <w:rStyle w:val="Hyperlink"/>
                <w:noProof/>
              </w:rPr>
              <w:t>Primary Test: Perquisites (PR001.P)</w:t>
            </w:r>
            <w:r>
              <w:rPr>
                <w:noProof/>
                <w:webHidden/>
              </w:rPr>
              <w:tab/>
            </w:r>
            <w:r>
              <w:rPr>
                <w:noProof/>
                <w:webHidden/>
              </w:rPr>
              <w:fldChar w:fldCharType="begin"/>
            </w:r>
            <w:r>
              <w:rPr>
                <w:noProof/>
                <w:webHidden/>
              </w:rPr>
              <w:instrText xml:space="preserve"> PAGEREF _Toc228968255 \h </w:instrText>
            </w:r>
            <w:r>
              <w:rPr>
                <w:noProof/>
                <w:webHidden/>
              </w:rPr>
            </w:r>
            <w:r>
              <w:rPr>
                <w:noProof/>
                <w:webHidden/>
              </w:rPr>
              <w:fldChar w:fldCharType="separate"/>
            </w:r>
            <w:r w:rsidR="00D20799">
              <w:rPr>
                <w:noProof/>
                <w:webHidden/>
              </w:rPr>
              <w:t>26</w:t>
            </w:r>
            <w:r>
              <w:rPr>
                <w:noProof/>
                <w:webHidden/>
              </w:rPr>
              <w:fldChar w:fldCharType="end"/>
            </w:r>
          </w:hyperlink>
        </w:p>
        <w:p w14:paraId="7A417993" w14:textId="4A320E0C" w:rsidR="00A95F46" w:rsidRDefault="00A95F46">
          <w:pPr>
            <w:pStyle w:val="TOC2"/>
            <w:tabs>
              <w:tab w:val="right" w:leader="dot" w:pos="9350"/>
            </w:tabs>
            <w:rPr>
              <w:rFonts w:eastAsiaTheme="minorEastAsia"/>
              <w:noProof/>
              <w:kern w:val="2"/>
              <w:sz w:val="24"/>
              <w:szCs w:val="24"/>
              <w14:ligatures w14:val="standardContextual"/>
            </w:rPr>
          </w:pPr>
          <w:hyperlink w:anchor="_Toc228968256" w:history="1">
            <w:r w:rsidRPr="00C54966">
              <w:rPr>
                <w:rStyle w:val="Hyperlink"/>
                <w:noProof/>
              </w:rPr>
              <w:t>Key Control Question: 5. Former CEO Expenses and Asset Usage</w:t>
            </w:r>
            <w:r>
              <w:rPr>
                <w:noProof/>
                <w:webHidden/>
              </w:rPr>
              <w:tab/>
            </w:r>
            <w:r>
              <w:rPr>
                <w:noProof/>
                <w:webHidden/>
              </w:rPr>
              <w:fldChar w:fldCharType="begin"/>
            </w:r>
            <w:r>
              <w:rPr>
                <w:noProof/>
                <w:webHidden/>
              </w:rPr>
              <w:instrText xml:space="preserve"> PAGEREF _Toc228968256 \h </w:instrText>
            </w:r>
            <w:r>
              <w:rPr>
                <w:noProof/>
                <w:webHidden/>
              </w:rPr>
            </w:r>
            <w:r>
              <w:rPr>
                <w:noProof/>
                <w:webHidden/>
              </w:rPr>
              <w:fldChar w:fldCharType="separate"/>
            </w:r>
            <w:r w:rsidR="00D20799">
              <w:rPr>
                <w:noProof/>
                <w:webHidden/>
              </w:rPr>
              <w:t>27</w:t>
            </w:r>
            <w:r>
              <w:rPr>
                <w:noProof/>
                <w:webHidden/>
              </w:rPr>
              <w:fldChar w:fldCharType="end"/>
            </w:r>
          </w:hyperlink>
        </w:p>
        <w:p w14:paraId="3CE1ED2C" w14:textId="46B01F8A" w:rsidR="00A95F46" w:rsidRDefault="00A95F46">
          <w:pPr>
            <w:pStyle w:val="TOC3"/>
            <w:tabs>
              <w:tab w:val="right" w:leader="dot" w:pos="9350"/>
            </w:tabs>
            <w:rPr>
              <w:rFonts w:eastAsiaTheme="minorEastAsia"/>
              <w:noProof/>
              <w:kern w:val="2"/>
              <w:sz w:val="24"/>
              <w:szCs w:val="24"/>
              <w14:ligatures w14:val="standardContextual"/>
            </w:rPr>
          </w:pPr>
          <w:hyperlink w:anchor="_Toc228968257" w:history="1">
            <w:r w:rsidRPr="00C54966">
              <w:rPr>
                <w:rStyle w:val="Hyperlink"/>
                <w:noProof/>
              </w:rPr>
              <w:t>Primary Test:</w:t>
            </w:r>
            <w:r w:rsidRPr="00C54966">
              <w:rPr>
                <w:rStyle w:val="Hyperlink"/>
                <w:b/>
                <w:bCs/>
                <w:noProof/>
              </w:rPr>
              <w:t xml:space="preserve"> </w:t>
            </w:r>
            <w:r w:rsidRPr="00C54966">
              <w:rPr>
                <w:rStyle w:val="Hyperlink"/>
                <w:noProof/>
              </w:rPr>
              <w:t>Former CEO Expenses (FC001.P)</w:t>
            </w:r>
            <w:r>
              <w:rPr>
                <w:noProof/>
                <w:webHidden/>
              </w:rPr>
              <w:tab/>
            </w:r>
            <w:r>
              <w:rPr>
                <w:noProof/>
                <w:webHidden/>
              </w:rPr>
              <w:fldChar w:fldCharType="begin"/>
            </w:r>
            <w:r>
              <w:rPr>
                <w:noProof/>
                <w:webHidden/>
              </w:rPr>
              <w:instrText xml:space="preserve"> PAGEREF _Toc228968257 \h </w:instrText>
            </w:r>
            <w:r>
              <w:rPr>
                <w:noProof/>
                <w:webHidden/>
              </w:rPr>
            </w:r>
            <w:r>
              <w:rPr>
                <w:noProof/>
                <w:webHidden/>
              </w:rPr>
              <w:fldChar w:fldCharType="separate"/>
            </w:r>
            <w:r w:rsidR="00D20799">
              <w:rPr>
                <w:noProof/>
                <w:webHidden/>
              </w:rPr>
              <w:t>28</w:t>
            </w:r>
            <w:r>
              <w:rPr>
                <w:noProof/>
                <w:webHidden/>
              </w:rPr>
              <w:fldChar w:fldCharType="end"/>
            </w:r>
          </w:hyperlink>
        </w:p>
        <w:p w14:paraId="425472B2" w14:textId="19C076AF" w:rsidR="00A95F46" w:rsidRDefault="00A95F46">
          <w:pPr>
            <w:pStyle w:val="TOC2"/>
            <w:tabs>
              <w:tab w:val="right" w:leader="dot" w:pos="9350"/>
            </w:tabs>
            <w:rPr>
              <w:rFonts w:eastAsiaTheme="minorEastAsia"/>
              <w:noProof/>
              <w:kern w:val="2"/>
              <w:sz w:val="24"/>
              <w:szCs w:val="24"/>
              <w14:ligatures w14:val="standardContextual"/>
            </w:rPr>
          </w:pPr>
          <w:hyperlink w:anchor="_Toc228968258" w:history="1">
            <w:r w:rsidRPr="00C54966">
              <w:rPr>
                <w:rStyle w:val="Hyperlink"/>
                <w:noProof/>
              </w:rPr>
              <w:t>Key Control Question: 6. Host Country Expenses</w:t>
            </w:r>
            <w:r>
              <w:rPr>
                <w:noProof/>
                <w:webHidden/>
              </w:rPr>
              <w:tab/>
            </w:r>
            <w:r>
              <w:rPr>
                <w:noProof/>
                <w:webHidden/>
              </w:rPr>
              <w:fldChar w:fldCharType="begin"/>
            </w:r>
            <w:r>
              <w:rPr>
                <w:noProof/>
                <w:webHidden/>
              </w:rPr>
              <w:instrText xml:space="preserve"> PAGEREF _Toc228968258 \h </w:instrText>
            </w:r>
            <w:r>
              <w:rPr>
                <w:noProof/>
                <w:webHidden/>
              </w:rPr>
            </w:r>
            <w:r>
              <w:rPr>
                <w:noProof/>
                <w:webHidden/>
              </w:rPr>
              <w:fldChar w:fldCharType="separate"/>
            </w:r>
            <w:r w:rsidR="00D20799">
              <w:rPr>
                <w:noProof/>
                <w:webHidden/>
              </w:rPr>
              <w:t>29</w:t>
            </w:r>
            <w:r>
              <w:rPr>
                <w:noProof/>
                <w:webHidden/>
              </w:rPr>
              <w:fldChar w:fldCharType="end"/>
            </w:r>
          </w:hyperlink>
        </w:p>
        <w:p w14:paraId="3CC0FBF8" w14:textId="17930F4C" w:rsidR="00A95F46" w:rsidRDefault="00A95F46">
          <w:pPr>
            <w:pStyle w:val="TOC3"/>
            <w:tabs>
              <w:tab w:val="right" w:leader="dot" w:pos="9350"/>
            </w:tabs>
            <w:rPr>
              <w:rFonts w:eastAsiaTheme="minorEastAsia"/>
              <w:noProof/>
              <w:kern w:val="2"/>
              <w:sz w:val="24"/>
              <w:szCs w:val="24"/>
              <w14:ligatures w14:val="standardContextual"/>
            </w:rPr>
          </w:pPr>
          <w:hyperlink w:anchor="_Toc228968259" w:history="1">
            <w:r w:rsidRPr="00C54966">
              <w:rPr>
                <w:rStyle w:val="Hyperlink"/>
                <w:noProof/>
              </w:rPr>
              <w:t>Primary Test:</w:t>
            </w:r>
            <w:r w:rsidRPr="00C54966">
              <w:rPr>
                <w:rStyle w:val="Hyperlink"/>
                <w:b/>
                <w:bCs/>
                <w:noProof/>
              </w:rPr>
              <w:t xml:space="preserve"> </w:t>
            </w:r>
            <w:r w:rsidRPr="00C54966">
              <w:rPr>
                <w:rStyle w:val="Hyperlink"/>
                <w:noProof/>
              </w:rPr>
              <w:t>Host Country Expenses (HC001.P)</w:t>
            </w:r>
            <w:r>
              <w:rPr>
                <w:noProof/>
                <w:webHidden/>
              </w:rPr>
              <w:tab/>
            </w:r>
            <w:r>
              <w:rPr>
                <w:noProof/>
                <w:webHidden/>
              </w:rPr>
              <w:fldChar w:fldCharType="begin"/>
            </w:r>
            <w:r>
              <w:rPr>
                <w:noProof/>
                <w:webHidden/>
              </w:rPr>
              <w:instrText xml:space="preserve"> PAGEREF _Toc228968259 \h </w:instrText>
            </w:r>
            <w:r>
              <w:rPr>
                <w:noProof/>
                <w:webHidden/>
              </w:rPr>
            </w:r>
            <w:r>
              <w:rPr>
                <w:noProof/>
                <w:webHidden/>
              </w:rPr>
              <w:fldChar w:fldCharType="separate"/>
            </w:r>
            <w:r w:rsidR="00D20799">
              <w:rPr>
                <w:noProof/>
                <w:webHidden/>
              </w:rPr>
              <w:t>30</w:t>
            </w:r>
            <w:r>
              <w:rPr>
                <w:noProof/>
                <w:webHidden/>
              </w:rPr>
              <w:fldChar w:fldCharType="end"/>
            </w:r>
          </w:hyperlink>
        </w:p>
        <w:p w14:paraId="528F22BF" w14:textId="4B068833" w:rsidR="00A95F46" w:rsidRDefault="00A95F46">
          <w:pPr>
            <w:pStyle w:val="TOC2"/>
            <w:tabs>
              <w:tab w:val="right" w:leader="dot" w:pos="9350"/>
            </w:tabs>
            <w:rPr>
              <w:rFonts w:eastAsiaTheme="minorEastAsia"/>
              <w:noProof/>
              <w:kern w:val="2"/>
              <w:sz w:val="24"/>
              <w:szCs w:val="24"/>
              <w14:ligatures w14:val="standardContextual"/>
            </w:rPr>
          </w:pPr>
          <w:hyperlink w:anchor="_Toc228968260" w:history="1">
            <w:r w:rsidRPr="00C54966">
              <w:rPr>
                <w:rStyle w:val="Hyperlink"/>
                <w:noProof/>
              </w:rPr>
              <w:t>Key Control Question: 7. Out of Country Expenses</w:t>
            </w:r>
            <w:r>
              <w:rPr>
                <w:noProof/>
                <w:webHidden/>
              </w:rPr>
              <w:tab/>
            </w:r>
            <w:r>
              <w:rPr>
                <w:noProof/>
                <w:webHidden/>
              </w:rPr>
              <w:fldChar w:fldCharType="begin"/>
            </w:r>
            <w:r>
              <w:rPr>
                <w:noProof/>
                <w:webHidden/>
              </w:rPr>
              <w:instrText xml:space="preserve"> PAGEREF _Toc228968260 \h </w:instrText>
            </w:r>
            <w:r>
              <w:rPr>
                <w:noProof/>
                <w:webHidden/>
              </w:rPr>
            </w:r>
            <w:r>
              <w:rPr>
                <w:noProof/>
                <w:webHidden/>
              </w:rPr>
              <w:fldChar w:fldCharType="separate"/>
            </w:r>
            <w:r w:rsidR="00D20799">
              <w:rPr>
                <w:noProof/>
                <w:webHidden/>
              </w:rPr>
              <w:t>31</w:t>
            </w:r>
            <w:r>
              <w:rPr>
                <w:noProof/>
                <w:webHidden/>
              </w:rPr>
              <w:fldChar w:fldCharType="end"/>
            </w:r>
          </w:hyperlink>
        </w:p>
        <w:p w14:paraId="5834E86E" w14:textId="2F3C70A6" w:rsidR="00A95F46" w:rsidRDefault="00A95F46">
          <w:pPr>
            <w:pStyle w:val="TOC3"/>
            <w:tabs>
              <w:tab w:val="right" w:leader="dot" w:pos="9350"/>
            </w:tabs>
            <w:rPr>
              <w:rFonts w:eastAsiaTheme="minorEastAsia"/>
              <w:noProof/>
              <w:kern w:val="2"/>
              <w:sz w:val="24"/>
              <w:szCs w:val="24"/>
              <w14:ligatures w14:val="standardContextual"/>
            </w:rPr>
          </w:pPr>
          <w:hyperlink w:anchor="_Toc228968261" w:history="1">
            <w:r w:rsidRPr="00C54966">
              <w:rPr>
                <w:rStyle w:val="Hyperlink"/>
                <w:noProof/>
              </w:rPr>
              <w:t>Primary Test:</w:t>
            </w:r>
            <w:r w:rsidRPr="00C54966">
              <w:rPr>
                <w:rStyle w:val="Hyperlink"/>
                <w:b/>
                <w:bCs/>
                <w:noProof/>
              </w:rPr>
              <w:t xml:space="preserve"> </w:t>
            </w:r>
            <w:r w:rsidRPr="00C54966">
              <w:rPr>
                <w:rStyle w:val="Hyperlink"/>
                <w:noProof/>
              </w:rPr>
              <w:t>Out of Country Expenses (OO001.P)</w:t>
            </w:r>
            <w:r>
              <w:rPr>
                <w:noProof/>
                <w:webHidden/>
              </w:rPr>
              <w:tab/>
            </w:r>
            <w:r>
              <w:rPr>
                <w:noProof/>
                <w:webHidden/>
              </w:rPr>
              <w:fldChar w:fldCharType="begin"/>
            </w:r>
            <w:r>
              <w:rPr>
                <w:noProof/>
                <w:webHidden/>
              </w:rPr>
              <w:instrText xml:space="preserve"> PAGEREF _Toc228968261 \h </w:instrText>
            </w:r>
            <w:r>
              <w:rPr>
                <w:noProof/>
                <w:webHidden/>
              </w:rPr>
            </w:r>
            <w:r>
              <w:rPr>
                <w:noProof/>
                <w:webHidden/>
              </w:rPr>
              <w:fldChar w:fldCharType="separate"/>
            </w:r>
            <w:r w:rsidR="00D20799">
              <w:rPr>
                <w:noProof/>
                <w:webHidden/>
              </w:rPr>
              <w:t>32</w:t>
            </w:r>
            <w:r>
              <w:rPr>
                <w:noProof/>
                <w:webHidden/>
              </w:rPr>
              <w:fldChar w:fldCharType="end"/>
            </w:r>
          </w:hyperlink>
        </w:p>
        <w:p w14:paraId="7009C87E" w14:textId="00C5A526" w:rsidR="00412EC4" w:rsidRDefault="00412EC4">
          <w:r>
            <w:rPr>
              <w:b/>
              <w:bCs/>
              <w:noProof/>
            </w:rPr>
            <w:fldChar w:fldCharType="end"/>
          </w:r>
        </w:p>
      </w:sdtContent>
    </w:sdt>
    <w:p w14:paraId="77FE5882" w14:textId="77777777" w:rsidR="00412EC4" w:rsidRDefault="00412EC4">
      <w:pPr>
        <w:rPr>
          <w:rFonts w:ascii="Arial" w:hAnsi="Arial" w:cs="Arial"/>
          <w:sz w:val="20"/>
          <w:szCs w:val="20"/>
        </w:rPr>
      </w:pPr>
      <w:r>
        <w:rPr>
          <w:rFonts w:ascii="Arial" w:hAnsi="Arial" w:cs="Arial"/>
          <w:sz w:val="20"/>
          <w:szCs w:val="20"/>
        </w:rPr>
        <w:br w:type="page"/>
      </w:r>
    </w:p>
    <w:p w14:paraId="45FAB1F2" w14:textId="0C6E2140" w:rsidR="00947D2C" w:rsidRPr="00E5085E" w:rsidRDefault="00947D2C" w:rsidP="00412EC4">
      <w:pPr>
        <w:pStyle w:val="Heading1"/>
        <w:rPr>
          <w:b/>
          <w:bCs/>
          <w:strike/>
          <w:color w:val="800080"/>
        </w:rPr>
      </w:pPr>
      <w:bookmarkStart w:id="0" w:name="_Toc228968231"/>
      <w:r w:rsidRPr="00E5085E">
        <w:lastRenderedPageBreak/>
        <w:t>PROCESS AND OBJECTIVE</w:t>
      </w:r>
      <w:bookmarkEnd w:id="0"/>
    </w:p>
    <w:p w14:paraId="6C4459BA" w14:textId="6E120FF2" w:rsidR="00CE06B0" w:rsidRPr="00E5085E" w:rsidRDefault="00CE06B0" w:rsidP="00B842E0">
      <w:pPr>
        <w:rPr>
          <w:rFonts w:ascii="Arial" w:hAnsi="Arial" w:cs="Arial"/>
          <w:b/>
          <w:bCs/>
          <w:strike/>
          <w:color w:val="800080"/>
          <w:sz w:val="20"/>
          <w:szCs w:val="20"/>
        </w:rPr>
      </w:pPr>
    </w:p>
    <w:p w14:paraId="36D3EDD0" w14:textId="77777777" w:rsidR="00E5085E" w:rsidRDefault="00E5085E" w:rsidP="00E5085E">
      <w:pPr>
        <w:keepLines/>
        <w:autoSpaceDE w:val="0"/>
        <w:autoSpaceDN w:val="0"/>
        <w:adjustRightInd w:val="0"/>
        <w:rPr>
          <w:rFonts w:ascii="Arial" w:hAnsi="Arial" w:cs="Arial"/>
          <w:color w:val="000000"/>
          <w:sz w:val="20"/>
          <w:szCs w:val="20"/>
        </w:rPr>
      </w:pPr>
      <w:r w:rsidRPr="00E5085E">
        <w:rPr>
          <w:rFonts w:ascii="Arial" w:hAnsi="Arial" w:cs="Arial"/>
          <w:color w:val="000000"/>
          <w:sz w:val="20"/>
          <w:szCs w:val="20"/>
        </w:rPr>
        <w:t xml:space="preserve">For the purposes of this audit program, officers' expenses </w:t>
      </w:r>
      <w:proofErr w:type="gramStart"/>
      <w:r w:rsidRPr="00E5085E">
        <w:rPr>
          <w:rFonts w:ascii="Arial" w:hAnsi="Arial" w:cs="Arial"/>
          <w:color w:val="000000"/>
          <w:sz w:val="20"/>
          <w:szCs w:val="20"/>
        </w:rPr>
        <w:t>is</w:t>
      </w:r>
      <w:proofErr w:type="gramEnd"/>
      <w:r w:rsidRPr="00E5085E">
        <w:rPr>
          <w:rFonts w:ascii="Arial" w:hAnsi="Arial" w:cs="Arial"/>
          <w:color w:val="000000"/>
          <w:sz w:val="20"/>
          <w:szCs w:val="20"/>
        </w:rPr>
        <w:t xml:space="preserve"> the review of expenses for individuals who were designated as corporate officers, board members, former CEO, and former chairmen of the board for all, or part, of the prior year.  Expenses to be reviewed include all travel related expenses, corporate paid activities, and any other payments made on behalf of corporate officers, board members, former CEOs, and former chairmen of the board.  This review also tests the accuracy of the officer expense management reports and certain expense related proxy information.</w:t>
      </w:r>
      <w:r w:rsidRPr="00E5085E">
        <w:rPr>
          <w:rFonts w:ascii="Arial" w:hAnsi="Arial" w:cs="Arial"/>
          <w:color w:val="000000"/>
          <w:sz w:val="20"/>
          <w:szCs w:val="20"/>
        </w:rPr>
        <w:br/>
      </w:r>
      <w:r w:rsidRPr="00E5085E">
        <w:rPr>
          <w:rFonts w:ascii="Arial" w:hAnsi="Arial" w:cs="Arial"/>
          <w:color w:val="000000"/>
          <w:sz w:val="20"/>
          <w:szCs w:val="20"/>
        </w:rPr>
        <w:br/>
        <w:t xml:space="preserve">The officers in this review should include elected officers, any officers included </w:t>
      </w:r>
      <w:proofErr w:type="gramStart"/>
      <w:r w:rsidRPr="00E5085E">
        <w:rPr>
          <w:rFonts w:ascii="Arial" w:hAnsi="Arial" w:cs="Arial"/>
          <w:color w:val="000000"/>
          <w:sz w:val="20"/>
          <w:szCs w:val="20"/>
        </w:rPr>
        <w:t>on</w:t>
      </w:r>
      <w:proofErr w:type="gramEnd"/>
      <w:r w:rsidRPr="00E5085E">
        <w:rPr>
          <w:rFonts w:ascii="Arial" w:hAnsi="Arial" w:cs="Arial"/>
          <w:color w:val="000000"/>
          <w:sz w:val="20"/>
          <w:szCs w:val="20"/>
        </w:rPr>
        <w:t xml:space="preserve"> the proxy statement, appointed officers, and officers whose position may expose them to particularly sensitive situations which include:</w:t>
      </w:r>
    </w:p>
    <w:p w14:paraId="59BD1580" w14:textId="77777777" w:rsidR="00E5085E" w:rsidRDefault="00E5085E" w:rsidP="00E5085E">
      <w:pPr>
        <w:keepLines/>
        <w:autoSpaceDE w:val="0"/>
        <w:autoSpaceDN w:val="0"/>
        <w:adjustRightInd w:val="0"/>
        <w:rPr>
          <w:rFonts w:ascii="Arial" w:hAnsi="Arial" w:cs="Arial"/>
          <w:color w:val="000000"/>
          <w:sz w:val="20"/>
          <w:szCs w:val="20"/>
        </w:rPr>
      </w:pPr>
    </w:p>
    <w:p w14:paraId="39084594" w14:textId="14CACD3A" w:rsidR="00E5085E" w:rsidRDefault="00E5085E" w:rsidP="00E5085E">
      <w:pPr>
        <w:pStyle w:val="ListParagraph"/>
        <w:keepLines/>
        <w:numPr>
          <w:ilvl w:val="0"/>
          <w:numId w:val="11"/>
        </w:numPr>
        <w:autoSpaceDE w:val="0"/>
        <w:autoSpaceDN w:val="0"/>
        <w:adjustRightInd w:val="0"/>
        <w:rPr>
          <w:rFonts w:ascii="Arial" w:hAnsi="Arial" w:cs="Arial"/>
          <w:color w:val="000000"/>
          <w:sz w:val="20"/>
          <w:szCs w:val="20"/>
        </w:rPr>
      </w:pPr>
      <w:r w:rsidRPr="00E5085E">
        <w:rPr>
          <w:rFonts w:ascii="Arial" w:hAnsi="Arial" w:cs="Arial"/>
          <w:color w:val="000000"/>
          <w:sz w:val="20"/>
          <w:szCs w:val="20"/>
        </w:rPr>
        <w:t>Treasurer</w:t>
      </w:r>
    </w:p>
    <w:p w14:paraId="0D621A55" w14:textId="493D6AEB" w:rsidR="00E5085E" w:rsidRDefault="00E5085E" w:rsidP="00E5085E">
      <w:pPr>
        <w:pStyle w:val="ListParagraph"/>
        <w:keepLines/>
        <w:numPr>
          <w:ilvl w:val="0"/>
          <w:numId w:val="11"/>
        </w:numPr>
        <w:autoSpaceDE w:val="0"/>
        <w:autoSpaceDN w:val="0"/>
        <w:adjustRightInd w:val="0"/>
        <w:rPr>
          <w:rFonts w:ascii="Arial" w:hAnsi="Arial" w:cs="Arial"/>
          <w:color w:val="000000"/>
          <w:sz w:val="20"/>
          <w:szCs w:val="20"/>
        </w:rPr>
      </w:pPr>
      <w:r w:rsidRPr="00E5085E">
        <w:rPr>
          <w:rFonts w:ascii="Arial" w:hAnsi="Arial" w:cs="Arial"/>
          <w:color w:val="000000"/>
          <w:sz w:val="20"/>
          <w:szCs w:val="20"/>
        </w:rPr>
        <w:t>Corporate Secretary</w:t>
      </w:r>
    </w:p>
    <w:p w14:paraId="0798E102" w14:textId="77777777" w:rsidR="00E5085E" w:rsidRPr="00E5085E" w:rsidRDefault="00E5085E" w:rsidP="00E5085E">
      <w:pPr>
        <w:keepLines/>
        <w:autoSpaceDE w:val="0"/>
        <w:autoSpaceDN w:val="0"/>
        <w:adjustRightInd w:val="0"/>
        <w:rPr>
          <w:rFonts w:ascii="Arial" w:hAnsi="Arial" w:cs="Arial"/>
          <w:color w:val="000000"/>
          <w:sz w:val="20"/>
          <w:szCs w:val="20"/>
        </w:rPr>
      </w:pPr>
    </w:p>
    <w:p w14:paraId="2F77E350" w14:textId="29AB84CF" w:rsidR="00C469A6" w:rsidRPr="00E5085E" w:rsidRDefault="00E5085E" w:rsidP="00E5085E">
      <w:pPr>
        <w:keepLines/>
        <w:autoSpaceDE w:val="0"/>
        <w:autoSpaceDN w:val="0"/>
        <w:adjustRightInd w:val="0"/>
        <w:rPr>
          <w:rFonts w:ascii="Arial" w:hAnsi="Arial" w:cs="Arial"/>
          <w:color w:val="000000"/>
          <w:sz w:val="20"/>
          <w:szCs w:val="20"/>
        </w:rPr>
      </w:pPr>
      <w:r w:rsidRPr="00E5085E">
        <w:rPr>
          <w:rFonts w:ascii="Arial" w:hAnsi="Arial" w:cs="Arial"/>
          <w:color w:val="000000"/>
          <w:sz w:val="20"/>
          <w:szCs w:val="20"/>
        </w:rPr>
        <w:t>This list of officers should be consistent with the officers who are included in the Officers' Expense Reporting.</w:t>
      </w:r>
      <w:r w:rsidRPr="00E5085E">
        <w:rPr>
          <w:rFonts w:ascii="Arial" w:hAnsi="Arial" w:cs="Arial"/>
          <w:color w:val="000000"/>
          <w:sz w:val="20"/>
          <w:szCs w:val="20"/>
        </w:rPr>
        <w:br/>
      </w:r>
      <w:r w:rsidRPr="00E5085E">
        <w:rPr>
          <w:rFonts w:ascii="Arial" w:hAnsi="Arial" w:cs="Arial"/>
          <w:color w:val="000000"/>
          <w:sz w:val="20"/>
          <w:szCs w:val="20"/>
        </w:rPr>
        <w:br/>
        <w:t>The officers' expense review focuses on expense and process exceptions, as well as imputed income and proxy statement reporting related to the officers' expenses and asset usage (company air and company car).  Expense exceptions include reimbursements or payments made which are not in compliance with IBM policy and procedures.  Process exceptions include control deficiencies in the payment review and approval processes.</w:t>
      </w:r>
      <w:r w:rsidRPr="00E5085E">
        <w:rPr>
          <w:rFonts w:ascii="Arial" w:hAnsi="Arial" w:cs="Arial"/>
          <w:color w:val="000000"/>
          <w:sz w:val="20"/>
          <w:szCs w:val="20"/>
        </w:rPr>
        <w:br/>
      </w:r>
      <w:r w:rsidRPr="00E5085E">
        <w:rPr>
          <w:rFonts w:ascii="Arial" w:hAnsi="Arial" w:cs="Arial"/>
          <w:color w:val="000000"/>
          <w:sz w:val="20"/>
          <w:szCs w:val="20"/>
        </w:rPr>
        <w:br/>
        <w:t>Note: In this audit program, Officers' Expenses include expenses from corporate officers, board members, former CEOs, and former chairmen of the board.</w:t>
      </w:r>
    </w:p>
    <w:p w14:paraId="3F8E1799" w14:textId="77777777" w:rsidR="00E5085E" w:rsidRPr="00E5085E" w:rsidRDefault="00E5085E" w:rsidP="00E5085E">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412EC4">
      <w:pPr>
        <w:pStyle w:val="Heading2"/>
      </w:pPr>
      <w:r w:rsidRPr="00F223A7">
        <w:br w:type="page"/>
      </w:r>
      <w:bookmarkStart w:id="1" w:name="_Toc228968232"/>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7AD2AAD7" w:rsidR="00C469A6" w:rsidRPr="00F223A7" w:rsidRDefault="00E5085E"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Officers’ Expenses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E5085E"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28A579EC"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Officers Expense (Including Spousal Expense/Gifts)</w:t>
            </w:r>
          </w:p>
        </w:tc>
        <w:tc>
          <w:tcPr>
            <w:tcW w:w="1170" w:type="dxa"/>
            <w:tcBorders>
              <w:top w:val="single" w:sz="6" w:space="0" w:color="auto"/>
              <w:left w:val="single" w:sz="6" w:space="0" w:color="auto"/>
              <w:bottom w:val="single" w:sz="6" w:space="0" w:color="auto"/>
              <w:right w:val="single" w:sz="6" w:space="0" w:color="auto"/>
            </w:tcBorders>
          </w:tcPr>
          <w:p w14:paraId="34924A3D" w14:textId="6F430F20"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7AA827E5"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Officers' Expense Account Reimbursements</w:t>
            </w:r>
          </w:p>
        </w:tc>
        <w:tc>
          <w:tcPr>
            <w:tcW w:w="2700" w:type="dxa"/>
            <w:tcBorders>
              <w:top w:val="single" w:sz="6" w:space="0" w:color="auto"/>
              <w:left w:val="single" w:sz="6" w:space="0" w:color="auto"/>
              <w:bottom w:val="single" w:sz="6" w:space="0" w:color="auto"/>
              <w:right w:val="single" w:sz="6" w:space="0" w:color="auto"/>
            </w:tcBorders>
          </w:tcPr>
          <w:p w14:paraId="31B82322" w14:textId="200F8457"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OE001.P, OE002.P, OE003.P, OE004.S, OE007.P</w:t>
            </w:r>
          </w:p>
        </w:tc>
      </w:tr>
      <w:tr w:rsidR="00E5085E"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0E54B2BC"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 xml:space="preserve">Company Aircraft </w:t>
            </w:r>
          </w:p>
        </w:tc>
        <w:tc>
          <w:tcPr>
            <w:tcW w:w="1170" w:type="dxa"/>
            <w:tcBorders>
              <w:top w:val="single" w:sz="6" w:space="0" w:color="auto"/>
              <w:left w:val="single" w:sz="6" w:space="0" w:color="auto"/>
              <w:bottom w:val="single" w:sz="6" w:space="0" w:color="auto"/>
              <w:right w:val="single" w:sz="6" w:space="0" w:color="auto"/>
            </w:tcBorders>
          </w:tcPr>
          <w:p w14:paraId="2BB605C7" w14:textId="62598174"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 xml:space="preserve">High </w:t>
            </w:r>
          </w:p>
        </w:tc>
        <w:tc>
          <w:tcPr>
            <w:tcW w:w="2430" w:type="dxa"/>
            <w:tcBorders>
              <w:top w:val="single" w:sz="6" w:space="0" w:color="auto"/>
              <w:left w:val="single" w:sz="6" w:space="0" w:color="auto"/>
              <w:bottom w:val="single" w:sz="6" w:space="0" w:color="auto"/>
              <w:right w:val="single" w:sz="6" w:space="0" w:color="auto"/>
            </w:tcBorders>
          </w:tcPr>
          <w:p w14:paraId="01086B3A" w14:textId="1EC830F6"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Corporate Paid Activities</w:t>
            </w:r>
          </w:p>
        </w:tc>
        <w:tc>
          <w:tcPr>
            <w:tcW w:w="2700" w:type="dxa"/>
            <w:tcBorders>
              <w:top w:val="single" w:sz="6" w:space="0" w:color="auto"/>
              <w:left w:val="single" w:sz="6" w:space="0" w:color="auto"/>
              <w:bottom w:val="single" w:sz="6" w:space="0" w:color="auto"/>
              <w:right w:val="single" w:sz="6" w:space="0" w:color="auto"/>
            </w:tcBorders>
          </w:tcPr>
          <w:p w14:paraId="3B0651EF" w14:textId="010AFD7A"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CP002.P, CP003.P, CP004.S</w:t>
            </w:r>
          </w:p>
        </w:tc>
      </w:tr>
      <w:tr w:rsidR="00E5085E"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1DAAD5F6"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 xml:space="preserve">Former Chief Executive Officer Expenses </w:t>
            </w:r>
          </w:p>
        </w:tc>
        <w:tc>
          <w:tcPr>
            <w:tcW w:w="1170" w:type="dxa"/>
            <w:tcBorders>
              <w:top w:val="single" w:sz="6" w:space="0" w:color="auto"/>
              <w:left w:val="single" w:sz="6" w:space="0" w:color="auto"/>
              <w:bottom w:val="single" w:sz="6" w:space="0" w:color="auto"/>
              <w:right w:val="single" w:sz="6" w:space="0" w:color="auto"/>
            </w:tcBorders>
          </w:tcPr>
          <w:p w14:paraId="34290E48" w14:textId="3DDF1164"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31AAF232"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Former Chief Executive Officer Expenses</w:t>
            </w:r>
          </w:p>
        </w:tc>
        <w:tc>
          <w:tcPr>
            <w:tcW w:w="2700" w:type="dxa"/>
            <w:tcBorders>
              <w:top w:val="single" w:sz="6" w:space="0" w:color="auto"/>
              <w:left w:val="single" w:sz="6" w:space="0" w:color="auto"/>
              <w:bottom w:val="single" w:sz="6" w:space="0" w:color="auto"/>
              <w:right w:val="single" w:sz="6" w:space="0" w:color="auto"/>
            </w:tcBorders>
          </w:tcPr>
          <w:p w14:paraId="263A8F1A" w14:textId="061A47A0"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FC001.P</w:t>
            </w:r>
          </w:p>
        </w:tc>
      </w:tr>
      <w:tr w:rsidR="00E5085E"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393A8856"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Special Events</w:t>
            </w:r>
          </w:p>
        </w:tc>
        <w:tc>
          <w:tcPr>
            <w:tcW w:w="1170" w:type="dxa"/>
            <w:tcBorders>
              <w:top w:val="single" w:sz="6" w:space="0" w:color="auto"/>
              <w:left w:val="single" w:sz="6" w:space="0" w:color="auto"/>
              <w:bottom w:val="single" w:sz="6" w:space="0" w:color="auto"/>
              <w:right w:val="single" w:sz="6" w:space="0" w:color="auto"/>
            </w:tcBorders>
          </w:tcPr>
          <w:p w14:paraId="2562DBD2" w14:textId="158D2276"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626FCCD3"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Corporate Paid Activities</w:t>
            </w:r>
          </w:p>
        </w:tc>
        <w:tc>
          <w:tcPr>
            <w:tcW w:w="2700" w:type="dxa"/>
            <w:tcBorders>
              <w:top w:val="single" w:sz="6" w:space="0" w:color="auto"/>
              <w:left w:val="single" w:sz="6" w:space="0" w:color="auto"/>
              <w:bottom w:val="single" w:sz="6" w:space="0" w:color="auto"/>
              <w:right w:val="single" w:sz="6" w:space="0" w:color="auto"/>
            </w:tcBorders>
          </w:tcPr>
          <w:p w14:paraId="465766AF" w14:textId="7611B130"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CP001.P</w:t>
            </w:r>
          </w:p>
        </w:tc>
      </w:tr>
      <w:tr w:rsidR="00E5085E"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1FC765EA" w:rsidR="00E5085E" w:rsidRPr="00F223A7" w:rsidRDefault="00E5085E" w:rsidP="00E5085E">
            <w:pPr>
              <w:autoSpaceDE w:val="0"/>
              <w:autoSpaceDN w:val="0"/>
              <w:adjustRightInd w:val="0"/>
              <w:rPr>
                <w:rFonts w:ascii="Arial" w:hAnsi="Arial" w:cs="Arial"/>
                <w:sz w:val="20"/>
                <w:szCs w:val="20"/>
              </w:rPr>
            </w:pPr>
            <w:r w:rsidRPr="00E5085E">
              <w:rPr>
                <w:rFonts w:ascii="Arial" w:hAnsi="Arial" w:cs="Arial"/>
                <w:color w:val="000000"/>
                <w:sz w:val="20"/>
                <w:szCs w:val="20"/>
              </w:rPr>
              <w:t>Security/Financial Perquisites</w:t>
            </w:r>
          </w:p>
        </w:tc>
        <w:tc>
          <w:tcPr>
            <w:tcW w:w="1170" w:type="dxa"/>
            <w:tcBorders>
              <w:top w:val="single" w:sz="6" w:space="0" w:color="auto"/>
              <w:left w:val="single" w:sz="6" w:space="0" w:color="auto"/>
              <w:bottom w:val="single" w:sz="6" w:space="0" w:color="auto"/>
              <w:right w:val="single" w:sz="6" w:space="0" w:color="auto"/>
            </w:tcBorders>
          </w:tcPr>
          <w:p w14:paraId="41B10618" w14:textId="3F9D9601"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1B906F98"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Perquisites</w:t>
            </w:r>
          </w:p>
        </w:tc>
        <w:tc>
          <w:tcPr>
            <w:tcW w:w="2700" w:type="dxa"/>
            <w:tcBorders>
              <w:top w:val="single" w:sz="6" w:space="0" w:color="auto"/>
              <w:left w:val="single" w:sz="6" w:space="0" w:color="auto"/>
              <w:bottom w:val="single" w:sz="6" w:space="0" w:color="auto"/>
              <w:right w:val="single" w:sz="6" w:space="0" w:color="auto"/>
            </w:tcBorders>
          </w:tcPr>
          <w:p w14:paraId="1FD546BC" w14:textId="0F15DBC9" w:rsidR="00E5085E" w:rsidRPr="00F223A7"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PR001.P</w:t>
            </w:r>
          </w:p>
        </w:tc>
      </w:tr>
      <w:tr w:rsidR="00E5085E" w:rsidRPr="00F223A7" w14:paraId="18195536" w14:textId="77777777" w:rsidTr="00A96EBF">
        <w:tc>
          <w:tcPr>
            <w:tcW w:w="3960" w:type="dxa"/>
            <w:tcBorders>
              <w:top w:val="single" w:sz="6" w:space="0" w:color="auto"/>
              <w:left w:val="single" w:sz="6" w:space="0" w:color="auto"/>
              <w:bottom w:val="single" w:sz="6" w:space="0" w:color="auto"/>
              <w:right w:val="single" w:sz="6" w:space="0" w:color="auto"/>
            </w:tcBorders>
          </w:tcPr>
          <w:p w14:paraId="03AF3D49" w14:textId="1EE6A8CC" w:rsidR="00E5085E" w:rsidRPr="00E5085E" w:rsidRDefault="00E5085E" w:rsidP="00E5085E">
            <w:pPr>
              <w:autoSpaceDE w:val="0"/>
              <w:autoSpaceDN w:val="0"/>
              <w:adjustRightInd w:val="0"/>
              <w:rPr>
                <w:rFonts w:ascii="Arial" w:hAnsi="Arial" w:cs="Arial"/>
                <w:color w:val="000000"/>
                <w:sz w:val="20"/>
                <w:szCs w:val="20"/>
              </w:rPr>
            </w:pPr>
            <w:r w:rsidRPr="00E5085E">
              <w:rPr>
                <w:rFonts w:ascii="Arial" w:hAnsi="Arial" w:cs="Arial"/>
                <w:color w:val="000000"/>
                <w:sz w:val="20"/>
                <w:szCs w:val="20"/>
              </w:rPr>
              <w:t>Support Personnel Expenses</w:t>
            </w:r>
          </w:p>
        </w:tc>
        <w:tc>
          <w:tcPr>
            <w:tcW w:w="1170" w:type="dxa"/>
            <w:tcBorders>
              <w:top w:val="single" w:sz="6" w:space="0" w:color="auto"/>
              <w:left w:val="single" w:sz="6" w:space="0" w:color="auto"/>
              <w:bottom w:val="single" w:sz="6" w:space="0" w:color="auto"/>
              <w:right w:val="single" w:sz="6" w:space="0" w:color="auto"/>
            </w:tcBorders>
          </w:tcPr>
          <w:p w14:paraId="74CEBB89" w14:textId="11E66C16"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9FD6271" w14:textId="4FCD3087"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Officers' Expense Account Reimbursements</w:t>
            </w:r>
          </w:p>
        </w:tc>
        <w:tc>
          <w:tcPr>
            <w:tcW w:w="2700" w:type="dxa"/>
            <w:tcBorders>
              <w:top w:val="single" w:sz="6" w:space="0" w:color="auto"/>
              <w:left w:val="single" w:sz="6" w:space="0" w:color="auto"/>
              <w:bottom w:val="single" w:sz="6" w:space="0" w:color="auto"/>
              <w:right w:val="single" w:sz="6" w:space="0" w:color="auto"/>
            </w:tcBorders>
          </w:tcPr>
          <w:p w14:paraId="48B663A4" w14:textId="0DCB8F27"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OE005.S</w:t>
            </w:r>
          </w:p>
        </w:tc>
      </w:tr>
      <w:tr w:rsidR="00E5085E" w:rsidRPr="00F223A7" w14:paraId="7241EE6E" w14:textId="77777777" w:rsidTr="00A96EBF">
        <w:tc>
          <w:tcPr>
            <w:tcW w:w="3960" w:type="dxa"/>
            <w:tcBorders>
              <w:top w:val="single" w:sz="6" w:space="0" w:color="auto"/>
              <w:left w:val="single" w:sz="6" w:space="0" w:color="auto"/>
              <w:bottom w:val="single" w:sz="6" w:space="0" w:color="auto"/>
              <w:right w:val="single" w:sz="6" w:space="0" w:color="auto"/>
            </w:tcBorders>
          </w:tcPr>
          <w:p w14:paraId="0AB4A05D" w14:textId="6664F682" w:rsidR="00E5085E" w:rsidRPr="00E5085E" w:rsidRDefault="00E5085E" w:rsidP="00E5085E">
            <w:pPr>
              <w:autoSpaceDE w:val="0"/>
              <w:autoSpaceDN w:val="0"/>
              <w:adjustRightInd w:val="0"/>
              <w:rPr>
                <w:rFonts w:ascii="Arial" w:hAnsi="Arial" w:cs="Arial"/>
                <w:color w:val="000000"/>
                <w:sz w:val="20"/>
                <w:szCs w:val="20"/>
              </w:rPr>
            </w:pPr>
            <w:r w:rsidRPr="00E5085E">
              <w:rPr>
                <w:rFonts w:ascii="Arial" w:hAnsi="Arial" w:cs="Arial"/>
                <w:color w:val="000000"/>
                <w:sz w:val="20"/>
                <w:szCs w:val="20"/>
              </w:rPr>
              <w:t xml:space="preserve">Board Member Expenses </w:t>
            </w:r>
          </w:p>
        </w:tc>
        <w:tc>
          <w:tcPr>
            <w:tcW w:w="1170" w:type="dxa"/>
            <w:tcBorders>
              <w:top w:val="single" w:sz="6" w:space="0" w:color="auto"/>
              <w:left w:val="single" w:sz="6" w:space="0" w:color="auto"/>
              <w:bottom w:val="single" w:sz="6" w:space="0" w:color="auto"/>
              <w:right w:val="single" w:sz="6" w:space="0" w:color="auto"/>
            </w:tcBorders>
          </w:tcPr>
          <w:p w14:paraId="4E78C13D" w14:textId="4A51BF81"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099A1682" w14:textId="3D2C8F61"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Board Member Expenses</w:t>
            </w:r>
          </w:p>
        </w:tc>
        <w:tc>
          <w:tcPr>
            <w:tcW w:w="2700" w:type="dxa"/>
            <w:tcBorders>
              <w:top w:val="single" w:sz="6" w:space="0" w:color="auto"/>
              <w:left w:val="single" w:sz="6" w:space="0" w:color="auto"/>
              <w:bottom w:val="single" w:sz="6" w:space="0" w:color="auto"/>
              <w:right w:val="single" w:sz="6" w:space="0" w:color="auto"/>
            </w:tcBorders>
          </w:tcPr>
          <w:p w14:paraId="775E286E" w14:textId="71855C12"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BM001.P, BM002.P, BM003.S</w:t>
            </w:r>
          </w:p>
        </w:tc>
      </w:tr>
      <w:tr w:rsidR="00E5085E" w:rsidRPr="00F223A7" w14:paraId="58CD0222" w14:textId="77777777" w:rsidTr="00A96EBF">
        <w:tc>
          <w:tcPr>
            <w:tcW w:w="3960" w:type="dxa"/>
            <w:tcBorders>
              <w:top w:val="single" w:sz="6" w:space="0" w:color="auto"/>
              <w:left w:val="single" w:sz="6" w:space="0" w:color="auto"/>
              <w:bottom w:val="single" w:sz="6" w:space="0" w:color="auto"/>
              <w:right w:val="single" w:sz="6" w:space="0" w:color="auto"/>
            </w:tcBorders>
          </w:tcPr>
          <w:p w14:paraId="1D2E9E2F" w14:textId="4BD7B16F" w:rsidR="00E5085E" w:rsidRPr="00E5085E" w:rsidRDefault="00E5085E" w:rsidP="00E5085E">
            <w:pPr>
              <w:autoSpaceDE w:val="0"/>
              <w:autoSpaceDN w:val="0"/>
              <w:adjustRightInd w:val="0"/>
              <w:rPr>
                <w:rFonts w:ascii="Arial" w:hAnsi="Arial" w:cs="Arial"/>
                <w:color w:val="000000"/>
                <w:sz w:val="20"/>
                <w:szCs w:val="20"/>
              </w:rPr>
            </w:pPr>
            <w:r w:rsidRPr="00E5085E">
              <w:rPr>
                <w:rFonts w:ascii="Arial" w:hAnsi="Arial" w:cs="Arial"/>
                <w:color w:val="000000"/>
                <w:sz w:val="20"/>
                <w:szCs w:val="20"/>
              </w:rPr>
              <w:t xml:space="preserve">Overpayments </w:t>
            </w:r>
          </w:p>
        </w:tc>
        <w:tc>
          <w:tcPr>
            <w:tcW w:w="1170" w:type="dxa"/>
            <w:tcBorders>
              <w:top w:val="single" w:sz="6" w:space="0" w:color="auto"/>
              <w:left w:val="single" w:sz="6" w:space="0" w:color="auto"/>
              <w:bottom w:val="single" w:sz="6" w:space="0" w:color="auto"/>
              <w:right w:val="single" w:sz="6" w:space="0" w:color="auto"/>
            </w:tcBorders>
          </w:tcPr>
          <w:p w14:paraId="20773F14" w14:textId="2CBEDC6C"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19BB991E" w14:textId="311AE0B2"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Officers' Expense Account Reimbursements</w:t>
            </w:r>
          </w:p>
        </w:tc>
        <w:tc>
          <w:tcPr>
            <w:tcW w:w="2700" w:type="dxa"/>
            <w:tcBorders>
              <w:top w:val="single" w:sz="6" w:space="0" w:color="auto"/>
              <w:left w:val="single" w:sz="6" w:space="0" w:color="auto"/>
              <w:bottom w:val="single" w:sz="6" w:space="0" w:color="auto"/>
              <w:right w:val="single" w:sz="6" w:space="0" w:color="auto"/>
            </w:tcBorders>
          </w:tcPr>
          <w:p w14:paraId="4CEDC5E0" w14:textId="6F2ACEC0"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OE001.P</w:t>
            </w:r>
          </w:p>
        </w:tc>
      </w:tr>
      <w:tr w:rsidR="00E5085E" w:rsidRPr="00F223A7" w14:paraId="5ABCCB40" w14:textId="77777777" w:rsidTr="00A96EBF">
        <w:tc>
          <w:tcPr>
            <w:tcW w:w="3960" w:type="dxa"/>
            <w:tcBorders>
              <w:top w:val="single" w:sz="6" w:space="0" w:color="auto"/>
              <w:left w:val="single" w:sz="6" w:space="0" w:color="auto"/>
              <w:bottom w:val="single" w:sz="6" w:space="0" w:color="auto"/>
              <w:right w:val="single" w:sz="6" w:space="0" w:color="auto"/>
            </w:tcBorders>
          </w:tcPr>
          <w:p w14:paraId="12B38D5F" w14:textId="17CE3A82" w:rsidR="00E5085E" w:rsidRPr="00E5085E" w:rsidRDefault="00E5085E" w:rsidP="00E5085E">
            <w:pPr>
              <w:autoSpaceDE w:val="0"/>
              <w:autoSpaceDN w:val="0"/>
              <w:adjustRightInd w:val="0"/>
              <w:rPr>
                <w:rFonts w:ascii="Arial" w:hAnsi="Arial" w:cs="Arial"/>
                <w:color w:val="000000"/>
                <w:sz w:val="20"/>
                <w:szCs w:val="20"/>
              </w:rPr>
            </w:pPr>
            <w:r w:rsidRPr="00E5085E">
              <w:rPr>
                <w:rFonts w:ascii="Arial" w:hAnsi="Arial" w:cs="Arial"/>
                <w:color w:val="000000"/>
                <w:sz w:val="20"/>
                <w:szCs w:val="20"/>
              </w:rPr>
              <w:t xml:space="preserve">Host Country Expenses </w:t>
            </w:r>
          </w:p>
        </w:tc>
        <w:tc>
          <w:tcPr>
            <w:tcW w:w="1170" w:type="dxa"/>
            <w:tcBorders>
              <w:top w:val="single" w:sz="6" w:space="0" w:color="auto"/>
              <w:left w:val="single" w:sz="6" w:space="0" w:color="auto"/>
              <w:bottom w:val="single" w:sz="6" w:space="0" w:color="auto"/>
              <w:right w:val="single" w:sz="6" w:space="0" w:color="auto"/>
            </w:tcBorders>
          </w:tcPr>
          <w:p w14:paraId="0D432120" w14:textId="5DA7420D"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635A7129" w14:textId="749DC8BB"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Host Country Expenses</w:t>
            </w:r>
          </w:p>
        </w:tc>
        <w:tc>
          <w:tcPr>
            <w:tcW w:w="2700" w:type="dxa"/>
            <w:tcBorders>
              <w:top w:val="single" w:sz="6" w:space="0" w:color="auto"/>
              <w:left w:val="single" w:sz="6" w:space="0" w:color="auto"/>
              <w:bottom w:val="single" w:sz="6" w:space="0" w:color="auto"/>
              <w:right w:val="single" w:sz="6" w:space="0" w:color="auto"/>
            </w:tcBorders>
          </w:tcPr>
          <w:p w14:paraId="1FB41600" w14:textId="642AB03B"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HC001.P</w:t>
            </w:r>
          </w:p>
        </w:tc>
      </w:tr>
      <w:tr w:rsidR="00E5085E" w:rsidRPr="00F223A7" w14:paraId="56CEB714" w14:textId="77777777" w:rsidTr="00A96EBF">
        <w:tc>
          <w:tcPr>
            <w:tcW w:w="3960" w:type="dxa"/>
            <w:tcBorders>
              <w:top w:val="single" w:sz="6" w:space="0" w:color="auto"/>
              <w:left w:val="single" w:sz="6" w:space="0" w:color="auto"/>
              <w:bottom w:val="single" w:sz="6" w:space="0" w:color="auto"/>
              <w:right w:val="single" w:sz="6" w:space="0" w:color="auto"/>
            </w:tcBorders>
          </w:tcPr>
          <w:p w14:paraId="215B0829" w14:textId="53525035" w:rsidR="00E5085E" w:rsidRPr="00E5085E" w:rsidRDefault="00E5085E" w:rsidP="00E5085E">
            <w:pPr>
              <w:autoSpaceDE w:val="0"/>
              <w:autoSpaceDN w:val="0"/>
              <w:adjustRightInd w:val="0"/>
              <w:rPr>
                <w:rFonts w:ascii="Arial" w:hAnsi="Arial" w:cs="Arial"/>
                <w:color w:val="000000"/>
                <w:sz w:val="20"/>
                <w:szCs w:val="20"/>
              </w:rPr>
            </w:pPr>
            <w:r w:rsidRPr="00E5085E">
              <w:rPr>
                <w:rFonts w:ascii="Arial" w:hAnsi="Arial" w:cs="Arial"/>
                <w:color w:val="000000"/>
                <w:sz w:val="20"/>
                <w:szCs w:val="20"/>
              </w:rPr>
              <w:t xml:space="preserve">Medical Perquisites </w:t>
            </w:r>
          </w:p>
        </w:tc>
        <w:tc>
          <w:tcPr>
            <w:tcW w:w="1170" w:type="dxa"/>
            <w:tcBorders>
              <w:top w:val="single" w:sz="6" w:space="0" w:color="auto"/>
              <w:left w:val="single" w:sz="6" w:space="0" w:color="auto"/>
              <w:bottom w:val="single" w:sz="6" w:space="0" w:color="auto"/>
              <w:right w:val="single" w:sz="6" w:space="0" w:color="auto"/>
            </w:tcBorders>
          </w:tcPr>
          <w:p w14:paraId="3C54C0F8" w14:textId="17DBE835"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1A7BCD27" w14:textId="6A6802C2"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Perquisites</w:t>
            </w:r>
          </w:p>
        </w:tc>
        <w:tc>
          <w:tcPr>
            <w:tcW w:w="2700" w:type="dxa"/>
            <w:tcBorders>
              <w:top w:val="single" w:sz="6" w:space="0" w:color="auto"/>
              <w:left w:val="single" w:sz="6" w:space="0" w:color="auto"/>
              <w:bottom w:val="single" w:sz="6" w:space="0" w:color="auto"/>
              <w:right w:val="single" w:sz="6" w:space="0" w:color="auto"/>
            </w:tcBorders>
          </w:tcPr>
          <w:p w14:paraId="1A7A0997" w14:textId="333EAD96"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PR001.P</w:t>
            </w:r>
          </w:p>
        </w:tc>
      </w:tr>
      <w:tr w:rsidR="00E5085E" w:rsidRPr="00F223A7" w14:paraId="67F91C57" w14:textId="77777777" w:rsidTr="00A96EBF">
        <w:tc>
          <w:tcPr>
            <w:tcW w:w="3960" w:type="dxa"/>
            <w:tcBorders>
              <w:top w:val="single" w:sz="6" w:space="0" w:color="auto"/>
              <w:left w:val="single" w:sz="6" w:space="0" w:color="auto"/>
              <w:bottom w:val="single" w:sz="6" w:space="0" w:color="auto"/>
              <w:right w:val="single" w:sz="6" w:space="0" w:color="auto"/>
            </w:tcBorders>
          </w:tcPr>
          <w:p w14:paraId="5B4CC3EB" w14:textId="5AC11EA7" w:rsidR="00E5085E" w:rsidRPr="00E5085E" w:rsidRDefault="00E5085E" w:rsidP="00E5085E">
            <w:pPr>
              <w:autoSpaceDE w:val="0"/>
              <w:autoSpaceDN w:val="0"/>
              <w:adjustRightInd w:val="0"/>
              <w:rPr>
                <w:rFonts w:ascii="Arial" w:hAnsi="Arial" w:cs="Arial"/>
                <w:color w:val="000000"/>
                <w:sz w:val="20"/>
                <w:szCs w:val="20"/>
              </w:rPr>
            </w:pPr>
            <w:r w:rsidRPr="00E5085E">
              <w:rPr>
                <w:rFonts w:ascii="Arial" w:hAnsi="Arial" w:cs="Arial"/>
                <w:color w:val="000000"/>
                <w:sz w:val="20"/>
                <w:szCs w:val="20"/>
              </w:rPr>
              <w:t xml:space="preserve">Tax Disallowance </w:t>
            </w:r>
          </w:p>
        </w:tc>
        <w:tc>
          <w:tcPr>
            <w:tcW w:w="1170" w:type="dxa"/>
            <w:tcBorders>
              <w:top w:val="single" w:sz="6" w:space="0" w:color="auto"/>
              <w:left w:val="single" w:sz="6" w:space="0" w:color="auto"/>
              <w:bottom w:val="single" w:sz="6" w:space="0" w:color="auto"/>
              <w:right w:val="single" w:sz="6" w:space="0" w:color="auto"/>
            </w:tcBorders>
          </w:tcPr>
          <w:p w14:paraId="2B04E524" w14:textId="3DC1DFD5"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5D75697" w14:textId="51B4CF2F"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Corporate Paid Activities</w:t>
            </w:r>
          </w:p>
        </w:tc>
        <w:tc>
          <w:tcPr>
            <w:tcW w:w="2700" w:type="dxa"/>
            <w:tcBorders>
              <w:top w:val="single" w:sz="6" w:space="0" w:color="auto"/>
              <w:left w:val="single" w:sz="6" w:space="0" w:color="auto"/>
              <w:bottom w:val="single" w:sz="6" w:space="0" w:color="auto"/>
              <w:right w:val="single" w:sz="6" w:space="0" w:color="auto"/>
            </w:tcBorders>
          </w:tcPr>
          <w:p w14:paraId="6121C7C1" w14:textId="207D31FE"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CP002.P, CP003.P, CP004.S</w:t>
            </w:r>
          </w:p>
        </w:tc>
      </w:tr>
      <w:tr w:rsidR="00E5085E" w:rsidRPr="00F223A7" w14:paraId="1BD2A789" w14:textId="77777777" w:rsidTr="00A96EBF">
        <w:tc>
          <w:tcPr>
            <w:tcW w:w="3960" w:type="dxa"/>
            <w:tcBorders>
              <w:top w:val="single" w:sz="6" w:space="0" w:color="auto"/>
              <w:left w:val="single" w:sz="6" w:space="0" w:color="auto"/>
              <w:bottom w:val="single" w:sz="6" w:space="0" w:color="auto"/>
              <w:right w:val="single" w:sz="6" w:space="0" w:color="auto"/>
            </w:tcBorders>
          </w:tcPr>
          <w:p w14:paraId="53104DF8" w14:textId="7B71E2F2" w:rsidR="00E5085E" w:rsidRPr="00E5085E" w:rsidRDefault="00E5085E" w:rsidP="00E5085E">
            <w:pPr>
              <w:autoSpaceDE w:val="0"/>
              <w:autoSpaceDN w:val="0"/>
              <w:adjustRightInd w:val="0"/>
              <w:rPr>
                <w:rFonts w:ascii="Arial" w:hAnsi="Arial" w:cs="Arial"/>
                <w:color w:val="000000"/>
                <w:sz w:val="20"/>
                <w:szCs w:val="20"/>
              </w:rPr>
            </w:pPr>
            <w:r w:rsidRPr="00E5085E">
              <w:rPr>
                <w:rFonts w:ascii="Arial" w:hAnsi="Arial" w:cs="Arial"/>
                <w:color w:val="000000"/>
                <w:sz w:val="20"/>
                <w:szCs w:val="20"/>
              </w:rPr>
              <w:t>Company Car</w:t>
            </w:r>
          </w:p>
        </w:tc>
        <w:tc>
          <w:tcPr>
            <w:tcW w:w="1170" w:type="dxa"/>
            <w:tcBorders>
              <w:top w:val="single" w:sz="6" w:space="0" w:color="auto"/>
              <w:left w:val="single" w:sz="6" w:space="0" w:color="auto"/>
              <w:bottom w:val="single" w:sz="6" w:space="0" w:color="auto"/>
              <w:right w:val="single" w:sz="6" w:space="0" w:color="auto"/>
            </w:tcBorders>
          </w:tcPr>
          <w:p w14:paraId="338C040D" w14:textId="5B1C563F"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1D844236" w14:textId="6925A44C"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Corporate Paid Activities</w:t>
            </w:r>
          </w:p>
        </w:tc>
        <w:tc>
          <w:tcPr>
            <w:tcW w:w="2700" w:type="dxa"/>
            <w:tcBorders>
              <w:top w:val="single" w:sz="6" w:space="0" w:color="auto"/>
              <w:left w:val="single" w:sz="6" w:space="0" w:color="auto"/>
              <w:bottom w:val="single" w:sz="6" w:space="0" w:color="auto"/>
              <w:right w:val="single" w:sz="6" w:space="0" w:color="auto"/>
            </w:tcBorders>
          </w:tcPr>
          <w:p w14:paraId="75ECE323" w14:textId="641CE9A6" w:rsidR="00E5085E" w:rsidRPr="00E5085E" w:rsidRDefault="00E5085E" w:rsidP="00E5085E">
            <w:pPr>
              <w:keepNext/>
              <w:keepLines/>
              <w:autoSpaceDE w:val="0"/>
              <w:autoSpaceDN w:val="0"/>
              <w:adjustRightInd w:val="0"/>
              <w:ind w:left="15"/>
              <w:rPr>
                <w:rFonts w:ascii="Arial" w:hAnsi="Arial" w:cs="Arial"/>
                <w:color w:val="000000"/>
                <w:sz w:val="20"/>
                <w:szCs w:val="20"/>
              </w:rPr>
            </w:pPr>
            <w:r w:rsidRPr="00E5085E">
              <w:rPr>
                <w:rFonts w:ascii="Arial" w:hAnsi="Arial" w:cs="Arial"/>
                <w:color w:val="000000"/>
                <w:sz w:val="20"/>
                <w:szCs w:val="20"/>
              </w:rPr>
              <w:t>CP002.P, CP003.P, CP004.S</w:t>
            </w:r>
          </w:p>
        </w:tc>
      </w:tr>
    </w:tbl>
    <w:p w14:paraId="2CB50C25" w14:textId="77777777" w:rsidR="002030B7" w:rsidRDefault="002030B7" w:rsidP="002030B7">
      <w:pPr>
        <w:autoSpaceDE w:val="0"/>
        <w:autoSpaceDN w:val="0"/>
        <w:adjustRightInd w:val="0"/>
        <w:rPr>
          <w:rFonts w:ascii="Tms Rmn" w:hAnsi="Tms Rmn"/>
          <w:sz w:val="24"/>
          <w:szCs w:val="24"/>
        </w:rPr>
      </w:pPr>
    </w:p>
    <w:p w14:paraId="7D715C56" w14:textId="77777777" w:rsidR="00E5085E" w:rsidRDefault="00E5085E">
      <w:pPr>
        <w:rPr>
          <w:rFonts w:ascii="Arial" w:hAnsi="Arial" w:cs="Arial"/>
          <w:color w:val="000000"/>
          <w:sz w:val="20"/>
          <w:szCs w:val="20"/>
        </w:rPr>
      </w:pPr>
      <w:r>
        <w:rPr>
          <w:rFonts w:ascii="Arial" w:hAnsi="Arial" w:cs="Arial"/>
          <w:color w:val="000000"/>
          <w:sz w:val="20"/>
          <w:szCs w:val="20"/>
        </w:rPr>
        <w:br w:type="page"/>
      </w:r>
    </w:p>
    <w:p w14:paraId="1E8A2BDE" w14:textId="5DBB81D9" w:rsidR="0056476B" w:rsidRPr="00F223A7" w:rsidRDefault="00F76EAF" w:rsidP="00412EC4">
      <w:pPr>
        <w:pStyle w:val="Heading2"/>
      </w:pPr>
      <w:bookmarkStart w:id="2" w:name="_Toc228968233"/>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4B07B969" w14:textId="722017D1" w:rsidR="006C4748" w:rsidRDefault="0056476B" w:rsidP="00E706BB">
      <w:pPr>
        <w:spacing w:before="100" w:beforeAutospacing="1" w:after="100" w:afterAutospacing="1"/>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57BB7" w:rsidRPr="00F223A7"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E706BB" w:rsidRPr="00F223A7" w14:paraId="0501782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CFA34F" w14:textId="2D35B3E2" w:rsidR="00E706BB" w:rsidRPr="00F223A7"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 xml:space="preserve">Officer and Support Personnel </w:t>
            </w:r>
            <w:r w:rsidR="00E66A08">
              <w:rPr>
                <w:rFonts w:ascii="Arial" w:hAnsi="Arial" w:cs="Arial"/>
                <w:color w:val="000000"/>
                <w:sz w:val="20"/>
                <w:szCs w:val="20"/>
              </w:rPr>
              <w:t>Travel &amp; Expenses reports</w:t>
            </w:r>
          </w:p>
        </w:tc>
        <w:tc>
          <w:tcPr>
            <w:tcW w:w="1250" w:type="pct"/>
            <w:gridSpan w:val="2"/>
            <w:tcBorders>
              <w:top w:val="single" w:sz="6" w:space="0" w:color="auto"/>
              <w:left w:val="single" w:sz="6" w:space="0" w:color="auto"/>
              <w:bottom w:val="single" w:sz="6" w:space="0" w:color="auto"/>
              <w:right w:val="single" w:sz="6" w:space="0" w:color="auto"/>
            </w:tcBorders>
          </w:tcPr>
          <w:p w14:paraId="4CB8E42B" w14:textId="73E5118A" w:rsidR="00E706BB" w:rsidRPr="00F223A7" w:rsidRDefault="00E66A08" w:rsidP="00E706BB">
            <w:pPr>
              <w:autoSpaceDE w:val="0"/>
              <w:autoSpaceDN w:val="0"/>
              <w:adjustRightInd w:val="0"/>
              <w:rPr>
                <w:rFonts w:ascii="Arial" w:hAnsi="Arial" w:cs="Arial"/>
                <w:sz w:val="20"/>
                <w:szCs w:val="20"/>
              </w:rPr>
            </w:pPr>
            <w:r>
              <w:rPr>
                <w:rFonts w:ascii="Arial" w:hAnsi="Arial" w:cs="Arial"/>
                <w:color w:val="000000"/>
                <w:sz w:val="20"/>
                <w:szCs w:val="20"/>
              </w:rPr>
              <w:t>Travel &amp; Expenses reports</w:t>
            </w:r>
            <w:r w:rsidRPr="00E706BB">
              <w:rPr>
                <w:rFonts w:ascii="Arial" w:hAnsi="Arial" w:cs="Arial"/>
                <w:color w:val="000000"/>
                <w:sz w:val="20"/>
                <w:szCs w:val="20"/>
              </w:rPr>
              <w:t xml:space="preserve"> </w:t>
            </w:r>
            <w:r w:rsidR="00E706BB" w:rsidRPr="00E706BB">
              <w:rPr>
                <w:rFonts w:ascii="Arial" w:hAnsi="Arial" w:cs="Arial"/>
                <w:color w:val="000000"/>
                <w:sz w:val="20"/>
                <w:szCs w:val="20"/>
              </w:rPr>
              <w:t>Dollar Amount</w:t>
            </w:r>
          </w:p>
        </w:tc>
        <w:tc>
          <w:tcPr>
            <w:tcW w:w="1249" w:type="pct"/>
            <w:gridSpan w:val="2"/>
            <w:tcBorders>
              <w:top w:val="single" w:sz="6" w:space="0" w:color="auto"/>
              <w:left w:val="single" w:sz="6" w:space="0" w:color="auto"/>
              <w:bottom w:val="single" w:sz="6" w:space="0" w:color="auto"/>
              <w:right w:val="single" w:sz="6" w:space="0" w:color="auto"/>
            </w:tcBorders>
          </w:tcPr>
          <w:p w14:paraId="6C16109F" w14:textId="54A7BE0D" w:rsidR="00E706BB" w:rsidRPr="00F223A7"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High Expenses</w:t>
            </w:r>
          </w:p>
        </w:tc>
        <w:tc>
          <w:tcPr>
            <w:tcW w:w="1251" w:type="pct"/>
            <w:gridSpan w:val="2"/>
            <w:tcBorders>
              <w:top w:val="single" w:sz="6" w:space="0" w:color="auto"/>
              <w:left w:val="single" w:sz="6" w:space="0" w:color="auto"/>
              <w:bottom w:val="single" w:sz="6" w:space="0" w:color="auto"/>
              <w:right w:val="single" w:sz="6" w:space="0" w:color="auto"/>
            </w:tcBorders>
          </w:tcPr>
          <w:p w14:paraId="25889D26" w14:textId="5024416C" w:rsidR="00E706BB" w:rsidRPr="00F223A7" w:rsidRDefault="00E706BB" w:rsidP="00E706BB">
            <w:pPr>
              <w:autoSpaceDE w:val="0"/>
              <w:autoSpaceDN w:val="0"/>
              <w:adjustRightInd w:val="0"/>
              <w:rPr>
                <w:rFonts w:ascii="Arial" w:hAnsi="Arial" w:cs="Arial"/>
                <w:sz w:val="20"/>
                <w:szCs w:val="20"/>
              </w:rPr>
            </w:pPr>
            <w:r w:rsidRPr="00E706BB">
              <w:rPr>
                <w:rFonts w:ascii="Arial" w:hAnsi="Arial" w:cs="Arial"/>
                <w:color w:val="000000"/>
                <w:sz w:val="20"/>
                <w:szCs w:val="20"/>
              </w:rPr>
              <w:t>Not in compliance with corporate travel policies</w:t>
            </w:r>
          </w:p>
        </w:tc>
      </w:tr>
      <w:tr w:rsidR="00E706BB" w:rsidRPr="00F223A7" w14:paraId="142B9B2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6C00C2" w14:textId="3C556769" w:rsidR="00E706BB" w:rsidRPr="00F223A7" w:rsidRDefault="00E706BB" w:rsidP="00E706BB">
            <w:pPr>
              <w:autoSpaceDE w:val="0"/>
              <w:autoSpaceDN w:val="0"/>
              <w:adjustRightInd w:val="0"/>
              <w:rPr>
                <w:rFonts w:ascii="Arial" w:hAnsi="Arial" w:cs="Arial"/>
                <w:sz w:val="20"/>
                <w:szCs w:val="20"/>
              </w:rPr>
            </w:pPr>
          </w:p>
        </w:tc>
        <w:tc>
          <w:tcPr>
            <w:tcW w:w="1250" w:type="pct"/>
            <w:gridSpan w:val="2"/>
            <w:tcBorders>
              <w:top w:val="single" w:sz="6" w:space="0" w:color="auto"/>
              <w:left w:val="single" w:sz="6" w:space="0" w:color="auto"/>
              <w:bottom w:val="single" w:sz="6" w:space="0" w:color="auto"/>
              <w:right w:val="single" w:sz="6" w:space="0" w:color="auto"/>
            </w:tcBorders>
          </w:tcPr>
          <w:p w14:paraId="5E65E4F9" w14:textId="34775C38" w:rsidR="00E706BB" w:rsidRPr="00F223A7" w:rsidRDefault="00E66A08" w:rsidP="00E706BB">
            <w:pPr>
              <w:keepNext/>
              <w:keepLines/>
              <w:autoSpaceDE w:val="0"/>
              <w:autoSpaceDN w:val="0"/>
              <w:adjustRightInd w:val="0"/>
              <w:rPr>
                <w:rFonts w:ascii="Arial" w:hAnsi="Arial" w:cs="Arial"/>
                <w:color w:val="000000"/>
                <w:sz w:val="20"/>
                <w:szCs w:val="20"/>
              </w:rPr>
            </w:pPr>
            <w:r>
              <w:rPr>
                <w:rFonts w:ascii="Arial" w:hAnsi="Arial" w:cs="Arial"/>
                <w:color w:val="000000"/>
                <w:sz w:val="20"/>
                <w:szCs w:val="20"/>
              </w:rPr>
              <w:t>Travel &amp; Expenses reports</w:t>
            </w:r>
            <w:r w:rsidRPr="00E706BB">
              <w:rPr>
                <w:rFonts w:ascii="Arial" w:hAnsi="Arial" w:cs="Arial"/>
                <w:color w:val="000000"/>
                <w:sz w:val="20"/>
                <w:szCs w:val="20"/>
              </w:rPr>
              <w:t xml:space="preserve"> </w:t>
            </w:r>
            <w:r w:rsidR="00E706BB" w:rsidRPr="00E706BB">
              <w:rPr>
                <w:rFonts w:ascii="Arial" w:hAnsi="Arial" w:cs="Arial"/>
                <w:color w:val="000000"/>
                <w:sz w:val="20"/>
                <w:szCs w:val="20"/>
              </w:rPr>
              <w:t>Start Date versus End Date versus Submitted Date</w:t>
            </w:r>
          </w:p>
        </w:tc>
        <w:tc>
          <w:tcPr>
            <w:tcW w:w="1249" w:type="pct"/>
            <w:gridSpan w:val="2"/>
            <w:tcBorders>
              <w:top w:val="single" w:sz="6" w:space="0" w:color="auto"/>
              <w:left w:val="single" w:sz="6" w:space="0" w:color="auto"/>
              <w:bottom w:val="single" w:sz="6" w:space="0" w:color="auto"/>
              <w:right w:val="single" w:sz="6" w:space="0" w:color="auto"/>
            </w:tcBorders>
          </w:tcPr>
          <w:p w14:paraId="060DFDC7" w14:textId="325774E6" w:rsidR="00E706BB" w:rsidRPr="00F223A7"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Expenses from prior years</w:t>
            </w:r>
          </w:p>
        </w:tc>
        <w:tc>
          <w:tcPr>
            <w:tcW w:w="1251" w:type="pct"/>
            <w:gridSpan w:val="2"/>
            <w:tcBorders>
              <w:top w:val="single" w:sz="6" w:space="0" w:color="auto"/>
              <w:left w:val="single" w:sz="6" w:space="0" w:color="auto"/>
              <w:bottom w:val="single" w:sz="6" w:space="0" w:color="auto"/>
              <w:right w:val="single" w:sz="6" w:space="0" w:color="auto"/>
            </w:tcBorders>
          </w:tcPr>
          <w:p w14:paraId="74AC61AA" w14:textId="19EEA63A" w:rsidR="00E706BB" w:rsidRPr="00F223A7"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Inappropriate Expenses, late fees, etc.</w:t>
            </w:r>
          </w:p>
        </w:tc>
      </w:tr>
      <w:tr w:rsidR="00E706BB" w:rsidRPr="00F223A7" w14:paraId="653B21A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4D9A1270" w14:textId="77777777" w:rsidR="00E706BB" w:rsidRPr="00F223A7" w:rsidRDefault="00E706BB" w:rsidP="00E706BB">
            <w:pPr>
              <w:autoSpaceDE w:val="0"/>
              <w:autoSpaceDN w:val="0"/>
              <w:adjustRightInd w:val="0"/>
              <w:rPr>
                <w:rFonts w:ascii="Arial" w:hAnsi="Arial" w:cs="Arial"/>
                <w:sz w:val="20"/>
                <w:szCs w:val="20"/>
              </w:rPr>
            </w:pPr>
          </w:p>
        </w:tc>
        <w:tc>
          <w:tcPr>
            <w:tcW w:w="1250" w:type="pct"/>
            <w:gridSpan w:val="2"/>
            <w:tcBorders>
              <w:top w:val="single" w:sz="6" w:space="0" w:color="auto"/>
              <w:left w:val="single" w:sz="6" w:space="0" w:color="auto"/>
              <w:bottom w:val="single" w:sz="6" w:space="0" w:color="auto"/>
              <w:right w:val="single" w:sz="6" w:space="0" w:color="auto"/>
            </w:tcBorders>
          </w:tcPr>
          <w:p w14:paraId="2AC23824" w14:textId="1D86D7DD" w:rsidR="00E706BB" w:rsidRPr="00E706BB"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 xml:space="preserve">Officers </w:t>
            </w:r>
            <w:r w:rsidR="00E66A08">
              <w:rPr>
                <w:rFonts w:ascii="Arial" w:hAnsi="Arial" w:cs="Arial"/>
                <w:color w:val="000000"/>
                <w:sz w:val="20"/>
                <w:szCs w:val="20"/>
              </w:rPr>
              <w:t>Travel &amp; Expenses reports</w:t>
            </w:r>
            <w:r w:rsidR="00E66A08" w:rsidRPr="00E706BB">
              <w:rPr>
                <w:rFonts w:ascii="Arial" w:hAnsi="Arial" w:cs="Arial"/>
                <w:color w:val="000000"/>
                <w:sz w:val="20"/>
                <w:szCs w:val="20"/>
              </w:rPr>
              <w:t xml:space="preserve"> </w:t>
            </w:r>
            <w:r w:rsidRPr="00E706BB">
              <w:rPr>
                <w:rFonts w:ascii="Arial" w:hAnsi="Arial" w:cs="Arial"/>
                <w:color w:val="000000"/>
                <w:sz w:val="20"/>
                <w:szCs w:val="20"/>
              </w:rPr>
              <w:t>submitted versus Support Personnel</w:t>
            </w:r>
          </w:p>
        </w:tc>
        <w:tc>
          <w:tcPr>
            <w:tcW w:w="1249" w:type="pct"/>
            <w:gridSpan w:val="2"/>
            <w:tcBorders>
              <w:top w:val="single" w:sz="6" w:space="0" w:color="auto"/>
              <w:left w:val="single" w:sz="6" w:space="0" w:color="auto"/>
              <w:bottom w:val="single" w:sz="6" w:space="0" w:color="auto"/>
              <w:right w:val="single" w:sz="6" w:space="0" w:color="auto"/>
            </w:tcBorders>
          </w:tcPr>
          <w:p w14:paraId="77F094AB" w14:textId="6C7ED47B" w:rsidR="00E706BB" w:rsidRPr="00E706BB"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Similar Expenses</w:t>
            </w:r>
          </w:p>
        </w:tc>
        <w:tc>
          <w:tcPr>
            <w:tcW w:w="1251" w:type="pct"/>
            <w:gridSpan w:val="2"/>
            <w:tcBorders>
              <w:top w:val="single" w:sz="6" w:space="0" w:color="auto"/>
              <w:left w:val="single" w:sz="6" w:space="0" w:color="auto"/>
              <w:bottom w:val="single" w:sz="6" w:space="0" w:color="auto"/>
              <w:right w:val="single" w:sz="6" w:space="0" w:color="auto"/>
            </w:tcBorders>
          </w:tcPr>
          <w:p w14:paraId="63844AEC" w14:textId="736BB850" w:rsidR="00E706BB" w:rsidRPr="00F223A7"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Duplicate Expenses</w:t>
            </w:r>
          </w:p>
        </w:tc>
      </w:tr>
      <w:tr w:rsidR="00E706BB" w:rsidRPr="00F223A7" w14:paraId="5A074C9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63CA9728" w14:textId="77777777" w:rsidR="00E706BB" w:rsidRPr="00F223A7" w:rsidRDefault="00E706BB" w:rsidP="00E706BB">
            <w:pPr>
              <w:autoSpaceDE w:val="0"/>
              <w:autoSpaceDN w:val="0"/>
              <w:adjustRightInd w:val="0"/>
              <w:rPr>
                <w:rFonts w:ascii="Arial" w:hAnsi="Arial" w:cs="Arial"/>
                <w:sz w:val="20"/>
                <w:szCs w:val="20"/>
              </w:rPr>
            </w:pPr>
          </w:p>
        </w:tc>
        <w:tc>
          <w:tcPr>
            <w:tcW w:w="1250" w:type="pct"/>
            <w:gridSpan w:val="2"/>
            <w:tcBorders>
              <w:top w:val="single" w:sz="6" w:space="0" w:color="auto"/>
              <w:left w:val="single" w:sz="6" w:space="0" w:color="auto"/>
              <w:bottom w:val="single" w:sz="6" w:space="0" w:color="auto"/>
              <w:right w:val="single" w:sz="6" w:space="0" w:color="auto"/>
            </w:tcBorders>
          </w:tcPr>
          <w:p w14:paraId="6E15D409" w14:textId="651298EB" w:rsidR="00E706BB" w:rsidRPr="00E706BB"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Vendors</w:t>
            </w:r>
          </w:p>
        </w:tc>
        <w:tc>
          <w:tcPr>
            <w:tcW w:w="1249" w:type="pct"/>
            <w:gridSpan w:val="2"/>
            <w:tcBorders>
              <w:top w:val="single" w:sz="6" w:space="0" w:color="auto"/>
              <w:left w:val="single" w:sz="6" w:space="0" w:color="auto"/>
              <w:bottom w:val="single" w:sz="6" w:space="0" w:color="auto"/>
              <w:right w:val="single" w:sz="6" w:space="0" w:color="auto"/>
            </w:tcBorders>
          </w:tcPr>
          <w:p w14:paraId="56745CCC" w14:textId="15815B92" w:rsidR="00E706BB" w:rsidRPr="00E706BB"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Inappropriate/Invalid Vendor</w:t>
            </w:r>
          </w:p>
        </w:tc>
        <w:tc>
          <w:tcPr>
            <w:tcW w:w="1251" w:type="pct"/>
            <w:gridSpan w:val="2"/>
            <w:tcBorders>
              <w:top w:val="single" w:sz="6" w:space="0" w:color="auto"/>
              <w:left w:val="single" w:sz="6" w:space="0" w:color="auto"/>
              <w:bottom w:val="single" w:sz="6" w:space="0" w:color="auto"/>
              <w:right w:val="single" w:sz="6" w:space="0" w:color="auto"/>
            </w:tcBorders>
          </w:tcPr>
          <w:p w14:paraId="4918DDF1" w14:textId="068ACC94" w:rsidR="00E706BB" w:rsidRPr="00F223A7"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Inappropriate/Invalid Expenses, Fraudulent Activity</w:t>
            </w:r>
          </w:p>
        </w:tc>
      </w:tr>
      <w:tr w:rsidR="00E706BB" w:rsidRPr="00F223A7" w14:paraId="3370A84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7A626C12" w14:textId="77777777" w:rsidR="00E706BB" w:rsidRPr="00F223A7" w:rsidRDefault="00E706BB" w:rsidP="00E706BB">
            <w:pPr>
              <w:autoSpaceDE w:val="0"/>
              <w:autoSpaceDN w:val="0"/>
              <w:adjustRightInd w:val="0"/>
              <w:rPr>
                <w:rFonts w:ascii="Arial" w:hAnsi="Arial" w:cs="Arial"/>
                <w:sz w:val="20"/>
                <w:szCs w:val="20"/>
              </w:rPr>
            </w:pPr>
          </w:p>
        </w:tc>
        <w:tc>
          <w:tcPr>
            <w:tcW w:w="1250" w:type="pct"/>
            <w:gridSpan w:val="2"/>
            <w:tcBorders>
              <w:top w:val="single" w:sz="6" w:space="0" w:color="auto"/>
              <w:left w:val="single" w:sz="6" w:space="0" w:color="auto"/>
              <w:bottom w:val="single" w:sz="6" w:space="0" w:color="auto"/>
              <w:right w:val="single" w:sz="6" w:space="0" w:color="auto"/>
            </w:tcBorders>
          </w:tcPr>
          <w:p w14:paraId="2CD8F45D" w14:textId="03F562E6" w:rsidR="00E706BB" w:rsidRPr="00E706BB"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Purpose</w:t>
            </w:r>
          </w:p>
        </w:tc>
        <w:tc>
          <w:tcPr>
            <w:tcW w:w="1249" w:type="pct"/>
            <w:gridSpan w:val="2"/>
            <w:tcBorders>
              <w:top w:val="single" w:sz="6" w:space="0" w:color="auto"/>
              <w:left w:val="single" w:sz="6" w:space="0" w:color="auto"/>
              <w:bottom w:val="single" w:sz="6" w:space="0" w:color="auto"/>
              <w:right w:val="single" w:sz="6" w:space="0" w:color="auto"/>
            </w:tcBorders>
          </w:tcPr>
          <w:p w14:paraId="1A235726" w14:textId="77DFCB9F" w:rsidR="00E706BB" w:rsidRPr="00E706BB"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No Business Reason</w:t>
            </w:r>
          </w:p>
        </w:tc>
        <w:tc>
          <w:tcPr>
            <w:tcW w:w="1251" w:type="pct"/>
            <w:gridSpan w:val="2"/>
            <w:tcBorders>
              <w:top w:val="single" w:sz="6" w:space="0" w:color="auto"/>
              <w:left w:val="single" w:sz="6" w:space="0" w:color="auto"/>
              <w:bottom w:val="single" w:sz="6" w:space="0" w:color="auto"/>
              <w:right w:val="single" w:sz="6" w:space="0" w:color="auto"/>
            </w:tcBorders>
          </w:tcPr>
          <w:p w14:paraId="58D30B98" w14:textId="15D6F274" w:rsidR="00E706BB" w:rsidRPr="00F223A7" w:rsidRDefault="00E706BB" w:rsidP="00E706BB">
            <w:pPr>
              <w:keepNext/>
              <w:keepLines/>
              <w:autoSpaceDE w:val="0"/>
              <w:autoSpaceDN w:val="0"/>
              <w:adjustRightInd w:val="0"/>
              <w:rPr>
                <w:rFonts w:ascii="Arial" w:hAnsi="Arial" w:cs="Arial"/>
                <w:color w:val="000000"/>
                <w:sz w:val="20"/>
                <w:szCs w:val="20"/>
              </w:rPr>
            </w:pPr>
            <w:r w:rsidRPr="00E706BB">
              <w:rPr>
                <w:rFonts w:ascii="Arial" w:hAnsi="Arial" w:cs="Arial"/>
                <w:color w:val="000000"/>
                <w:sz w:val="20"/>
                <w:szCs w:val="20"/>
              </w:rPr>
              <w:t>Reported as compensation/income</w:t>
            </w:r>
          </w:p>
        </w:tc>
      </w:tr>
    </w:tbl>
    <w:p w14:paraId="67EC5D04" w14:textId="77777777" w:rsidR="00E57BB7" w:rsidRDefault="00E57BB7" w:rsidP="00E57BB7">
      <w:pPr>
        <w:rPr>
          <w:rFonts w:ascii="Arial" w:hAnsi="Arial" w:cs="Arial"/>
          <w:sz w:val="20"/>
          <w:szCs w:val="20"/>
        </w:rPr>
      </w:pPr>
    </w:p>
    <w:p w14:paraId="0AAFA5A2" w14:textId="77777777" w:rsidR="00E706BB" w:rsidRDefault="00E706BB" w:rsidP="00E706BB">
      <w:pPr>
        <w:autoSpaceDE w:val="0"/>
        <w:autoSpaceDN w:val="0"/>
        <w:adjustRightInd w:val="0"/>
        <w:rPr>
          <w:rFonts w:ascii="Microsoft Sans Serif" w:hAnsi="Microsoft Sans Serif" w:cs="Microsoft Sans Serif"/>
          <w:color w:val="000000"/>
          <w:sz w:val="20"/>
          <w:szCs w:val="20"/>
        </w:rPr>
      </w:pPr>
    </w:p>
    <w:p w14:paraId="6658693F" w14:textId="66E84AEA" w:rsidR="00E706BB" w:rsidRDefault="00E706BB" w:rsidP="00E706BB">
      <w:pPr>
        <w:autoSpaceDE w:val="0"/>
        <w:autoSpaceDN w:val="0"/>
        <w:adjustRightInd w:val="0"/>
        <w:rPr>
          <w:rFonts w:ascii="Microsoft Sans Serif" w:hAnsi="Microsoft Sans Serif" w:cs="Microsoft Sans Serif"/>
          <w:color w:val="000000"/>
          <w:sz w:val="20"/>
          <w:szCs w:val="20"/>
        </w:rPr>
      </w:pPr>
      <w:r>
        <w:rPr>
          <w:rFonts w:ascii="Microsoft Sans Serif" w:hAnsi="Microsoft Sans Serif" w:cs="Microsoft Sans Serif"/>
          <w:color w:val="000000"/>
          <w:sz w:val="20"/>
          <w:szCs w:val="20"/>
        </w:rPr>
        <w:t xml:space="preserve">Have IT team run a query to pull the </w:t>
      </w:r>
      <w:proofErr w:type="spellStart"/>
      <w:r w:rsidR="00CA5AE7">
        <w:rPr>
          <w:rFonts w:ascii="Microsoft Sans Serif" w:hAnsi="Microsoft Sans Serif" w:cs="Microsoft Sans Serif"/>
          <w:color w:val="000000"/>
          <w:sz w:val="20"/>
          <w:szCs w:val="20"/>
        </w:rPr>
        <w:t>MySky</w:t>
      </w:r>
      <w:proofErr w:type="spellEnd"/>
      <w:r>
        <w:rPr>
          <w:rFonts w:ascii="Microsoft Sans Serif" w:hAnsi="Microsoft Sans Serif" w:cs="Microsoft Sans Serif"/>
          <w:color w:val="000000"/>
          <w:sz w:val="20"/>
          <w:szCs w:val="20"/>
        </w:rPr>
        <w:t xml:space="preserve"> system logs, company car </w:t>
      </w:r>
      <w:r w:rsidR="00CA5AE7">
        <w:rPr>
          <w:rFonts w:ascii="Microsoft Sans Serif" w:hAnsi="Microsoft Sans Serif" w:cs="Microsoft Sans Serif"/>
          <w:color w:val="000000"/>
          <w:sz w:val="20"/>
          <w:szCs w:val="20"/>
        </w:rPr>
        <w:t>E</w:t>
      </w:r>
      <w:r>
        <w:rPr>
          <w:rFonts w:ascii="Microsoft Sans Serif" w:hAnsi="Microsoft Sans Serif" w:cs="Microsoft Sans Serif"/>
          <w:color w:val="000000"/>
          <w:sz w:val="20"/>
          <w:szCs w:val="20"/>
        </w:rPr>
        <w:t>DL Web application logs for the audit period. Additionally, review the former CEO and chairman contracts as indicated below.</w:t>
      </w:r>
    </w:p>
    <w:p w14:paraId="08484A80" w14:textId="77777777" w:rsidR="00E706BB" w:rsidRDefault="00E706BB" w:rsidP="00E706BB">
      <w:pPr>
        <w:autoSpaceDE w:val="0"/>
        <w:autoSpaceDN w:val="0"/>
        <w:adjustRightInd w:val="0"/>
        <w:rPr>
          <w:rFonts w:ascii="Tms Rmn" w:hAnsi="Tms Rmn"/>
          <w:sz w:val="24"/>
          <w:szCs w:val="24"/>
        </w:rPr>
      </w:pPr>
    </w:p>
    <w:tbl>
      <w:tblPr>
        <w:tblW w:w="5004" w:type="pct"/>
        <w:tblInd w:w="-8" w:type="dxa"/>
        <w:tblLayout w:type="fixed"/>
        <w:tblCellMar>
          <w:left w:w="0" w:type="dxa"/>
          <w:right w:w="0" w:type="dxa"/>
        </w:tblCellMar>
        <w:tblLook w:val="00A0" w:firstRow="1" w:lastRow="0" w:firstColumn="1" w:lastColumn="0" w:noHBand="0" w:noVBand="0"/>
      </w:tblPr>
      <w:tblGrid>
        <w:gridCol w:w="2339"/>
        <w:gridCol w:w="2338"/>
        <w:gridCol w:w="2338"/>
        <w:gridCol w:w="2336"/>
      </w:tblGrid>
      <w:tr w:rsidR="00E706BB" w:rsidRPr="00F223A7" w14:paraId="5104C90C" w14:textId="77777777" w:rsidTr="00E706BB">
        <w:tc>
          <w:tcPr>
            <w:tcW w:w="1251" w:type="pct"/>
            <w:tcBorders>
              <w:top w:val="single" w:sz="6" w:space="0" w:color="auto"/>
              <w:left w:val="single" w:sz="6" w:space="0" w:color="auto"/>
              <w:bottom w:val="single" w:sz="6" w:space="0" w:color="auto"/>
              <w:right w:val="single" w:sz="6" w:space="0" w:color="auto"/>
            </w:tcBorders>
          </w:tcPr>
          <w:p w14:paraId="457FBD6B" w14:textId="77777777" w:rsidR="00E706BB" w:rsidRPr="00F223A7" w:rsidRDefault="00E706BB" w:rsidP="00E11C17">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50929E84" w14:textId="77777777" w:rsidR="00E706BB" w:rsidRPr="00F223A7" w:rsidRDefault="00E706BB" w:rsidP="00E11C17">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23D81655" w14:textId="77777777" w:rsidR="00E706BB" w:rsidRPr="00F223A7" w:rsidRDefault="00E706BB" w:rsidP="00E11C17">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9" w:type="pct"/>
            <w:tcBorders>
              <w:top w:val="single" w:sz="6" w:space="0" w:color="auto"/>
              <w:left w:val="single" w:sz="6" w:space="0" w:color="auto"/>
              <w:bottom w:val="single" w:sz="6" w:space="0" w:color="auto"/>
              <w:right w:val="single" w:sz="6" w:space="0" w:color="auto"/>
            </w:tcBorders>
          </w:tcPr>
          <w:p w14:paraId="33DD6F54" w14:textId="77777777" w:rsidR="00E706BB" w:rsidRPr="00F223A7" w:rsidRDefault="00E706BB" w:rsidP="00E11C17">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E706BB" w:rsidRPr="00F223A7" w14:paraId="62D97FBD" w14:textId="77777777" w:rsidTr="00E706BB">
        <w:tc>
          <w:tcPr>
            <w:tcW w:w="1251" w:type="pct"/>
            <w:tcBorders>
              <w:top w:val="single" w:sz="6" w:space="0" w:color="auto"/>
              <w:left w:val="single" w:sz="6" w:space="0" w:color="auto"/>
              <w:bottom w:val="single" w:sz="6" w:space="0" w:color="auto"/>
              <w:right w:val="single" w:sz="6" w:space="0" w:color="auto"/>
            </w:tcBorders>
          </w:tcPr>
          <w:p w14:paraId="3F718124" w14:textId="2D630DCF"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Company aircraft usage logs</w:t>
            </w:r>
          </w:p>
        </w:tc>
        <w:tc>
          <w:tcPr>
            <w:tcW w:w="1250" w:type="pct"/>
            <w:tcBorders>
              <w:top w:val="single" w:sz="6" w:space="0" w:color="auto"/>
              <w:left w:val="single" w:sz="6" w:space="0" w:color="auto"/>
              <w:bottom w:val="single" w:sz="6" w:space="0" w:color="auto"/>
              <w:right w:val="single" w:sz="6" w:space="0" w:color="auto"/>
            </w:tcBorders>
          </w:tcPr>
          <w:p w14:paraId="007417E0" w14:textId="56ADD7C9"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 xml:space="preserve">Review </w:t>
            </w:r>
            <w:proofErr w:type="spellStart"/>
            <w:r w:rsidR="00CA5AE7">
              <w:rPr>
                <w:rFonts w:ascii="Arial" w:hAnsi="Arial" w:cs="Arial"/>
                <w:color w:val="000000"/>
                <w:sz w:val="20"/>
                <w:szCs w:val="20"/>
              </w:rPr>
              <w:t>MySky</w:t>
            </w:r>
            <w:proofErr w:type="spellEnd"/>
            <w:r w:rsidRPr="00E706BB">
              <w:rPr>
                <w:rFonts w:ascii="Arial" w:hAnsi="Arial" w:cs="Arial"/>
                <w:color w:val="000000"/>
                <w:sz w:val="20"/>
                <w:szCs w:val="20"/>
              </w:rPr>
              <w:t xml:space="preserve"> system logs</w:t>
            </w:r>
          </w:p>
        </w:tc>
        <w:tc>
          <w:tcPr>
            <w:tcW w:w="1250" w:type="pct"/>
            <w:tcBorders>
              <w:top w:val="single" w:sz="6" w:space="0" w:color="auto"/>
              <w:left w:val="single" w:sz="6" w:space="0" w:color="auto"/>
              <w:bottom w:val="single" w:sz="6" w:space="0" w:color="auto"/>
              <w:right w:val="single" w:sz="6" w:space="0" w:color="auto"/>
            </w:tcBorders>
          </w:tcPr>
          <w:p w14:paraId="00C49F08" w14:textId="6E800277"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Missing logs</w:t>
            </w:r>
          </w:p>
        </w:tc>
        <w:tc>
          <w:tcPr>
            <w:tcW w:w="1249" w:type="pct"/>
            <w:tcBorders>
              <w:top w:val="single" w:sz="6" w:space="0" w:color="auto"/>
              <w:left w:val="single" w:sz="6" w:space="0" w:color="auto"/>
              <w:bottom w:val="single" w:sz="6" w:space="0" w:color="auto"/>
              <w:right w:val="single" w:sz="6" w:space="0" w:color="auto"/>
            </w:tcBorders>
          </w:tcPr>
          <w:p w14:paraId="1215A14B" w14:textId="2DB4D977"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Unauthorized company aircraft usage</w:t>
            </w:r>
          </w:p>
        </w:tc>
      </w:tr>
      <w:tr w:rsidR="00E706BB" w:rsidRPr="00F223A7" w14:paraId="23154CB8" w14:textId="77777777" w:rsidTr="00E706BB">
        <w:tc>
          <w:tcPr>
            <w:tcW w:w="1251" w:type="pct"/>
            <w:tcBorders>
              <w:top w:val="single" w:sz="6" w:space="0" w:color="auto"/>
              <w:left w:val="single" w:sz="6" w:space="0" w:color="auto"/>
              <w:bottom w:val="single" w:sz="6" w:space="0" w:color="auto"/>
              <w:right w:val="single" w:sz="6" w:space="0" w:color="auto"/>
            </w:tcBorders>
          </w:tcPr>
          <w:p w14:paraId="1C218D3B" w14:textId="032D04CA"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Company car usage logs</w:t>
            </w:r>
          </w:p>
        </w:tc>
        <w:tc>
          <w:tcPr>
            <w:tcW w:w="1250" w:type="pct"/>
            <w:tcBorders>
              <w:top w:val="single" w:sz="6" w:space="0" w:color="auto"/>
              <w:left w:val="single" w:sz="6" w:space="0" w:color="auto"/>
              <w:bottom w:val="single" w:sz="6" w:space="0" w:color="auto"/>
              <w:right w:val="single" w:sz="6" w:space="0" w:color="auto"/>
            </w:tcBorders>
          </w:tcPr>
          <w:p w14:paraId="4E33E387" w14:textId="2A00AE87"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 xml:space="preserve">Review company car </w:t>
            </w:r>
            <w:r w:rsidR="00CA5AE7">
              <w:rPr>
                <w:rFonts w:ascii="Arial" w:hAnsi="Arial" w:cs="Arial"/>
                <w:color w:val="000000"/>
                <w:sz w:val="20"/>
                <w:szCs w:val="20"/>
              </w:rPr>
              <w:t>E</w:t>
            </w:r>
            <w:r w:rsidRPr="00E706BB">
              <w:rPr>
                <w:rFonts w:ascii="Arial" w:hAnsi="Arial" w:cs="Arial"/>
                <w:color w:val="000000"/>
                <w:sz w:val="20"/>
                <w:szCs w:val="20"/>
              </w:rPr>
              <w:t>DL Web application logs</w:t>
            </w:r>
          </w:p>
        </w:tc>
        <w:tc>
          <w:tcPr>
            <w:tcW w:w="1250" w:type="pct"/>
            <w:tcBorders>
              <w:top w:val="single" w:sz="6" w:space="0" w:color="auto"/>
              <w:left w:val="single" w:sz="6" w:space="0" w:color="auto"/>
              <w:bottom w:val="single" w:sz="6" w:space="0" w:color="auto"/>
              <w:right w:val="single" w:sz="6" w:space="0" w:color="auto"/>
            </w:tcBorders>
          </w:tcPr>
          <w:p w14:paraId="37AC9CBE" w14:textId="12DD0EF8"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Missing logs</w:t>
            </w:r>
          </w:p>
        </w:tc>
        <w:tc>
          <w:tcPr>
            <w:tcW w:w="1249" w:type="pct"/>
            <w:tcBorders>
              <w:top w:val="single" w:sz="6" w:space="0" w:color="auto"/>
              <w:left w:val="single" w:sz="6" w:space="0" w:color="auto"/>
              <w:bottom w:val="single" w:sz="6" w:space="0" w:color="auto"/>
              <w:right w:val="single" w:sz="6" w:space="0" w:color="auto"/>
            </w:tcBorders>
          </w:tcPr>
          <w:p w14:paraId="7405F1AC" w14:textId="0E07862C"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Unauthorized company car usage</w:t>
            </w:r>
          </w:p>
        </w:tc>
      </w:tr>
      <w:tr w:rsidR="00E706BB" w:rsidRPr="00F223A7" w14:paraId="1D77984A" w14:textId="77777777" w:rsidTr="00E706BB">
        <w:tc>
          <w:tcPr>
            <w:tcW w:w="1251" w:type="pct"/>
            <w:tcBorders>
              <w:top w:val="single" w:sz="6" w:space="0" w:color="auto"/>
              <w:left w:val="single" w:sz="6" w:space="0" w:color="auto"/>
              <w:bottom w:val="single" w:sz="6" w:space="0" w:color="auto"/>
              <w:right w:val="single" w:sz="6" w:space="0" w:color="auto"/>
            </w:tcBorders>
          </w:tcPr>
          <w:p w14:paraId="14830B0B" w14:textId="1019FF4A"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Former CEO and Chairman contracts</w:t>
            </w:r>
          </w:p>
        </w:tc>
        <w:tc>
          <w:tcPr>
            <w:tcW w:w="1250" w:type="pct"/>
            <w:tcBorders>
              <w:top w:val="single" w:sz="6" w:space="0" w:color="auto"/>
              <w:left w:val="single" w:sz="6" w:space="0" w:color="auto"/>
              <w:bottom w:val="single" w:sz="6" w:space="0" w:color="auto"/>
              <w:right w:val="single" w:sz="6" w:space="0" w:color="auto"/>
            </w:tcBorders>
          </w:tcPr>
          <w:p w14:paraId="024B715A" w14:textId="50637A65" w:rsidR="00E706BB" w:rsidRPr="00E706BB" w:rsidRDefault="00E706BB" w:rsidP="00E706BB">
            <w:pPr>
              <w:keepNext/>
              <w:keepLines/>
              <w:autoSpaceDE w:val="0"/>
              <w:autoSpaceDN w:val="0"/>
              <w:adjustRightInd w:val="0"/>
              <w:ind w:left="15"/>
              <w:rPr>
                <w:rFonts w:ascii="Arial" w:hAnsi="Arial" w:cs="Arial"/>
                <w:color w:val="000000"/>
                <w:sz w:val="20"/>
                <w:szCs w:val="20"/>
              </w:rPr>
            </w:pPr>
            <w:proofErr w:type="gramStart"/>
            <w:r w:rsidRPr="00E706BB">
              <w:rPr>
                <w:rFonts w:ascii="Arial" w:hAnsi="Arial" w:cs="Arial"/>
                <w:color w:val="000000"/>
                <w:sz w:val="20"/>
                <w:szCs w:val="20"/>
              </w:rPr>
              <w:t>Review</w:t>
            </w:r>
            <w:proofErr w:type="gramEnd"/>
            <w:r w:rsidRPr="00E706BB">
              <w:rPr>
                <w:rFonts w:ascii="Arial" w:hAnsi="Arial" w:cs="Arial"/>
                <w:color w:val="000000"/>
                <w:sz w:val="20"/>
                <w:szCs w:val="20"/>
              </w:rPr>
              <w:t xml:space="preserve"> the contracts which are maintained by the HR Director of Compensation</w:t>
            </w:r>
          </w:p>
        </w:tc>
        <w:tc>
          <w:tcPr>
            <w:tcW w:w="1250" w:type="pct"/>
            <w:tcBorders>
              <w:top w:val="single" w:sz="6" w:space="0" w:color="auto"/>
              <w:left w:val="single" w:sz="6" w:space="0" w:color="auto"/>
              <w:bottom w:val="single" w:sz="6" w:space="0" w:color="auto"/>
              <w:right w:val="single" w:sz="6" w:space="0" w:color="auto"/>
            </w:tcBorders>
          </w:tcPr>
          <w:p w14:paraId="234840B2" w14:textId="135B5D98"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Contract does not include a clause indicating usage of corporate asset is allowed for former CEO or Chairman.</w:t>
            </w:r>
          </w:p>
        </w:tc>
        <w:tc>
          <w:tcPr>
            <w:tcW w:w="1249" w:type="pct"/>
            <w:tcBorders>
              <w:top w:val="single" w:sz="6" w:space="0" w:color="auto"/>
              <w:left w:val="single" w:sz="6" w:space="0" w:color="auto"/>
              <w:bottom w:val="single" w:sz="6" w:space="0" w:color="auto"/>
              <w:right w:val="single" w:sz="6" w:space="0" w:color="auto"/>
            </w:tcBorders>
          </w:tcPr>
          <w:p w14:paraId="25E6AC95" w14:textId="51B2F497" w:rsidR="00E706BB" w:rsidRPr="00E706BB" w:rsidRDefault="00E706BB" w:rsidP="00E706BB">
            <w:pPr>
              <w:keepNext/>
              <w:keepLines/>
              <w:autoSpaceDE w:val="0"/>
              <w:autoSpaceDN w:val="0"/>
              <w:adjustRightInd w:val="0"/>
              <w:ind w:left="15"/>
              <w:rPr>
                <w:rFonts w:ascii="Arial" w:hAnsi="Arial" w:cs="Arial"/>
                <w:color w:val="000000"/>
                <w:sz w:val="20"/>
                <w:szCs w:val="20"/>
              </w:rPr>
            </w:pPr>
            <w:r w:rsidRPr="00E706BB">
              <w:rPr>
                <w:rFonts w:ascii="Arial" w:hAnsi="Arial" w:cs="Arial"/>
                <w:color w:val="000000"/>
                <w:sz w:val="20"/>
                <w:szCs w:val="20"/>
              </w:rPr>
              <w:t>Unauthorized usage of corporate assets by former CEO or Chairman.</w:t>
            </w:r>
          </w:p>
        </w:tc>
      </w:tr>
    </w:tbl>
    <w:p w14:paraId="7266234E" w14:textId="77777777" w:rsidR="00E706BB" w:rsidRDefault="00E706BB" w:rsidP="00E706BB">
      <w:pPr>
        <w:autoSpaceDE w:val="0"/>
        <w:autoSpaceDN w:val="0"/>
        <w:adjustRightInd w:val="0"/>
        <w:rPr>
          <w:rFonts w:ascii="Tms Rmn" w:hAnsi="Tms Rmn"/>
          <w:sz w:val="24"/>
          <w:szCs w:val="24"/>
        </w:rPr>
      </w:pPr>
    </w:p>
    <w:p w14:paraId="71B95C95" w14:textId="77777777" w:rsidR="00E57BB7" w:rsidRDefault="00E57BB7" w:rsidP="00E57BB7">
      <w:pPr>
        <w:autoSpaceDE w:val="0"/>
        <w:autoSpaceDN w:val="0"/>
        <w:adjustRightInd w:val="0"/>
        <w:rPr>
          <w:rFonts w:ascii="Tms Rmn" w:hAnsi="Tms Rmn"/>
          <w:sz w:val="24"/>
          <w:szCs w:val="24"/>
        </w:rPr>
      </w:pPr>
    </w:p>
    <w:p w14:paraId="6F21C32D" w14:textId="77777777" w:rsidR="00E57BB7" w:rsidRPr="00F223A7" w:rsidRDefault="00E57BB7" w:rsidP="00E57BB7">
      <w:pPr>
        <w:rPr>
          <w:rFonts w:ascii="Arial" w:hAnsi="Arial" w:cs="Arial"/>
          <w:sz w:val="20"/>
          <w:szCs w:val="20"/>
        </w:rPr>
      </w:pPr>
    </w:p>
    <w:p w14:paraId="14E2ECA6" w14:textId="19E0A100" w:rsidR="00D572A9" w:rsidRPr="00B8245B" w:rsidRDefault="000C3468" w:rsidP="00412EC4">
      <w:pPr>
        <w:pStyle w:val="Heading2"/>
      </w:pPr>
      <w:bookmarkStart w:id="3" w:name="_Toc228968234"/>
      <w:r w:rsidRPr="00B8245B">
        <w:rPr>
          <w:color w:val="000000"/>
        </w:rPr>
        <w:lastRenderedPageBreak/>
        <w:t>PLANNIN</w:t>
      </w:r>
      <w:r w:rsidR="0042571A" w:rsidRPr="00B8245B">
        <w:rPr>
          <w:color w:val="000000"/>
        </w:rPr>
        <w:t xml:space="preserve">G: </w:t>
      </w:r>
      <w:r w:rsidRPr="00B8245B">
        <w:t>Reference Material</w:t>
      </w:r>
      <w:bookmarkEnd w:id="3"/>
    </w:p>
    <w:p w14:paraId="14887C50" w14:textId="14B096E7" w:rsidR="006C4748" w:rsidRPr="00B8245B" w:rsidRDefault="006C4748" w:rsidP="006C4748">
      <w:pPr>
        <w:autoSpaceDE w:val="0"/>
        <w:autoSpaceDN w:val="0"/>
        <w:adjustRightInd w:val="0"/>
        <w:rPr>
          <w:rFonts w:ascii="Arial" w:hAnsi="Arial" w:cs="Arial"/>
          <w:color w:val="000000"/>
          <w:sz w:val="20"/>
          <w:szCs w:val="20"/>
        </w:rPr>
      </w:pPr>
    </w:p>
    <w:p w14:paraId="7273ABF0" w14:textId="77777777" w:rsidR="00B8245B" w:rsidRPr="00B8245B" w:rsidRDefault="00B8245B" w:rsidP="00B8245B">
      <w:pPr>
        <w:autoSpaceDE w:val="0"/>
        <w:autoSpaceDN w:val="0"/>
        <w:adjustRightInd w:val="0"/>
        <w:rPr>
          <w:rFonts w:ascii="Arial" w:hAnsi="Arial" w:cs="Arial"/>
          <w:color w:val="000000"/>
          <w:sz w:val="20"/>
          <w:szCs w:val="20"/>
        </w:rPr>
      </w:pPr>
      <w:r w:rsidRPr="00B8245B">
        <w:rPr>
          <w:rFonts w:ascii="Arial" w:hAnsi="Arial" w:cs="Arial"/>
          <w:color w:val="000000"/>
          <w:sz w:val="20"/>
          <w:szCs w:val="20"/>
        </w:rPr>
        <w:t xml:space="preserve">CI LEG 168/ FIN 168 Business Amenities and Gifts - </w:t>
      </w:r>
      <w:hyperlink r:id="rId9" w:history="1">
        <w:r w:rsidRPr="00B8245B">
          <w:rPr>
            <w:rFonts w:ascii="Arial" w:hAnsi="Arial" w:cs="Arial"/>
            <w:color w:val="0000FF"/>
            <w:sz w:val="20"/>
            <w:szCs w:val="20"/>
          </w:rPr>
          <w:t>https://w3.ibm.com/ibm/corporate-documents/fin/fin-168-leg-168</w:t>
        </w:r>
      </w:hyperlink>
    </w:p>
    <w:p w14:paraId="5A97F8B8" w14:textId="77777777" w:rsidR="00B8245B" w:rsidRPr="00B8245B" w:rsidRDefault="00B8245B" w:rsidP="00B8245B">
      <w:pPr>
        <w:autoSpaceDE w:val="0"/>
        <w:autoSpaceDN w:val="0"/>
        <w:adjustRightInd w:val="0"/>
        <w:rPr>
          <w:rFonts w:ascii="Arial" w:hAnsi="Arial" w:cs="Arial"/>
          <w:color w:val="000000"/>
          <w:sz w:val="20"/>
          <w:szCs w:val="20"/>
        </w:rPr>
      </w:pPr>
    </w:p>
    <w:p w14:paraId="132D7F4A" w14:textId="0C7C1F91" w:rsidR="00B8245B" w:rsidRPr="00B8245B" w:rsidRDefault="00B8245B" w:rsidP="00B8245B">
      <w:pPr>
        <w:autoSpaceDE w:val="0"/>
        <w:autoSpaceDN w:val="0"/>
        <w:adjustRightInd w:val="0"/>
        <w:rPr>
          <w:rFonts w:ascii="Arial" w:hAnsi="Arial" w:cs="Arial"/>
          <w:color w:val="000000"/>
          <w:sz w:val="20"/>
          <w:szCs w:val="20"/>
        </w:rPr>
      </w:pPr>
      <w:r w:rsidRPr="00B8245B">
        <w:rPr>
          <w:rFonts w:ascii="Arial" w:hAnsi="Arial" w:cs="Arial"/>
          <w:color w:val="000000"/>
          <w:sz w:val="20"/>
          <w:szCs w:val="20"/>
        </w:rPr>
        <w:t xml:space="preserve">Compliance with Transportation, Entertainment, and Business Amenities (CTEBA) Process for Government Owned Entities (“GOE”) in any country and all Commercial Parties in Certain Countries (“CPICC”) - </w:t>
      </w:r>
      <w:hyperlink r:id="rId10" w:history="1">
        <w:r w:rsidRPr="00B8245B">
          <w:rPr>
            <w:rFonts w:ascii="Arial" w:hAnsi="Arial" w:cs="Arial"/>
            <w:color w:val="0000FF"/>
            <w:sz w:val="20"/>
            <w:szCs w:val="20"/>
          </w:rPr>
          <w:t>https://w3.ibm.com/w3publisher/cteba</w:t>
        </w:r>
      </w:hyperlink>
    </w:p>
    <w:p w14:paraId="5379088F" w14:textId="77777777" w:rsidR="00B8245B" w:rsidRPr="00B8245B" w:rsidRDefault="00B8245B" w:rsidP="00B8245B">
      <w:pPr>
        <w:autoSpaceDE w:val="0"/>
        <w:autoSpaceDN w:val="0"/>
        <w:adjustRightInd w:val="0"/>
        <w:rPr>
          <w:rFonts w:ascii="Arial" w:hAnsi="Arial" w:cs="Arial"/>
          <w:color w:val="000000"/>
          <w:sz w:val="20"/>
          <w:szCs w:val="20"/>
        </w:rPr>
      </w:pPr>
    </w:p>
    <w:p w14:paraId="654A2525" w14:textId="77777777" w:rsidR="00B8245B" w:rsidRPr="00B8245B" w:rsidRDefault="00B8245B" w:rsidP="00B8245B">
      <w:pPr>
        <w:autoSpaceDE w:val="0"/>
        <w:autoSpaceDN w:val="0"/>
        <w:adjustRightInd w:val="0"/>
        <w:rPr>
          <w:rFonts w:ascii="Arial" w:hAnsi="Arial" w:cs="Arial"/>
          <w:color w:val="000000"/>
          <w:sz w:val="20"/>
          <w:szCs w:val="20"/>
        </w:rPr>
      </w:pPr>
      <w:r w:rsidRPr="00B8245B">
        <w:rPr>
          <w:rFonts w:ascii="Arial" w:hAnsi="Arial" w:cs="Arial"/>
          <w:color w:val="000000"/>
          <w:sz w:val="20"/>
          <w:szCs w:val="20"/>
        </w:rPr>
        <w:t xml:space="preserve">CI FIN 101 Control of Disbursements - </w:t>
      </w:r>
      <w:hyperlink r:id="rId11" w:history="1">
        <w:r w:rsidRPr="00B8245B">
          <w:rPr>
            <w:rFonts w:ascii="Arial" w:hAnsi="Arial" w:cs="Arial"/>
            <w:color w:val="0000FF"/>
            <w:sz w:val="20"/>
            <w:szCs w:val="20"/>
          </w:rPr>
          <w:t>https://w3.ibm.com/ibm/corporate-documents/fin/fin-101</w:t>
        </w:r>
      </w:hyperlink>
    </w:p>
    <w:p w14:paraId="687FFC6B" w14:textId="77777777" w:rsidR="00B8245B" w:rsidRPr="00B8245B" w:rsidRDefault="00B8245B" w:rsidP="00B8245B">
      <w:pPr>
        <w:autoSpaceDE w:val="0"/>
        <w:autoSpaceDN w:val="0"/>
        <w:adjustRightInd w:val="0"/>
        <w:rPr>
          <w:rFonts w:ascii="Arial" w:hAnsi="Arial" w:cs="Arial"/>
          <w:color w:val="000000"/>
          <w:sz w:val="20"/>
          <w:szCs w:val="20"/>
        </w:rPr>
      </w:pPr>
    </w:p>
    <w:p w14:paraId="11037801" w14:textId="77777777" w:rsidR="00B8245B" w:rsidRPr="00B8245B" w:rsidRDefault="00B8245B" w:rsidP="00B8245B">
      <w:pPr>
        <w:autoSpaceDE w:val="0"/>
        <w:autoSpaceDN w:val="0"/>
        <w:adjustRightInd w:val="0"/>
        <w:spacing w:line="480" w:lineRule="auto"/>
        <w:rPr>
          <w:rFonts w:ascii="Arial" w:hAnsi="Arial" w:cs="Arial"/>
          <w:color w:val="000000"/>
          <w:sz w:val="20"/>
          <w:szCs w:val="20"/>
        </w:rPr>
      </w:pPr>
      <w:r w:rsidRPr="00B8245B">
        <w:rPr>
          <w:rFonts w:ascii="Arial" w:hAnsi="Arial" w:cs="Arial"/>
          <w:color w:val="000000"/>
          <w:sz w:val="20"/>
          <w:szCs w:val="20"/>
        </w:rPr>
        <w:t>Corporate Policy 103 Business Conduct and Ethics -</w:t>
      </w:r>
      <w:r w:rsidRPr="00B8245B">
        <w:rPr>
          <w:rFonts w:ascii="Arial" w:hAnsi="Arial" w:cs="Arial"/>
          <w:color w:val="000000"/>
          <w:sz w:val="20"/>
          <w:szCs w:val="20"/>
        </w:rPr>
        <w:fldChar w:fldCharType="begin"/>
      </w:r>
      <w:r w:rsidRPr="00B8245B">
        <w:rPr>
          <w:rFonts w:ascii="Arial" w:hAnsi="Arial" w:cs="Arial"/>
          <w:color w:val="000000"/>
          <w:sz w:val="20"/>
          <w:szCs w:val="20"/>
        </w:rPr>
        <w:instrText xml:space="preserve"> HYPERLINK "https://w3.ibm.com/ibm/corporate-documents/corporate-directives/corporate-policies/cp-103" </w:instrText>
      </w:r>
      <w:r w:rsidRPr="00B8245B">
        <w:rPr>
          <w:rFonts w:ascii="Arial" w:hAnsi="Arial" w:cs="Arial"/>
          <w:color w:val="000000"/>
          <w:sz w:val="20"/>
          <w:szCs w:val="20"/>
        </w:rPr>
      </w:r>
      <w:r w:rsidRPr="00B8245B">
        <w:rPr>
          <w:rFonts w:ascii="Arial" w:hAnsi="Arial" w:cs="Arial"/>
          <w:color w:val="000000"/>
          <w:sz w:val="20"/>
          <w:szCs w:val="20"/>
        </w:rPr>
        <w:fldChar w:fldCharType="separate"/>
      </w:r>
    </w:p>
    <w:p w14:paraId="4D1F7DC1" w14:textId="77777777" w:rsidR="00B8245B" w:rsidRPr="00B8245B" w:rsidRDefault="00B8245B" w:rsidP="00B8245B">
      <w:pPr>
        <w:autoSpaceDE w:val="0"/>
        <w:autoSpaceDN w:val="0"/>
        <w:adjustRightInd w:val="0"/>
        <w:spacing w:line="480" w:lineRule="auto"/>
        <w:rPr>
          <w:rFonts w:ascii="Arial" w:hAnsi="Arial" w:cs="Arial"/>
          <w:color w:val="000000"/>
          <w:sz w:val="20"/>
          <w:szCs w:val="20"/>
        </w:rPr>
      </w:pPr>
      <w:r w:rsidRPr="00B8245B">
        <w:rPr>
          <w:rFonts w:ascii="Arial" w:hAnsi="Arial" w:cs="Arial"/>
          <w:color w:val="0000FF"/>
          <w:sz w:val="20"/>
          <w:szCs w:val="20"/>
        </w:rPr>
        <w:t>https://w3.ibm.com/ibm/corporate-documents/corporate-directives/corporate-policies/cp-103</w:t>
      </w:r>
      <w:r w:rsidRPr="00B8245B">
        <w:rPr>
          <w:rFonts w:ascii="Arial" w:hAnsi="Arial" w:cs="Arial"/>
          <w:color w:val="000000"/>
          <w:sz w:val="20"/>
          <w:szCs w:val="20"/>
        </w:rPr>
        <w:fldChar w:fldCharType="end"/>
      </w:r>
    </w:p>
    <w:p w14:paraId="4C282237" w14:textId="77777777" w:rsidR="00B8245B" w:rsidRPr="00B8245B" w:rsidRDefault="00B8245B" w:rsidP="00B8245B">
      <w:pPr>
        <w:autoSpaceDE w:val="0"/>
        <w:autoSpaceDN w:val="0"/>
        <w:adjustRightInd w:val="0"/>
        <w:spacing w:line="480" w:lineRule="auto"/>
        <w:rPr>
          <w:rFonts w:ascii="Arial" w:hAnsi="Arial" w:cs="Arial"/>
          <w:color w:val="000000"/>
          <w:sz w:val="20"/>
          <w:szCs w:val="20"/>
        </w:rPr>
      </w:pPr>
      <w:r w:rsidRPr="00B8245B">
        <w:rPr>
          <w:rFonts w:ascii="Arial" w:hAnsi="Arial" w:cs="Arial"/>
          <w:color w:val="000000"/>
          <w:sz w:val="20"/>
          <w:szCs w:val="20"/>
        </w:rPr>
        <w:t xml:space="preserve">IBM Travel Policies - </w:t>
      </w:r>
      <w:hyperlink r:id="rId12" w:history="1">
        <w:r w:rsidRPr="00B8245B">
          <w:rPr>
            <w:rFonts w:ascii="Arial" w:hAnsi="Arial" w:cs="Arial"/>
            <w:color w:val="0000FF"/>
            <w:sz w:val="20"/>
            <w:szCs w:val="20"/>
          </w:rPr>
          <w:t>https://w3.ibm.com/hr/web/travel/</w:t>
        </w:r>
      </w:hyperlink>
    </w:p>
    <w:p w14:paraId="3AB56E4C" w14:textId="77777777" w:rsidR="00B8245B" w:rsidRPr="00B8245B" w:rsidRDefault="00B8245B" w:rsidP="00B8245B">
      <w:pPr>
        <w:autoSpaceDE w:val="0"/>
        <w:autoSpaceDN w:val="0"/>
        <w:adjustRightInd w:val="0"/>
        <w:spacing w:line="480" w:lineRule="auto"/>
        <w:rPr>
          <w:rFonts w:ascii="Arial" w:hAnsi="Arial" w:cs="Arial"/>
          <w:color w:val="000000"/>
          <w:sz w:val="20"/>
          <w:szCs w:val="20"/>
        </w:rPr>
      </w:pPr>
      <w:r w:rsidRPr="00B8245B">
        <w:rPr>
          <w:rFonts w:ascii="Arial" w:hAnsi="Arial" w:cs="Arial"/>
          <w:color w:val="000000"/>
          <w:sz w:val="20"/>
          <w:szCs w:val="20"/>
        </w:rPr>
        <w:t xml:space="preserve">Proxy Statements as Required by the SEC - </w:t>
      </w:r>
      <w:hyperlink r:id="rId13" w:history="1">
        <w:r w:rsidRPr="00B8245B">
          <w:rPr>
            <w:rFonts w:ascii="Arial" w:hAnsi="Arial" w:cs="Arial"/>
            <w:color w:val="0000FF"/>
            <w:sz w:val="20"/>
            <w:szCs w:val="20"/>
            <w:u w:val="single"/>
          </w:rPr>
          <w:t>http://www.sec.gov/rules/final/2006/33-8765.pdf</w:t>
        </w:r>
      </w:hyperlink>
    </w:p>
    <w:p w14:paraId="5599C667" w14:textId="5D553D0A" w:rsidR="00AD5C5A" w:rsidRPr="00B8245B" w:rsidRDefault="00B8245B" w:rsidP="00B8245B">
      <w:pPr>
        <w:autoSpaceDE w:val="0"/>
        <w:autoSpaceDN w:val="0"/>
        <w:adjustRightInd w:val="0"/>
        <w:rPr>
          <w:rFonts w:ascii="Arial" w:hAnsi="Arial" w:cs="Arial"/>
          <w:color w:val="000000"/>
          <w:sz w:val="20"/>
          <w:szCs w:val="20"/>
        </w:rPr>
      </w:pPr>
      <w:r w:rsidRPr="00B8245B">
        <w:rPr>
          <w:rFonts w:ascii="Arial" w:hAnsi="Arial" w:cs="Arial"/>
          <w:color w:val="000000"/>
          <w:sz w:val="20"/>
          <w:szCs w:val="20"/>
        </w:rPr>
        <w:t xml:space="preserve">Travel Allowance Rates - </w:t>
      </w:r>
      <w:hyperlink r:id="rId14" w:history="1">
        <w:r w:rsidRPr="00B8245B">
          <w:rPr>
            <w:rFonts w:ascii="Arial" w:hAnsi="Arial" w:cs="Arial"/>
            <w:color w:val="0000FF"/>
            <w:sz w:val="20"/>
            <w:szCs w:val="20"/>
          </w:rPr>
          <w:t>https://w3.ibm.com/hr/web/travel/policies/per_diem</w:t>
        </w:r>
      </w:hyperlink>
    </w:p>
    <w:p w14:paraId="06DD0A0E" w14:textId="58C43CEC" w:rsidR="00B8245B" w:rsidRDefault="00B8245B">
      <w:pPr>
        <w:rPr>
          <w:rFonts w:ascii="Arial" w:hAnsi="Arial" w:cs="Arial"/>
          <w:color w:val="000000"/>
          <w:sz w:val="20"/>
          <w:szCs w:val="20"/>
        </w:rPr>
      </w:pPr>
      <w:r>
        <w:rPr>
          <w:rFonts w:ascii="Arial" w:hAnsi="Arial" w:cs="Arial"/>
          <w:color w:val="000000"/>
          <w:sz w:val="20"/>
          <w:szCs w:val="20"/>
        </w:rPr>
        <w:br w:type="page"/>
      </w:r>
    </w:p>
    <w:p w14:paraId="52302CEE" w14:textId="793A38FD" w:rsidR="0070390D" w:rsidRPr="00F223A7" w:rsidRDefault="0070390D" w:rsidP="00412EC4">
      <w:pPr>
        <w:pStyle w:val="Heading2"/>
      </w:pPr>
      <w:bookmarkStart w:id="4" w:name="_Toc228968235"/>
      <w:r w:rsidRPr="00F223A7">
        <w:lastRenderedPageBreak/>
        <w:t>P</w:t>
      </w:r>
      <w:r w:rsidR="005B10BC" w:rsidRPr="00F223A7">
        <w:t>LANNING</w:t>
      </w:r>
      <w:r w:rsidR="00A95F46" w:rsidRPr="00F223A7">
        <w:t>: Fraud</w:t>
      </w:r>
      <w:r w:rsidRPr="00F223A7">
        <w:t xml:space="preserve">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 xml:space="preserve">Fraud is any intentional act or omission designed to deceive others and </w:t>
      </w:r>
      <w:proofErr w:type="gramStart"/>
      <w:r w:rsidRPr="00F223A7">
        <w:rPr>
          <w:rFonts w:ascii="Arial" w:hAnsi="Arial" w:cs="Arial"/>
          <w:color w:val="000000"/>
          <w:sz w:val="20"/>
          <w:szCs w:val="20"/>
        </w:rPr>
        <w:t>resulting</w:t>
      </w:r>
      <w:proofErr w:type="gramEnd"/>
      <w:r w:rsidRPr="00F223A7">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926172" w:rsidRPr="00F223A7" w14:paraId="2F0B0B6A" w14:textId="77777777" w:rsidTr="00325CF0">
        <w:tc>
          <w:tcPr>
            <w:tcW w:w="1666" w:type="pct"/>
            <w:tcBorders>
              <w:top w:val="single" w:sz="6" w:space="0" w:color="auto"/>
              <w:left w:val="single" w:sz="6" w:space="0" w:color="auto"/>
              <w:bottom w:val="single" w:sz="6" w:space="0" w:color="auto"/>
              <w:right w:val="single" w:sz="6" w:space="0" w:color="auto"/>
            </w:tcBorders>
          </w:tcPr>
          <w:p w14:paraId="4CFC0F96" w14:textId="31D02C23" w:rsidR="00926172" w:rsidRPr="00F223A7" w:rsidRDefault="00926172" w:rsidP="00926172">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vAlign w:val="bottom"/>
          </w:tcPr>
          <w:p w14:paraId="7CEEBD96" w14:textId="6CCA1FD3" w:rsidR="00926172" w:rsidRPr="00F223A7" w:rsidRDefault="00926172" w:rsidP="00926172">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1BEB5AE7" w14:textId="075D36E3" w:rsidR="00926172" w:rsidRPr="00F223A7" w:rsidRDefault="00926172" w:rsidP="00926172">
            <w:pPr>
              <w:keepNext/>
              <w:keepLines/>
              <w:autoSpaceDE w:val="0"/>
              <w:autoSpaceDN w:val="0"/>
              <w:adjustRightInd w:val="0"/>
              <w:ind w:left="15"/>
              <w:rPr>
                <w:rFonts w:ascii="Arial" w:hAnsi="Arial" w:cs="Arial"/>
                <w:color w:val="0000FF"/>
                <w:sz w:val="20"/>
                <w:szCs w:val="20"/>
              </w:rPr>
            </w:pPr>
          </w:p>
        </w:tc>
      </w:tr>
      <w:tr w:rsidR="00926172" w:rsidRPr="00F223A7" w14:paraId="210E668C" w14:textId="77777777" w:rsidTr="00926172">
        <w:tc>
          <w:tcPr>
            <w:tcW w:w="1666" w:type="pct"/>
            <w:tcBorders>
              <w:top w:val="single" w:sz="6" w:space="0" w:color="auto"/>
              <w:left w:val="single" w:sz="6" w:space="0" w:color="auto"/>
              <w:bottom w:val="single" w:sz="6" w:space="0" w:color="auto"/>
              <w:right w:val="single" w:sz="6" w:space="0" w:color="auto"/>
            </w:tcBorders>
          </w:tcPr>
          <w:p w14:paraId="6995A51C" w14:textId="1A3A15E8" w:rsidR="00926172" w:rsidRPr="00926172" w:rsidRDefault="00926172" w:rsidP="00926172">
            <w:pPr>
              <w:keepNext/>
              <w:keepLines/>
              <w:autoSpaceDE w:val="0"/>
              <w:autoSpaceDN w:val="0"/>
              <w:adjustRightInd w:val="0"/>
              <w:ind w:left="15"/>
              <w:rPr>
                <w:rFonts w:ascii="Arial" w:hAnsi="Arial" w:cs="Arial"/>
                <w:color w:val="000000"/>
                <w:sz w:val="20"/>
                <w:szCs w:val="20"/>
              </w:rPr>
            </w:pPr>
            <w:r w:rsidRPr="00926172">
              <w:rPr>
                <w:rFonts w:ascii="Arial" w:hAnsi="Arial" w:cs="Arial"/>
                <w:color w:val="000000"/>
                <w:sz w:val="20"/>
                <w:szCs w:val="20"/>
              </w:rPr>
              <w:t>Inappropriate Compensation/Expenses Paid</w:t>
            </w:r>
          </w:p>
        </w:tc>
        <w:tc>
          <w:tcPr>
            <w:tcW w:w="1667" w:type="pct"/>
            <w:tcBorders>
              <w:top w:val="single" w:sz="6" w:space="0" w:color="auto"/>
              <w:left w:val="single" w:sz="6" w:space="0" w:color="auto"/>
              <w:bottom w:val="single" w:sz="6" w:space="0" w:color="auto"/>
              <w:right w:val="single" w:sz="6" w:space="0" w:color="auto"/>
            </w:tcBorders>
          </w:tcPr>
          <w:p w14:paraId="3925D7AC" w14:textId="77777777" w:rsidR="00926172" w:rsidRDefault="00926172" w:rsidP="00926172">
            <w:pPr>
              <w:keepNext/>
              <w:keepLines/>
              <w:autoSpaceDE w:val="0"/>
              <w:autoSpaceDN w:val="0"/>
              <w:adjustRightInd w:val="0"/>
              <w:rPr>
                <w:rFonts w:ascii="Arial" w:hAnsi="Arial" w:cs="Arial"/>
                <w:color w:val="000000"/>
                <w:sz w:val="20"/>
                <w:szCs w:val="20"/>
              </w:rPr>
            </w:pPr>
            <w:r w:rsidRPr="00926172">
              <w:rPr>
                <w:rFonts w:ascii="Arial" w:hAnsi="Arial" w:cs="Arial"/>
                <w:color w:val="000000"/>
                <w:sz w:val="20"/>
                <w:szCs w:val="20"/>
              </w:rPr>
              <w:t>Monitoring, tracking, reviewing, and approving of all expenses</w:t>
            </w:r>
            <w:r>
              <w:rPr>
                <w:rFonts w:ascii="Arial" w:hAnsi="Arial" w:cs="Arial"/>
                <w:color w:val="000000"/>
                <w:sz w:val="20"/>
                <w:szCs w:val="20"/>
              </w:rPr>
              <w:t>.</w:t>
            </w:r>
          </w:p>
          <w:p w14:paraId="68BD0E91" w14:textId="2133CBE7" w:rsidR="00926172" w:rsidRDefault="00926172" w:rsidP="00926172">
            <w:pPr>
              <w:keepNext/>
              <w:keepLines/>
              <w:autoSpaceDE w:val="0"/>
              <w:autoSpaceDN w:val="0"/>
              <w:adjustRightInd w:val="0"/>
              <w:rPr>
                <w:rFonts w:ascii="Arial" w:hAnsi="Arial" w:cs="Arial"/>
                <w:color w:val="000000"/>
                <w:sz w:val="20"/>
                <w:szCs w:val="20"/>
              </w:rPr>
            </w:pPr>
          </w:p>
          <w:p w14:paraId="48231E9A" w14:textId="1E399F31" w:rsidR="00926172" w:rsidRDefault="00926172" w:rsidP="00926172">
            <w:pPr>
              <w:keepNext/>
              <w:keepLines/>
              <w:autoSpaceDE w:val="0"/>
              <w:autoSpaceDN w:val="0"/>
              <w:adjustRightInd w:val="0"/>
              <w:rPr>
                <w:rFonts w:ascii="Arial" w:hAnsi="Arial" w:cs="Arial"/>
                <w:color w:val="000000"/>
                <w:sz w:val="20"/>
                <w:szCs w:val="20"/>
              </w:rPr>
            </w:pPr>
            <w:r w:rsidRPr="00926172">
              <w:rPr>
                <w:rFonts w:ascii="Arial" w:hAnsi="Arial" w:cs="Arial"/>
                <w:color w:val="000000"/>
                <w:sz w:val="20"/>
                <w:szCs w:val="20"/>
              </w:rPr>
              <w:t>Daily Expense Account Audits</w:t>
            </w:r>
            <w:r>
              <w:rPr>
                <w:rFonts w:ascii="Arial" w:hAnsi="Arial" w:cs="Arial"/>
                <w:color w:val="000000"/>
                <w:sz w:val="20"/>
                <w:szCs w:val="20"/>
              </w:rPr>
              <w:t>.</w:t>
            </w:r>
          </w:p>
          <w:p w14:paraId="239CDF37" w14:textId="77777777" w:rsidR="00926172" w:rsidRPr="00926172" w:rsidRDefault="00926172" w:rsidP="00926172">
            <w:pPr>
              <w:keepNext/>
              <w:keepLines/>
              <w:autoSpaceDE w:val="0"/>
              <w:autoSpaceDN w:val="0"/>
              <w:adjustRightInd w:val="0"/>
              <w:rPr>
                <w:rFonts w:ascii="Arial" w:hAnsi="Arial" w:cs="Arial"/>
                <w:color w:val="000000"/>
                <w:sz w:val="20"/>
                <w:szCs w:val="20"/>
              </w:rPr>
            </w:pPr>
          </w:p>
          <w:p w14:paraId="2D39974E" w14:textId="77777777" w:rsidR="00926172" w:rsidRDefault="00926172" w:rsidP="00926172">
            <w:pPr>
              <w:keepNext/>
              <w:keepLines/>
              <w:autoSpaceDE w:val="0"/>
              <w:autoSpaceDN w:val="0"/>
              <w:adjustRightInd w:val="0"/>
              <w:ind w:left="15"/>
              <w:rPr>
                <w:rFonts w:ascii="Arial" w:hAnsi="Arial" w:cs="Arial"/>
                <w:color w:val="000000"/>
                <w:sz w:val="20"/>
                <w:szCs w:val="20"/>
              </w:rPr>
            </w:pPr>
            <w:r w:rsidRPr="00926172">
              <w:rPr>
                <w:rFonts w:ascii="Arial" w:hAnsi="Arial" w:cs="Arial"/>
                <w:color w:val="000000"/>
                <w:sz w:val="20"/>
                <w:szCs w:val="20"/>
              </w:rPr>
              <w:t>Monthly Advance/Overpayment</w:t>
            </w:r>
            <w:r>
              <w:rPr>
                <w:rFonts w:ascii="Arial" w:hAnsi="Arial" w:cs="Arial"/>
                <w:color w:val="000000"/>
                <w:sz w:val="20"/>
                <w:szCs w:val="20"/>
              </w:rPr>
              <w:t>.</w:t>
            </w:r>
          </w:p>
          <w:p w14:paraId="4793BC5D" w14:textId="77777777" w:rsidR="00926172" w:rsidRDefault="00926172" w:rsidP="00926172">
            <w:pPr>
              <w:keepNext/>
              <w:keepLines/>
              <w:autoSpaceDE w:val="0"/>
              <w:autoSpaceDN w:val="0"/>
              <w:adjustRightInd w:val="0"/>
              <w:ind w:left="15"/>
              <w:rPr>
                <w:rFonts w:ascii="Arial" w:hAnsi="Arial" w:cs="Arial"/>
                <w:color w:val="000000"/>
                <w:sz w:val="20"/>
                <w:szCs w:val="20"/>
              </w:rPr>
            </w:pPr>
          </w:p>
          <w:p w14:paraId="6CE84CB8" w14:textId="77777777" w:rsidR="00926172" w:rsidRDefault="00926172" w:rsidP="00926172">
            <w:pPr>
              <w:keepNext/>
              <w:keepLines/>
              <w:autoSpaceDE w:val="0"/>
              <w:autoSpaceDN w:val="0"/>
              <w:adjustRightInd w:val="0"/>
              <w:ind w:left="15"/>
              <w:rPr>
                <w:rFonts w:ascii="Arial" w:hAnsi="Arial" w:cs="Arial"/>
                <w:color w:val="000000"/>
                <w:sz w:val="20"/>
                <w:szCs w:val="20"/>
              </w:rPr>
            </w:pPr>
            <w:r w:rsidRPr="00926172">
              <w:rPr>
                <w:rFonts w:ascii="Arial" w:hAnsi="Arial" w:cs="Arial"/>
                <w:color w:val="000000"/>
                <w:sz w:val="20"/>
                <w:szCs w:val="20"/>
              </w:rPr>
              <w:t>Review Semi-Annual Officer Expense</w:t>
            </w:r>
            <w:r>
              <w:rPr>
                <w:rFonts w:ascii="Arial" w:hAnsi="Arial" w:cs="Arial"/>
                <w:color w:val="000000"/>
                <w:sz w:val="20"/>
                <w:szCs w:val="20"/>
              </w:rPr>
              <w:t>.</w:t>
            </w:r>
          </w:p>
          <w:p w14:paraId="311E5F26" w14:textId="77777777" w:rsidR="00926172" w:rsidRDefault="00926172" w:rsidP="00926172">
            <w:pPr>
              <w:keepNext/>
              <w:keepLines/>
              <w:autoSpaceDE w:val="0"/>
              <w:autoSpaceDN w:val="0"/>
              <w:adjustRightInd w:val="0"/>
              <w:ind w:left="15"/>
              <w:rPr>
                <w:rFonts w:ascii="Arial" w:hAnsi="Arial" w:cs="Arial"/>
                <w:color w:val="000000"/>
                <w:sz w:val="20"/>
                <w:szCs w:val="20"/>
              </w:rPr>
            </w:pPr>
          </w:p>
          <w:p w14:paraId="0659C541" w14:textId="4C34F1FC" w:rsidR="00926172" w:rsidRDefault="00926172" w:rsidP="00926172">
            <w:pPr>
              <w:keepNext/>
              <w:keepLines/>
              <w:autoSpaceDE w:val="0"/>
              <w:autoSpaceDN w:val="0"/>
              <w:adjustRightInd w:val="0"/>
              <w:ind w:left="15"/>
              <w:rPr>
                <w:rFonts w:ascii="Arial" w:hAnsi="Arial" w:cs="Arial"/>
                <w:color w:val="000000"/>
                <w:sz w:val="20"/>
                <w:szCs w:val="20"/>
              </w:rPr>
            </w:pPr>
            <w:r w:rsidRPr="00926172">
              <w:rPr>
                <w:rFonts w:ascii="Arial" w:hAnsi="Arial" w:cs="Arial"/>
                <w:color w:val="000000"/>
                <w:sz w:val="20"/>
                <w:szCs w:val="20"/>
              </w:rPr>
              <w:t>Reporting Quarterly Imputed Income</w:t>
            </w:r>
            <w:r w:rsidR="004475FC">
              <w:rPr>
                <w:rFonts w:ascii="Arial" w:hAnsi="Arial" w:cs="Arial"/>
                <w:color w:val="000000"/>
                <w:sz w:val="20"/>
                <w:szCs w:val="20"/>
              </w:rPr>
              <w:t>,</w:t>
            </w:r>
            <w:r w:rsidRPr="00926172">
              <w:rPr>
                <w:rFonts w:ascii="Arial" w:hAnsi="Arial" w:cs="Arial"/>
                <w:color w:val="000000"/>
                <w:sz w:val="20"/>
                <w:szCs w:val="20"/>
              </w:rPr>
              <w:t xml:space="preserve"> Monthly Company Air Review</w:t>
            </w:r>
            <w:r>
              <w:rPr>
                <w:rFonts w:ascii="Arial" w:hAnsi="Arial" w:cs="Arial"/>
                <w:color w:val="000000"/>
                <w:sz w:val="20"/>
                <w:szCs w:val="20"/>
              </w:rPr>
              <w:t>.</w:t>
            </w:r>
          </w:p>
          <w:p w14:paraId="00EEFFAA" w14:textId="77777777" w:rsidR="00926172" w:rsidRPr="00926172" w:rsidRDefault="00926172" w:rsidP="00926172">
            <w:pPr>
              <w:keepNext/>
              <w:keepLines/>
              <w:autoSpaceDE w:val="0"/>
              <w:autoSpaceDN w:val="0"/>
              <w:adjustRightInd w:val="0"/>
              <w:ind w:left="15"/>
              <w:rPr>
                <w:rFonts w:ascii="Arial" w:hAnsi="Arial" w:cs="Arial"/>
                <w:color w:val="000000"/>
                <w:sz w:val="20"/>
                <w:szCs w:val="20"/>
              </w:rPr>
            </w:pPr>
          </w:p>
          <w:p w14:paraId="2CEC05B4" w14:textId="12715520" w:rsidR="00926172" w:rsidRPr="00926172" w:rsidRDefault="00926172" w:rsidP="00926172">
            <w:pPr>
              <w:keepNext/>
              <w:keepLines/>
              <w:autoSpaceDE w:val="0"/>
              <w:autoSpaceDN w:val="0"/>
              <w:adjustRightInd w:val="0"/>
              <w:rPr>
                <w:rFonts w:ascii="Arial" w:hAnsi="Arial" w:cs="Arial"/>
                <w:color w:val="000000"/>
                <w:sz w:val="20"/>
                <w:szCs w:val="20"/>
              </w:rPr>
            </w:pPr>
            <w:r w:rsidRPr="00926172">
              <w:rPr>
                <w:rFonts w:ascii="Arial" w:hAnsi="Arial" w:cs="Arial"/>
                <w:color w:val="000000"/>
                <w:sz w:val="20"/>
                <w:szCs w:val="20"/>
              </w:rPr>
              <w:t>Monthly Company Car Review</w:t>
            </w:r>
            <w:r>
              <w:rPr>
                <w:rFonts w:ascii="Arial" w:hAnsi="Arial" w:cs="Arial"/>
                <w:color w:val="000000"/>
                <w:sz w:val="20"/>
                <w:szCs w:val="20"/>
              </w:rPr>
              <w:t>.</w:t>
            </w:r>
          </w:p>
        </w:tc>
        <w:tc>
          <w:tcPr>
            <w:tcW w:w="1667" w:type="pct"/>
            <w:tcBorders>
              <w:top w:val="single" w:sz="6" w:space="0" w:color="auto"/>
              <w:left w:val="single" w:sz="6" w:space="0" w:color="auto"/>
              <w:bottom w:val="single" w:sz="6" w:space="0" w:color="auto"/>
              <w:right w:val="single" w:sz="6" w:space="0" w:color="auto"/>
            </w:tcBorders>
          </w:tcPr>
          <w:p w14:paraId="4D627490" w14:textId="77777777" w:rsidR="00926172" w:rsidRDefault="00926172" w:rsidP="00926172">
            <w:pPr>
              <w:keepNext/>
              <w:keepLines/>
              <w:autoSpaceDE w:val="0"/>
              <w:autoSpaceDN w:val="0"/>
              <w:adjustRightInd w:val="0"/>
              <w:ind w:left="15"/>
              <w:rPr>
                <w:rFonts w:ascii="Arial" w:hAnsi="Arial" w:cs="Arial"/>
                <w:color w:val="000000"/>
                <w:sz w:val="20"/>
                <w:szCs w:val="20"/>
              </w:rPr>
            </w:pPr>
            <w:r w:rsidRPr="00926172">
              <w:rPr>
                <w:rFonts w:ascii="Arial" w:hAnsi="Arial" w:cs="Arial"/>
                <w:color w:val="000000"/>
                <w:sz w:val="20"/>
                <w:szCs w:val="20"/>
              </w:rPr>
              <w:t>Review Officer, assistants, and host country expenses to ensure no duplication</w:t>
            </w:r>
            <w:r>
              <w:rPr>
                <w:rFonts w:ascii="Arial" w:hAnsi="Arial" w:cs="Arial"/>
                <w:color w:val="000000"/>
                <w:sz w:val="20"/>
                <w:szCs w:val="20"/>
              </w:rPr>
              <w:t>.</w:t>
            </w:r>
          </w:p>
          <w:p w14:paraId="551E8BA2" w14:textId="77777777" w:rsidR="00926172" w:rsidRPr="00926172" w:rsidRDefault="00926172" w:rsidP="00926172">
            <w:pPr>
              <w:keepNext/>
              <w:keepLines/>
              <w:autoSpaceDE w:val="0"/>
              <w:autoSpaceDN w:val="0"/>
              <w:adjustRightInd w:val="0"/>
              <w:ind w:left="15"/>
              <w:rPr>
                <w:rFonts w:ascii="Arial" w:hAnsi="Arial" w:cs="Arial"/>
                <w:color w:val="000000"/>
                <w:sz w:val="20"/>
                <w:szCs w:val="20"/>
              </w:rPr>
            </w:pPr>
          </w:p>
          <w:p w14:paraId="0FDF9F18" w14:textId="77777777" w:rsidR="00926172" w:rsidRDefault="00926172" w:rsidP="00926172">
            <w:pPr>
              <w:keepNext/>
              <w:keepLines/>
              <w:autoSpaceDE w:val="0"/>
              <w:autoSpaceDN w:val="0"/>
              <w:adjustRightInd w:val="0"/>
              <w:ind w:left="15"/>
              <w:rPr>
                <w:rFonts w:ascii="Arial" w:hAnsi="Arial" w:cs="Arial"/>
                <w:color w:val="000000"/>
                <w:sz w:val="20"/>
                <w:szCs w:val="20"/>
              </w:rPr>
            </w:pPr>
            <w:r w:rsidRPr="00926172">
              <w:rPr>
                <w:rFonts w:ascii="Arial" w:hAnsi="Arial" w:cs="Arial"/>
                <w:color w:val="000000"/>
                <w:sz w:val="20"/>
                <w:szCs w:val="20"/>
              </w:rPr>
              <w:t xml:space="preserve">Ensure expenses </w:t>
            </w:r>
            <w:proofErr w:type="gramStart"/>
            <w:r w:rsidRPr="00926172">
              <w:rPr>
                <w:rFonts w:ascii="Arial" w:hAnsi="Arial" w:cs="Arial"/>
                <w:color w:val="000000"/>
                <w:sz w:val="20"/>
                <w:szCs w:val="20"/>
              </w:rPr>
              <w:t>are in compliance with</w:t>
            </w:r>
            <w:proofErr w:type="gramEnd"/>
            <w:r w:rsidRPr="00926172">
              <w:rPr>
                <w:rFonts w:ascii="Arial" w:hAnsi="Arial" w:cs="Arial"/>
                <w:color w:val="000000"/>
                <w:sz w:val="20"/>
                <w:szCs w:val="20"/>
              </w:rPr>
              <w:t xml:space="preserve"> IBM Policy, SEC, and IRS regulations</w:t>
            </w:r>
            <w:r>
              <w:rPr>
                <w:rFonts w:ascii="Arial" w:hAnsi="Arial" w:cs="Arial"/>
                <w:color w:val="000000"/>
                <w:sz w:val="20"/>
                <w:szCs w:val="20"/>
              </w:rPr>
              <w:t>.</w:t>
            </w:r>
          </w:p>
          <w:p w14:paraId="10E71C03" w14:textId="77777777" w:rsidR="00926172" w:rsidRPr="00926172" w:rsidRDefault="00926172" w:rsidP="00926172">
            <w:pPr>
              <w:keepNext/>
              <w:keepLines/>
              <w:autoSpaceDE w:val="0"/>
              <w:autoSpaceDN w:val="0"/>
              <w:adjustRightInd w:val="0"/>
              <w:ind w:left="15"/>
              <w:rPr>
                <w:rFonts w:ascii="Arial" w:hAnsi="Arial" w:cs="Arial"/>
                <w:color w:val="000000"/>
                <w:sz w:val="20"/>
                <w:szCs w:val="20"/>
              </w:rPr>
            </w:pPr>
          </w:p>
          <w:p w14:paraId="75A39EC2" w14:textId="2ACE2070" w:rsidR="00926172" w:rsidRPr="00926172" w:rsidRDefault="00926172" w:rsidP="00926172">
            <w:pPr>
              <w:keepNext/>
              <w:keepLines/>
              <w:autoSpaceDE w:val="0"/>
              <w:autoSpaceDN w:val="0"/>
              <w:adjustRightInd w:val="0"/>
              <w:ind w:left="15"/>
              <w:rPr>
                <w:rFonts w:ascii="Arial" w:hAnsi="Arial" w:cs="Arial"/>
                <w:color w:val="000000"/>
                <w:sz w:val="20"/>
                <w:szCs w:val="20"/>
              </w:rPr>
            </w:pPr>
            <w:r w:rsidRPr="00926172">
              <w:rPr>
                <w:rFonts w:ascii="Arial" w:hAnsi="Arial" w:cs="Arial"/>
                <w:color w:val="000000"/>
                <w:sz w:val="20"/>
                <w:szCs w:val="20"/>
              </w:rPr>
              <w:t>Ensure personal expenses are accurately reported to IRS and imputed income is calculated accurately</w:t>
            </w:r>
            <w:r>
              <w:rPr>
                <w:rFonts w:ascii="Arial" w:hAnsi="Arial" w:cs="Arial"/>
                <w:color w:val="000000"/>
                <w:sz w:val="20"/>
                <w:szCs w:val="20"/>
              </w:rPr>
              <w:t>.</w:t>
            </w:r>
          </w:p>
        </w:tc>
      </w:tr>
    </w:tbl>
    <w:p w14:paraId="0C99BA7F" w14:textId="77777777" w:rsidR="00926172" w:rsidRDefault="00926172" w:rsidP="00926172">
      <w:pPr>
        <w:autoSpaceDE w:val="0"/>
        <w:autoSpaceDN w:val="0"/>
        <w:adjustRightInd w:val="0"/>
        <w:rPr>
          <w:rFonts w:ascii="Tms Rmn" w:hAnsi="Tms Rmn"/>
          <w:sz w:val="24"/>
          <w:szCs w:val="24"/>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EB2DCC" w:rsidRDefault="00FE788E" w:rsidP="00412EC4">
      <w:pPr>
        <w:pStyle w:val="Heading1"/>
      </w:pPr>
      <w:bookmarkStart w:id="5" w:name="_Toc228968236"/>
      <w:r w:rsidRPr="00EB2DCC">
        <w:lastRenderedPageBreak/>
        <w:t>CONTROL ASSESSMENT QUESTIONS</w:t>
      </w:r>
      <w:bookmarkEnd w:id="5"/>
    </w:p>
    <w:p w14:paraId="1CE522DF" w14:textId="7BF2D485" w:rsidR="00D66FA8" w:rsidRPr="00EB2DCC" w:rsidRDefault="00FE788E" w:rsidP="00412EC4">
      <w:pPr>
        <w:pStyle w:val="Heading2"/>
      </w:pPr>
      <w:bookmarkStart w:id="6" w:name="_Toc228968237"/>
      <w:r w:rsidRPr="00EB2DCC">
        <w:t>Key Control Question</w:t>
      </w:r>
      <w:r w:rsidR="00A95F46" w:rsidRPr="00EB2DCC">
        <w:t>: 1</w:t>
      </w:r>
      <w:r w:rsidR="00EB2DCC" w:rsidRPr="00EB2DCC">
        <w:t>. Officers' Expense Account Reimbursements</w:t>
      </w:r>
      <w:bookmarkEnd w:id="6"/>
    </w:p>
    <w:p w14:paraId="02339E05" w14:textId="1141DBFE" w:rsidR="00EB2DCC" w:rsidRPr="00EB2DCC" w:rsidRDefault="00EB2DCC" w:rsidP="00EB2DCC">
      <w:pPr>
        <w:keepLines/>
        <w:tabs>
          <w:tab w:val="left" w:pos="4680"/>
        </w:tabs>
        <w:autoSpaceDE w:val="0"/>
        <w:autoSpaceDN w:val="0"/>
        <w:adjustRightInd w:val="0"/>
        <w:rPr>
          <w:rFonts w:ascii="Arial" w:hAnsi="Arial" w:cs="Arial"/>
          <w:color w:val="000000"/>
          <w:sz w:val="20"/>
          <w:szCs w:val="20"/>
        </w:rPr>
      </w:pPr>
    </w:p>
    <w:p w14:paraId="1FBBB312" w14:textId="77777777" w:rsidR="00EB2DCC" w:rsidRPr="00EB2DCC" w:rsidRDefault="00EB2DCC" w:rsidP="00EB2DCC">
      <w:pPr>
        <w:autoSpaceDE w:val="0"/>
        <w:autoSpaceDN w:val="0"/>
        <w:adjustRightInd w:val="0"/>
        <w:rPr>
          <w:rFonts w:ascii="Arial" w:hAnsi="Arial" w:cs="Arial"/>
          <w:b/>
          <w:bCs/>
          <w:color w:val="000000"/>
          <w:sz w:val="20"/>
          <w:szCs w:val="20"/>
        </w:rPr>
      </w:pPr>
      <w:r w:rsidRPr="00EB2DCC">
        <w:rPr>
          <w:rFonts w:ascii="Arial" w:hAnsi="Arial" w:cs="Arial"/>
          <w:b/>
          <w:bCs/>
          <w:color w:val="000000"/>
          <w:sz w:val="20"/>
          <w:szCs w:val="20"/>
        </w:rPr>
        <w:t>Objective:</w:t>
      </w:r>
    </w:p>
    <w:p w14:paraId="7ED174BB" w14:textId="77777777" w:rsidR="00EB2DCC" w:rsidRPr="00EB2DCC" w:rsidRDefault="00EB2DCC" w:rsidP="00EB2DCC">
      <w:pPr>
        <w:autoSpaceDE w:val="0"/>
        <w:autoSpaceDN w:val="0"/>
        <w:adjustRightInd w:val="0"/>
        <w:rPr>
          <w:rFonts w:ascii="Arial" w:hAnsi="Arial" w:cs="Arial"/>
          <w:color w:val="000000"/>
          <w:sz w:val="20"/>
          <w:szCs w:val="20"/>
        </w:rPr>
      </w:pPr>
      <w:r w:rsidRPr="00EB2DCC">
        <w:rPr>
          <w:rFonts w:ascii="Arial" w:hAnsi="Arial" w:cs="Arial"/>
          <w:color w:val="000000"/>
          <w:sz w:val="20"/>
          <w:szCs w:val="20"/>
        </w:rPr>
        <w:t xml:space="preserve">Are travel and miscellaneous expense reimbursements to the officers properly authorized, reasonable, and in compliance with IBM policies and procedures?  In addition, were loans and advances to officers properly approved, in compliance with IBM policies, and settled </w:t>
      </w:r>
      <w:proofErr w:type="gramStart"/>
      <w:r w:rsidRPr="00EB2DCC">
        <w:rPr>
          <w:rFonts w:ascii="Arial" w:hAnsi="Arial" w:cs="Arial"/>
          <w:color w:val="000000"/>
          <w:sz w:val="20"/>
          <w:szCs w:val="20"/>
        </w:rPr>
        <w:t>per</w:t>
      </w:r>
      <w:proofErr w:type="gramEnd"/>
      <w:r w:rsidRPr="00EB2DCC">
        <w:rPr>
          <w:rFonts w:ascii="Arial" w:hAnsi="Arial" w:cs="Arial"/>
          <w:color w:val="000000"/>
          <w:sz w:val="20"/>
          <w:szCs w:val="20"/>
        </w:rPr>
        <w:t xml:space="preserve"> defined terms?</w:t>
      </w:r>
    </w:p>
    <w:p w14:paraId="447816CE" w14:textId="77777777" w:rsidR="00EB2DCC" w:rsidRPr="00EB2DCC" w:rsidRDefault="00EB2DCC" w:rsidP="00EB2DCC">
      <w:pPr>
        <w:autoSpaceDE w:val="0"/>
        <w:autoSpaceDN w:val="0"/>
        <w:adjustRightInd w:val="0"/>
        <w:rPr>
          <w:rFonts w:ascii="Arial" w:hAnsi="Arial" w:cs="Arial"/>
          <w:color w:val="000000"/>
          <w:sz w:val="20"/>
          <w:szCs w:val="20"/>
        </w:rPr>
      </w:pPr>
    </w:p>
    <w:p w14:paraId="4E0FB3D4" w14:textId="77777777" w:rsidR="00EB2DCC" w:rsidRPr="00EB2DCC" w:rsidRDefault="00EB2DCC" w:rsidP="00EB2DCC">
      <w:pPr>
        <w:autoSpaceDE w:val="0"/>
        <w:autoSpaceDN w:val="0"/>
        <w:adjustRightInd w:val="0"/>
        <w:rPr>
          <w:rFonts w:ascii="Arial" w:hAnsi="Arial" w:cs="Arial"/>
          <w:b/>
          <w:bCs/>
          <w:color w:val="000000"/>
          <w:sz w:val="20"/>
          <w:szCs w:val="20"/>
        </w:rPr>
      </w:pPr>
      <w:r w:rsidRPr="00EB2DCC">
        <w:rPr>
          <w:rFonts w:ascii="Arial" w:hAnsi="Arial" w:cs="Arial"/>
          <w:b/>
          <w:bCs/>
          <w:color w:val="000000"/>
          <w:sz w:val="20"/>
          <w:szCs w:val="20"/>
        </w:rPr>
        <w:t>Risk/Exposure:</w:t>
      </w:r>
    </w:p>
    <w:p w14:paraId="26A15F44" w14:textId="003A9275" w:rsidR="00EB2DCC" w:rsidRPr="00EB2DCC" w:rsidRDefault="00EB2DCC" w:rsidP="00EB2DCC">
      <w:pPr>
        <w:keepLines/>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 xml:space="preserve">Improper payments could result in a negative financial or business image impact </w:t>
      </w:r>
      <w:proofErr w:type="gramStart"/>
      <w:r w:rsidRPr="00EB2DCC">
        <w:rPr>
          <w:rFonts w:ascii="Arial" w:hAnsi="Arial" w:cs="Arial"/>
          <w:color w:val="000000"/>
          <w:sz w:val="20"/>
          <w:szCs w:val="20"/>
        </w:rPr>
        <w:t>to</w:t>
      </w:r>
      <w:proofErr w:type="gramEnd"/>
      <w:r w:rsidRPr="00EB2DCC">
        <w:rPr>
          <w:rFonts w:ascii="Arial" w:hAnsi="Arial" w:cs="Arial"/>
          <w:color w:val="000000"/>
          <w:sz w:val="20"/>
          <w:szCs w:val="20"/>
        </w:rPr>
        <w:t xml:space="preserve"> IBM.  Also, an officer approving an administrative assistant's (AA) expense account, which included expenses for the officer, would effectively permit the officer to approve her/his own expenses.</w:t>
      </w:r>
    </w:p>
    <w:p w14:paraId="62114B00" w14:textId="4C771731" w:rsidR="00EB2DCC" w:rsidRPr="00EB2DCC" w:rsidRDefault="00EB2DCC" w:rsidP="00EB2DCC">
      <w:pPr>
        <w:keepLines/>
        <w:tabs>
          <w:tab w:val="left" w:pos="4680"/>
        </w:tabs>
        <w:autoSpaceDE w:val="0"/>
        <w:autoSpaceDN w:val="0"/>
        <w:adjustRightInd w:val="0"/>
        <w:rPr>
          <w:rFonts w:ascii="Arial" w:hAnsi="Arial" w:cs="Arial"/>
          <w:color w:val="000000"/>
          <w:sz w:val="20"/>
          <w:szCs w:val="20"/>
        </w:rPr>
      </w:pPr>
    </w:p>
    <w:p w14:paraId="41B1E3FD" w14:textId="5349F311" w:rsidR="00EB2DCC" w:rsidRDefault="00EB2DCC">
      <w:pPr>
        <w:rPr>
          <w:rFonts w:ascii="Arial" w:hAnsi="Arial" w:cs="Arial"/>
          <w:color w:val="000000"/>
          <w:sz w:val="20"/>
          <w:szCs w:val="20"/>
        </w:rPr>
      </w:pPr>
      <w:r>
        <w:rPr>
          <w:rFonts w:ascii="Arial" w:hAnsi="Arial" w:cs="Arial"/>
          <w:color w:val="000000"/>
          <w:sz w:val="20"/>
          <w:szCs w:val="20"/>
        </w:rPr>
        <w:br w:type="page"/>
      </w:r>
    </w:p>
    <w:p w14:paraId="04629711" w14:textId="77777777" w:rsidR="00EB2DCC" w:rsidRPr="00EB2DCC" w:rsidRDefault="00EB2DCC" w:rsidP="00EB2DCC">
      <w:pPr>
        <w:keepLines/>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lastRenderedPageBreak/>
        <w:t>CONTROL ASSESSMENT QUESTIONS</w:t>
      </w:r>
    </w:p>
    <w:p w14:paraId="554A1FF8" w14:textId="1C52D8C1" w:rsidR="00EB2DCC" w:rsidRPr="00EB2DCC" w:rsidRDefault="00EB2DCC" w:rsidP="00EB2DCC">
      <w:pPr>
        <w:keepLines/>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Key Control Question</w:t>
      </w:r>
      <w:r w:rsidR="00A95F46" w:rsidRPr="00EB2DCC">
        <w:rPr>
          <w:rFonts w:ascii="Arial" w:hAnsi="Arial" w:cs="Arial"/>
          <w:color w:val="000000"/>
          <w:sz w:val="20"/>
          <w:szCs w:val="20"/>
        </w:rPr>
        <w:t>: 1</w:t>
      </w:r>
      <w:r w:rsidRPr="00EB2DCC">
        <w:rPr>
          <w:rFonts w:ascii="Arial" w:hAnsi="Arial" w:cs="Arial"/>
          <w:color w:val="000000"/>
          <w:sz w:val="20"/>
          <w:szCs w:val="20"/>
        </w:rPr>
        <w:t>. Officers' Expense Account Reimbursements</w:t>
      </w:r>
    </w:p>
    <w:p w14:paraId="56FEB495" w14:textId="38314D11" w:rsidR="00D66FA8" w:rsidRPr="00EB2DCC" w:rsidRDefault="00EB2DCC" w:rsidP="005F0946">
      <w:pPr>
        <w:pStyle w:val="Heading3"/>
      </w:pPr>
      <w:bookmarkStart w:id="7" w:name="_Toc228968238"/>
      <w:r w:rsidRPr="00EB2DCC">
        <w:t>Primary Test</w:t>
      </w:r>
      <w:r w:rsidR="00A95F46" w:rsidRPr="00EB2DCC">
        <w:t>: Officers</w:t>
      </w:r>
      <w:r w:rsidRPr="00EB2DCC">
        <w:t xml:space="preserve"> Report Validation (OE001.P)</w:t>
      </w:r>
      <w:bookmarkEnd w:id="7"/>
    </w:p>
    <w:p w14:paraId="17D5882C" w14:textId="75D5CE48" w:rsidR="00EB2DCC" w:rsidRPr="00EB2DCC" w:rsidRDefault="00EB2DCC" w:rsidP="00B054E6">
      <w:pPr>
        <w:keepLines/>
        <w:tabs>
          <w:tab w:val="left" w:pos="4680"/>
        </w:tabs>
        <w:autoSpaceDE w:val="0"/>
        <w:autoSpaceDN w:val="0"/>
        <w:adjustRightInd w:val="0"/>
        <w:rPr>
          <w:rFonts w:ascii="Arial" w:hAnsi="Arial" w:cs="Arial"/>
          <w:color w:val="000000"/>
          <w:sz w:val="20"/>
          <w:szCs w:val="20"/>
        </w:rPr>
      </w:pPr>
    </w:p>
    <w:p w14:paraId="0FC5228F" w14:textId="77777777" w:rsidR="00EB2DCC" w:rsidRPr="00EB2DCC" w:rsidRDefault="00EB2DCC" w:rsidP="00EB2DCC">
      <w:pPr>
        <w:autoSpaceDE w:val="0"/>
        <w:autoSpaceDN w:val="0"/>
        <w:adjustRightInd w:val="0"/>
        <w:rPr>
          <w:rFonts w:ascii="Arial" w:hAnsi="Arial" w:cs="Arial"/>
          <w:b/>
          <w:bCs/>
          <w:color w:val="000000"/>
          <w:sz w:val="20"/>
          <w:szCs w:val="20"/>
        </w:rPr>
      </w:pPr>
      <w:r w:rsidRPr="00EB2DCC">
        <w:rPr>
          <w:rFonts w:ascii="Arial" w:hAnsi="Arial" w:cs="Arial"/>
          <w:b/>
          <w:bCs/>
          <w:color w:val="000000"/>
          <w:sz w:val="20"/>
          <w:szCs w:val="20"/>
        </w:rPr>
        <w:t>Objective:</w:t>
      </w:r>
    </w:p>
    <w:p w14:paraId="18CB8D43" w14:textId="77777777" w:rsidR="00EB2DCC" w:rsidRPr="00EB2DCC" w:rsidRDefault="00EB2DCC" w:rsidP="00EB2DCC">
      <w:pPr>
        <w:autoSpaceDE w:val="0"/>
        <w:autoSpaceDN w:val="0"/>
        <w:adjustRightInd w:val="0"/>
        <w:rPr>
          <w:rFonts w:ascii="Arial" w:hAnsi="Arial" w:cs="Arial"/>
          <w:color w:val="000000"/>
          <w:sz w:val="20"/>
          <w:szCs w:val="20"/>
        </w:rPr>
      </w:pPr>
      <w:r w:rsidRPr="00EB2DCC">
        <w:rPr>
          <w:rFonts w:ascii="Arial" w:hAnsi="Arial" w:cs="Arial"/>
          <w:color w:val="000000"/>
          <w:sz w:val="20"/>
          <w:szCs w:val="20"/>
        </w:rPr>
        <w:t>To validate that information reported in the Officers Report is accurate and complete.</w:t>
      </w:r>
    </w:p>
    <w:p w14:paraId="53F6F77D" w14:textId="77777777" w:rsidR="00EB2DCC" w:rsidRPr="00EB2DCC" w:rsidRDefault="00EB2DCC" w:rsidP="00EB2DCC">
      <w:pPr>
        <w:autoSpaceDE w:val="0"/>
        <w:autoSpaceDN w:val="0"/>
        <w:adjustRightInd w:val="0"/>
        <w:rPr>
          <w:rFonts w:ascii="Arial" w:hAnsi="Arial" w:cs="Arial"/>
          <w:color w:val="000000"/>
          <w:sz w:val="20"/>
          <w:szCs w:val="20"/>
        </w:rPr>
      </w:pPr>
    </w:p>
    <w:p w14:paraId="4481606F" w14:textId="77777777" w:rsidR="00EB2DCC" w:rsidRPr="00EB2DCC" w:rsidRDefault="00EB2DCC" w:rsidP="00EB2DCC">
      <w:pPr>
        <w:autoSpaceDE w:val="0"/>
        <w:autoSpaceDN w:val="0"/>
        <w:adjustRightInd w:val="0"/>
        <w:rPr>
          <w:rFonts w:ascii="Arial" w:hAnsi="Arial" w:cs="Arial"/>
          <w:b/>
          <w:bCs/>
          <w:color w:val="000000"/>
          <w:sz w:val="20"/>
          <w:szCs w:val="20"/>
        </w:rPr>
      </w:pPr>
      <w:r w:rsidRPr="00EB2DCC">
        <w:rPr>
          <w:rFonts w:ascii="Arial" w:hAnsi="Arial" w:cs="Arial"/>
          <w:b/>
          <w:bCs/>
          <w:color w:val="000000"/>
          <w:sz w:val="20"/>
          <w:szCs w:val="20"/>
        </w:rPr>
        <w:t>Approach:</w:t>
      </w:r>
    </w:p>
    <w:p w14:paraId="097A4527" w14:textId="77777777" w:rsidR="00EB2DCC" w:rsidRDefault="00EB2DCC" w:rsidP="00EB2DCC">
      <w:pPr>
        <w:keepLines/>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 xml:space="preserve">Meet with customer and review the process for accumulating the data and preparing the Officers Report.  In addition, run queries and/or review queries </w:t>
      </w:r>
      <w:proofErr w:type="gramStart"/>
      <w:r w:rsidRPr="00EB2DCC">
        <w:rPr>
          <w:rFonts w:ascii="Arial" w:hAnsi="Arial" w:cs="Arial"/>
          <w:color w:val="000000"/>
          <w:sz w:val="20"/>
          <w:szCs w:val="20"/>
        </w:rPr>
        <w:t>used</w:t>
      </w:r>
      <w:proofErr w:type="gramEnd"/>
      <w:r w:rsidRPr="00EB2DCC">
        <w:rPr>
          <w:rFonts w:ascii="Arial" w:hAnsi="Arial" w:cs="Arial"/>
          <w:color w:val="000000"/>
          <w:sz w:val="20"/>
          <w:szCs w:val="20"/>
        </w:rPr>
        <w:t xml:space="preserve"> to obtain Officers Report data.  Validate that the following items were completely and accurately calculated and reported.</w:t>
      </w:r>
    </w:p>
    <w:p w14:paraId="636C6C7D" w14:textId="77777777" w:rsidR="00EB2DCC" w:rsidRDefault="00EB2DCC" w:rsidP="00EB2DCC">
      <w:pPr>
        <w:keepLines/>
        <w:tabs>
          <w:tab w:val="left" w:pos="4680"/>
        </w:tabs>
        <w:autoSpaceDE w:val="0"/>
        <w:autoSpaceDN w:val="0"/>
        <w:adjustRightInd w:val="0"/>
        <w:rPr>
          <w:rFonts w:ascii="Arial" w:hAnsi="Arial" w:cs="Arial"/>
          <w:color w:val="000000"/>
          <w:sz w:val="20"/>
          <w:szCs w:val="20"/>
        </w:rPr>
      </w:pPr>
    </w:p>
    <w:p w14:paraId="42997EEE"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Number of officers included in the Officers Report</w:t>
      </w:r>
    </w:p>
    <w:p w14:paraId="7084BB7D"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Total expense accounts and dollars processed</w:t>
      </w:r>
    </w:p>
    <w:p w14:paraId="5112C54C"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Exceptions to IBM travel or reimbursement policies</w:t>
      </w:r>
    </w:p>
    <w:p w14:paraId="455BE793"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Expenses unique to the officers' position</w:t>
      </w:r>
    </w:p>
    <w:p w14:paraId="42D1FCF2"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Spouse expenses</w:t>
      </w:r>
    </w:p>
    <w:p w14:paraId="0E849DBB"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Gifts</w:t>
      </w:r>
    </w:p>
    <w:p w14:paraId="2BC44840"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Local limousines</w:t>
      </w:r>
    </w:p>
    <w:p w14:paraId="672DF257"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 xml:space="preserve">Hotel expenses </w:t>
      </w:r>
      <w:proofErr w:type="gramStart"/>
      <w:r w:rsidRPr="00EB2DCC">
        <w:rPr>
          <w:rFonts w:ascii="Arial" w:hAnsi="Arial" w:cs="Arial"/>
          <w:color w:val="000000"/>
          <w:sz w:val="20"/>
          <w:szCs w:val="20"/>
        </w:rPr>
        <w:t>in excess of</w:t>
      </w:r>
      <w:proofErr w:type="gramEnd"/>
      <w:r w:rsidRPr="00EB2DCC">
        <w:rPr>
          <w:rFonts w:ascii="Arial" w:hAnsi="Arial" w:cs="Arial"/>
          <w:color w:val="000000"/>
          <w:sz w:val="20"/>
          <w:szCs w:val="20"/>
        </w:rPr>
        <w:t xml:space="preserve"> the published limits</w:t>
      </w:r>
    </w:p>
    <w:p w14:paraId="42472E98"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 xml:space="preserve">Meal expenses </w:t>
      </w:r>
      <w:proofErr w:type="gramStart"/>
      <w:r w:rsidRPr="00EB2DCC">
        <w:rPr>
          <w:rFonts w:ascii="Arial" w:hAnsi="Arial" w:cs="Arial"/>
          <w:color w:val="000000"/>
          <w:sz w:val="20"/>
          <w:szCs w:val="20"/>
        </w:rPr>
        <w:t>in excess of</w:t>
      </w:r>
      <w:proofErr w:type="gramEnd"/>
      <w:r w:rsidRPr="00EB2DCC">
        <w:rPr>
          <w:rFonts w:ascii="Arial" w:hAnsi="Arial" w:cs="Arial"/>
          <w:color w:val="000000"/>
          <w:sz w:val="20"/>
          <w:szCs w:val="20"/>
        </w:rPr>
        <w:t xml:space="preserve"> the published limits</w:t>
      </w:r>
    </w:p>
    <w:p w14:paraId="2EF0A58F"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Potential duplicate payments for meals with other IBM employees</w:t>
      </w:r>
    </w:p>
    <w:p w14:paraId="42C86236"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Travel and miscellaneous expense accounts for the officers' administrative assistants and executive protection personnel (the scope of this audit includes only officer expenses on these expense accounts)</w:t>
      </w:r>
    </w:p>
    <w:p w14:paraId="52C41A8F"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Host country reports of officer expenses incurred by that country</w:t>
      </w:r>
    </w:p>
    <w:p w14:paraId="5802AC67" w14:textId="77777777" w:rsidR="00EB2DCC" w:rsidRDefault="00EB2DCC" w:rsidP="00EB2DCC">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t>Loans and advances</w:t>
      </w:r>
    </w:p>
    <w:p w14:paraId="2657993E" w14:textId="79BFD893" w:rsidR="00EB2DCC" w:rsidRPr="00EB2DCC" w:rsidRDefault="00EB2DCC" w:rsidP="00EB2DCC">
      <w:pPr>
        <w:keepLines/>
        <w:tabs>
          <w:tab w:val="left" w:pos="4680"/>
        </w:tabs>
        <w:autoSpaceDE w:val="0"/>
        <w:autoSpaceDN w:val="0"/>
        <w:adjustRightInd w:val="0"/>
        <w:rPr>
          <w:rFonts w:ascii="Arial" w:hAnsi="Arial" w:cs="Arial"/>
          <w:color w:val="000000"/>
          <w:sz w:val="20"/>
          <w:szCs w:val="20"/>
        </w:rPr>
      </w:pPr>
      <w:r w:rsidRPr="00EB2DCC">
        <w:rPr>
          <w:rFonts w:ascii="Arial" w:hAnsi="Arial" w:cs="Arial"/>
          <w:color w:val="000000"/>
          <w:sz w:val="20"/>
          <w:szCs w:val="20"/>
        </w:rPr>
        <w:br/>
        <w:t>If the Officers Report data is inaccurate and cannot be utilized for any of the measurements reported, perform appropriate secondary testing in this section.</w:t>
      </w:r>
    </w:p>
    <w:p w14:paraId="180A0018" w14:textId="52B25C9A" w:rsidR="00EB2DCC" w:rsidRPr="00EB2DCC" w:rsidRDefault="00EB2DCC" w:rsidP="00EB2DCC">
      <w:pPr>
        <w:keepLines/>
        <w:tabs>
          <w:tab w:val="left" w:pos="4680"/>
        </w:tabs>
        <w:autoSpaceDE w:val="0"/>
        <w:autoSpaceDN w:val="0"/>
        <w:adjustRightInd w:val="0"/>
        <w:rPr>
          <w:rFonts w:ascii="Arial" w:hAnsi="Arial" w:cs="Arial"/>
          <w:color w:val="000000"/>
          <w:sz w:val="20"/>
          <w:szCs w:val="20"/>
        </w:rPr>
      </w:pPr>
    </w:p>
    <w:p w14:paraId="1F976F84" w14:textId="78C15B82" w:rsidR="00691FB4" w:rsidRDefault="00691FB4">
      <w:pPr>
        <w:rPr>
          <w:rFonts w:ascii="Arial" w:hAnsi="Arial" w:cs="Arial"/>
          <w:color w:val="000000"/>
          <w:sz w:val="20"/>
          <w:szCs w:val="20"/>
        </w:rPr>
      </w:pPr>
      <w:r>
        <w:rPr>
          <w:rFonts w:ascii="Arial" w:hAnsi="Arial" w:cs="Arial"/>
          <w:color w:val="000000"/>
          <w:sz w:val="20"/>
          <w:szCs w:val="20"/>
        </w:rPr>
        <w:br w:type="page"/>
      </w:r>
    </w:p>
    <w:p w14:paraId="3A2352A0" w14:textId="77777777" w:rsidR="00691FB4" w:rsidRPr="00691FB4" w:rsidRDefault="00691FB4" w:rsidP="00691FB4">
      <w:pPr>
        <w:keepLines/>
        <w:tabs>
          <w:tab w:val="left" w:pos="4680"/>
        </w:tabs>
        <w:autoSpaceDE w:val="0"/>
        <w:autoSpaceDN w:val="0"/>
        <w:adjustRightInd w:val="0"/>
        <w:rPr>
          <w:rFonts w:ascii="Arial" w:hAnsi="Arial" w:cs="Arial"/>
          <w:color w:val="000000"/>
          <w:sz w:val="20"/>
          <w:szCs w:val="20"/>
        </w:rPr>
      </w:pPr>
      <w:r w:rsidRPr="00691FB4">
        <w:rPr>
          <w:rFonts w:ascii="Arial" w:hAnsi="Arial" w:cs="Arial"/>
          <w:color w:val="000000"/>
          <w:sz w:val="20"/>
          <w:szCs w:val="20"/>
        </w:rPr>
        <w:lastRenderedPageBreak/>
        <w:t>CONTROL ASSESSMENT QUESTIONS</w:t>
      </w:r>
    </w:p>
    <w:p w14:paraId="7825A4A1" w14:textId="307D4C72" w:rsidR="00691FB4" w:rsidRPr="00691FB4" w:rsidRDefault="00691FB4" w:rsidP="00691FB4">
      <w:pPr>
        <w:keepLines/>
        <w:tabs>
          <w:tab w:val="left" w:pos="4680"/>
        </w:tabs>
        <w:autoSpaceDE w:val="0"/>
        <w:autoSpaceDN w:val="0"/>
        <w:adjustRightInd w:val="0"/>
        <w:rPr>
          <w:rFonts w:ascii="Arial" w:hAnsi="Arial" w:cs="Arial"/>
          <w:color w:val="000000"/>
          <w:sz w:val="20"/>
          <w:szCs w:val="20"/>
        </w:rPr>
      </w:pPr>
      <w:r w:rsidRPr="00691FB4">
        <w:rPr>
          <w:rFonts w:ascii="Arial" w:hAnsi="Arial" w:cs="Arial"/>
          <w:color w:val="000000"/>
          <w:sz w:val="20"/>
          <w:szCs w:val="20"/>
        </w:rPr>
        <w:t>Key Control Question</w:t>
      </w:r>
      <w:r w:rsidR="00A95F46" w:rsidRPr="00691FB4">
        <w:rPr>
          <w:rFonts w:ascii="Arial" w:hAnsi="Arial" w:cs="Arial"/>
          <w:color w:val="000000"/>
          <w:sz w:val="20"/>
          <w:szCs w:val="20"/>
        </w:rPr>
        <w:t>: 1</w:t>
      </w:r>
      <w:r w:rsidRPr="00691FB4">
        <w:rPr>
          <w:rFonts w:ascii="Arial" w:hAnsi="Arial" w:cs="Arial"/>
          <w:color w:val="000000"/>
          <w:sz w:val="20"/>
          <w:szCs w:val="20"/>
        </w:rPr>
        <w:t>. Officers' Expense Account Reimbursements</w:t>
      </w:r>
    </w:p>
    <w:p w14:paraId="2CE07633" w14:textId="2B944951" w:rsidR="00EB2DCC" w:rsidRPr="00691FB4" w:rsidRDefault="00691FB4" w:rsidP="005F0946">
      <w:pPr>
        <w:pStyle w:val="Heading3"/>
      </w:pPr>
      <w:bookmarkStart w:id="8" w:name="_Toc228968239"/>
      <w:r w:rsidRPr="00691FB4">
        <w:t>Primary Test</w:t>
      </w:r>
      <w:r w:rsidR="00A95F46" w:rsidRPr="00691FB4">
        <w:t>: Officers</w:t>
      </w:r>
      <w:r w:rsidRPr="00691FB4">
        <w:t xml:space="preserve"> Report Exception Handling (OE002.P)</w:t>
      </w:r>
      <w:bookmarkEnd w:id="8"/>
    </w:p>
    <w:p w14:paraId="28897551" w14:textId="3C667127" w:rsidR="00691FB4" w:rsidRPr="00691FB4" w:rsidRDefault="00691FB4" w:rsidP="00691FB4">
      <w:pPr>
        <w:keepLines/>
        <w:tabs>
          <w:tab w:val="left" w:pos="4680"/>
        </w:tabs>
        <w:autoSpaceDE w:val="0"/>
        <w:autoSpaceDN w:val="0"/>
        <w:adjustRightInd w:val="0"/>
        <w:rPr>
          <w:rFonts w:ascii="Arial" w:hAnsi="Arial" w:cs="Arial"/>
          <w:color w:val="000000"/>
          <w:sz w:val="20"/>
          <w:szCs w:val="20"/>
        </w:rPr>
      </w:pPr>
    </w:p>
    <w:p w14:paraId="259B2F50" w14:textId="77777777" w:rsidR="00691FB4" w:rsidRPr="00691FB4" w:rsidRDefault="00691FB4" w:rsidP="00691FB4">
      <w:pPr>
        <w:autoSpaceDE w:val="0"/>
        <w:autoSpaceDN w:val="0"/>
        <w:adjustRightInd w:val="0"/>
        <w:rPr>
          <w:rFonts w:ascii="Arial" w:hAnsi="Arial" w:cs="Arial"/>
          <w:b/>
          <w:bCs/>
          <w:color w:val="000000"/>
          <w:sz w:val="20"/>
          <w:szCs w:val="20"/>
        </w:rPr>
      </w:pPr>
      <w:r w:rsidRPr="00691FB4">
        <w:rPr>
          <w:rFonts w:ascii="Arial" w:hAnsi="Arial" w:cs="Arial"/>
          <w:b/>
          <w:bCs/>
          <w:color w:val="000000"/>
          <w:sz w:val="20"/>
          <w:szCs w:val="20"/>
        </w:rPr>
        <w:t>Objective:</w:t>
      </w:r>
    </w:p>
    <w:p w14:paraId="4D72E09C" w14:textId="77777777" w:rsidR="00691FB4" w:rsidRPr="00691FB4" w:rsidRDefault="00691FB4" w:rsidP="00691FB4">
      <w:pPr>
        <w:autoSpaceDE w:val="0"/>
        <w:autoSpaceDN w:val="0"/>
        <w:adjustRightInd w:val="0"/>
        <w:rPr>
          <w:rFonts w:ascii="Arial" w:hAnsi="Arial" w:cs="Arial"/>
          <w:color w:val="000000"/>
          <w:sz w:val="20"/>
          <w:szCs w:val="20"/>
        </w:rPr>
      </w:pPr>
      <w:r w:rsidRPr="00691FB4">
        <w:rPr>
          <w:rFonts w:ascii="Arial" w:hAnsi="Arial" w:cs="Arial"/>
          <w:color w:val="000000"/>
          <w:sz w:val="20"/>
          <w:szCs w:val="20"/>
        </w:rPr>
        <w:t xml:space="preserve">To validate that </w:t>
      </w:r>
      <w:proofErr w:type="gramStart"/>
      <w:r w:rsidRPr="00691FB4">
        <w:rPr>
          <w:rFonts w:ascii="Arial" w:hAnsi="Arial" w:cs="Arial"/>
          <w:color w:val="000000"/>
          <w:sz w:val="20"/>
          <w:szCs w:val="20"/>
        </w:rPr>
        <w:t>exception</w:t>
      </w:r>
      <w:proofErr w:type="gramEnd"/>
      <w:r w:rsidRPr="00691FB4">
        <w:rPr>
          <w:rFonts w:ascii="Arial" w:hAnsi="Arial" w:cs="Arial"/>
          <w:color w:val="000000"/>
          <w:sz w:val="20"/>
          <w:szCs w:val="20"/>
        </w:rPr>
        <w:t xml:space="preserve"> transactions, as reported in the Officers Report, were processed appropriately.</w:t>
      </w:r>
    </w:p>
    <w:p w14:paraId="4B1FA4A0" w14:textId="77777777" w:rsidR="00691FB4" w:rsidRPr="00691FB4" w:rsidRDefault="00691FB4" w:rsidP="00691FB4">
      <w:pPr>
        <w:autoSpaceDE w:val="0"/>
        <w:autoSpaceDN w:val="0"/>
        <w:adjustRightInd w:val="0"/>
        <w:rPr>
          <w:rFonts w:ascii="Arial" w:hAnsi="Arial" w:cs="Arial"/>
          <w:color w:val="000000"/>
          <w:sz w:val="20"/>
          <w:szCs w:val="20"/>
        </w:rPr>
      </w:pPr>
    </w:p>
    <w:p w14:paraId="17FB73CE" w14:textId="77777777" w:rsidR="00691FB4" w:rsidRPr="00691FB4" w:rsidRDefault="00691FB4" w:rsidP="00691FB4">
      <w:pPr>
        <w:autoSpaceDE w:val="0"/>
        <w:autoSpaceDN w:val="0"/>
        <w:adjustRightInd w:val="0"/>
        <w:rPr>
          <w:rFonts w:ascii="Arial" w:hAnsi="Arial" w:cs="Arial"/>
          <w:b/>
          <w:bCs/>
          <w:color w:val="000000"/>
          <w:sz w:val="20"/>
          <w:szCs w:val="20"/>
        </w:rPr>
      </w:pPr>
      <w:r w:rsidRPr="00691FB4">
        <w:rPr>
          <w:rFonts w:ascii="Arial" w:hAnsi="Arial" w:cs="Arial"/>
          <w:b/>
          <w:bCs/>
          <w:color w:val="000000"/>
          <w:sz w:val="20"/>
          <w:szCs w:val="20"/>
        </w:rPr>
        <w:t>Approach:</w:t>
      </w:r>
    </w:p>
    <w:p w14:paraId="23E7693B" w14:textId="77777777" w:rsidR="00691FB4" w:rsidRDefault="00691FB4" w:rsidP="00691FB4">
      <w:pPr>
        <w:keepLines/>
        <w:tabs>
          <w:tab w:val="left" w:pos="4680"/>
        </w:tabs>
        <w:autoSpaceDE w:val="0"/>
        <w:autoSpaceDN w:val="0"/>
        <w:adjustRightInd w:val="0"/>
        <w:rPr>
          <w:rFonts w:ascii="Arial" w:hAnsi="Arial" w:cs="Arial"/>
          <w:color w:val="000000"/>
          <w:sz w:val="20"/>
          <w:szCs w:val="20"/>
        </w:rPr>
      </w:pPr>
      <w:r w:rsidRPr="00691FB4">
        <w:rPr>
          <w:rFonts w:ascii="Arial" w:hAnsi="Arial" w:cs="Arial"/>
          <w:color w:val="000000"/>
          <w:sz w:val="20"/>
          <w:szCs w:val="20"/>
        </w:rPr>
        <w:t xml:space="preserve">Review the process for handling exceptions identified by the Officers Report.  Depending on the number and types of exceptions found, select either a sample or review all exceptions reported </w:t>
      </w:r>
      <w:proofErr w:type="gramStart"/>
      <w:r w:rsidRPr="00691FB4">
        <w:rPr>
          <w:rFonts w:ascii="Arial" w:hAnsi="Arial" w:cs="Arial"/>
          <w:color w:val="000000"/>
          <w:sz w:val="20"/>
          <w:szCs w:val="20"/>
        </w:rPr>
        <w:t>on</w:t>
      </w:r>
      <w:proofErr w:type="gramEnd"/>
      <w:r w:rsidRPr="00691FB4">
        <w:rPr>
          <w:rFonts w:ascii="Arial" w:hAnsi="Arial" w:cs="Arial"/>
          <w:color w:val="000000"/>
          <w:sz w:val="20"/>
          <w:szCs w:val="20"/>
        </w:rPr>
        <w:t xml:space="preserve"> the Officers Report.  If a sample is </w:t>
      </w:r>
      <w:proofErr w:type="gramStart"/>
      <w:r w:rsidRPr="00691FB4">
        <w:rPr>
          <w:rFonts w:ascii="Arial" w:hAnsi="Arial" w:cs="Arial"/>
          <w:color w:val="000000"/>
          <w:sz w:val="20"/>
          <w:szCs w:val="20"/>
        </w:rPr>
        <w:t>selected</w:t>
      </w:r>
      <w:proofErr w:type="gramEnd"/>
      <w:r w:rsidRPr="00691FB4">
        <w:rPr>
          <w:rFonts w:ascii="Arial" w:hAnsi="Arial" w:cs="Arial"/>
          <w:color w:val="000000"/>
          <w:sz w:val="20"/>
          <w:szCs w:val="20"/>
        </w:rPr>
        <w:t xml:space="preserve"> </w:t>
      </w:r>
      <w:proofErr w:type="gramStart"/>
      <w:r w:rsidRPr="00691FB4">
        <w:rPr>
          <w:rFonts w:ascii="Arial" w:hAnsi="Arial" w:cs="Arial"/>
          <w:color w:val="000000"/>
          <w:sz w:val="20"/>
          <w:szCs w:val="20"/>
        </w:rPr>
        <w:t>focus</w:t>
      </w:r>
      <w:proofErr w:type="gramEnd"/>
      <w:r w:rsidRPr="00691FB4">
        <w:rPr>
          <w:rFonts w:ascii="Arial" w:hAnsi="Arial" w:cs="Arial"/>
          <w:color w:val="000000"/>
          <w:sz w:val="20"/>
          <w:szCs w:val="20"/>
        </w:rPr>
        <w:t xml:space="preserve"> on transactions which appear unique, potentially sensitive, or in need of special tax or compensation considerations.  Test for the following attributes:</w:t>
      </w:r>
    </w:p>
    <w:p w14:paraId="09445AD0" w14:textId="77777777" w:rsidR="00691FB4" w:rsidRDefault="00691FB4" w:rsidP="00691FB4">
      <w:pPr>
        <w:keepLines/>
        <w:tabs>
          <w:tab w:val="left" w:pos="4680"/>
        </w:tabs>
        <w:autoSpaceDE w:val="0"/>
        <w:autoSpaceDN w:val="0"/>
        <w:adjustRightInd w:val="0"/>
        <w:rPr>
          <w:rFonts w:ascii="Arial" w:hAnsi="Arial" w:cs="Arial"/>
          <w:color w:val="000000"/>
          <w:sz w:val="20"/>
          <w:szCs w:val="20"/>
        </w:rPr>
      </w:pPr>
    </w:p>
    <w:p w14:paraId="6C286D99" w14:textId="77777777" w:rsidR="00691FB4" w:rsidRDefault="00691FB4" w:rsidP="00691FB4">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691FB4">
        <w:rPr>
          <w:rFonts w:ascii="Arial" w:hAnsi="Arial" w:cs="Arial"/>
          <w:color w:val="000000"/>
          <w:sz w:val="20"/>
          <w:szCs w:val="20"/>
        </w:rPr>
        <w:t>Were proper approvals obtained?</w:t>
      </w:r>
    </w:p>
    <w:p w14:paraId="45741939" w14:textId="77777777" w:rsidR="00691FB4" w:rsidRDefault="00691FB4" w:rsidP="00691FB4">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691FB4">
        <w:rPr>
          <w:rFonts w:ascii="Arial" w:hAnsi="Arial" w:cs="Arial"/>
          <w:color w:val="000000"/>
          <w:sz w:val="20"/>
          <w:szCs w:val="20"/>
        </w:rPr>
        <w:t>Was the expense for a valid IBM business purpose?</w:t>
      </w:r>
    </w:p>
    <w:p w14:paraId="23D8C241" w14:textId="77777777" w:rsidR="00691FB4" w:rsidRDefault="00691FB4" w:rsidP="00691FB4">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691FB4">
        <w:rPr>
          <w:rFonts w:ascii="Arial" w:hAnsi="Arial" w:cs="Arial"/>
          <w:color w:val="000000"/>
          <w:sz w:val="20"/>
          <w:szCs w:val="20"/>
        </w:rPr>
        <w:t>Were itemized receipts provided to document the expense?</w:t>
      </w:r>
    </w:p>
    <w:p w14:paraId="19E6108E" w14:textId="77777777" w:rsidR="00691FB4" w:rsidRDefault="00691FB4" w:rsidP="00691FB4">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691FB4">
        <w:rPr>
          <w:rFonts w:ascii="Arial" w:hAnsi="Arial" w:cs="Arial"/>
          <w:color w:val="000000"/>
          <w:sz w:val="20"/>
          <w:szCs w:val="20"/>
        </w:rPr>
        <w:t>Were exceptions to IBM policies fully explained and documented?</w:t>
      </w:r>
    </w:p>
    <w:p w14:paraId="202311F2" w14:textId="77777777" w:rsidR="00691FB4" w:rsidRDefault="00691FB4" w:rsidP="00691FB4">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691FB4">
        <w:rPr>
          <w:rFonts w:ascii="Arial" w:hAnsi="Arial" w:cs="Arial"/>
          <w:color w:val="000000"/>
          <w:sz w:val="20"/>
          <w:szCs w:val="20"/>
        </w:rPr>
        <w:t>Was the expense included in the officer's taxable compensation, as appropriate?</w:t>
      </w:r>
    </w:p>
    <w:p w14:paraId="75A91EB6" w14:textId="77777777" w:rsidR="00691FB4" w:rsidRDefault="00691FB4" w:rsidP="00691FB4">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691FB4">
        <w:rPr>
          <w:rFonts w:ascii="Arial" w:hAnsi="Arial" w:cs="Arial"/>
          <w:color w:val="000000"/>
          <w:sz w:val="20"/>
          <w:szCs w:val="20"/>
        </w:rPr>
        <w:t>Was the expense accurately recorded in the Officers Report?</w:t>
      </w:r>
    </w:p>
    <w:p w14:paraId="410FBF02" w14:textId="33E05E9E" w:rsidR="00691FB4" w:rsidRPr="00691FB4" w:rsidRDefault="00691FB4" w:rsidP="00691FB4">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691FB4">
        <w:rPr>
          <w:rFonts w:ascii="Arial" w:hAnsi="Arial" w:cs="Arial"/>
          <w:color w:val="000000"/>
          <w:sz w:val="20"/>
          <w:szCs w:val="20"/>
        </w:rPr>
        <w:t>Were loans and advances settled promptly?</w:t>
      </w:r>
    </w:p>
    <w:p w14:paraId="247CF516" w14:textId="68D315E5" w:rsidR="00691FB4" w:rsidRPr="00691FB4" w:rsidRDefault="00691FB4" w:rsidP="00691FB4">
      <w:pPr>
        <w:keepLines/>
        <w:tabs>
          <w:tab w:val="left" w:pos="4680"/>
        </w:tabs>
        <w:autoSpaceDE w:val="0"/>
        <w:autoSpaceDN w:val="0"/>
        <w:adjustRightInd w:val="0"/>
        <w:rPr>
          <w:rFonts w:ascii="Arial" w:hAnsi="Arial" w:cs="Arial"/>
          <w:color w:val="000000"/>
          <w:sz w:val="20"/>
          <w:szCs w:val="20"/>
        </w:rPr>
      </w:pPr>
    </w:p>
    <w:p w14:paraId="04FBE848" w14:textId="42B45862" w:rsidR="000F3889" w:rsidRDefault="000F3889">
      <w:pPr>
        <w:rPr>
          <w:rFonts w:ascii="Arial" w:hAnsi="Arial" w:cs="Arial"/>
          <w:color w:val="000000"/>
          <w:sz w:val="20"/>
          <w:szCs w:val="20"/>
        </w:rPr>
      </w:pPr>
      <w:r>
        <w:rPr>
          <w:rFonts w:ascii="Arial" w:hAnsi="Arial" w:cs="Arial"/>
          <w:color w:val="000000"/>
          <w:sz w:val="20"/>
          <w:szCs w:val="20"/>
        </w:rPr>
        <w:br w:type="page"/>
      </w:r>
    </w:p>
    <w:p w14:paraId="37059DB9" w14:textId="77777777" w:rsidR="000F3889" w:rsidRPr="000F3889" w:rsidRDefault="000F3889" w:rsidP="000F3889">
      <w:pPr>
        <w:keepLines/>
        <w:tabs>
          <w:tab w:val="left" w:pos="4680"/>
        </w:tabs>
        <w:autoSpaceDE w:val="0"/>
        <w:autoSpaceDN w:val="0"/>
        <w:adjustRightInd w:val="0"/>
        <w:rPr>
          <w:rFonts w:ascii="Arial" w:hAnsi="Arial" w:cs="Arial"/>
          <w:color w:val="000000"/>
          <w:sz w:val="20"/>
          <w:szCs w:val="20"/>
        </w:rPr>
      </w:pPr>
      <w:r w:rsidRPr="000F3889">
        <w:rPr>
          <w:rFonts w:ascii="Arial" w:hAnsi="Arial" w:cs="Arial"/>
          <w:color w:val="000000"/>
          <w:sz w:val="20"/>
          <w:szCs w:val="20"/>
        </w:rPr>
        <w:lastRenderedPageBreak/>
        <w:t>CONTROL ASSESSMENT QUESTIONS</w:t>
      </w:r>
    </w:p>
    <w:p w14:paraId="6D809B98" w14:textId="62330CAD" w:rsidR="000F3889" w:rsidRPr="000F3889" w:rsidRDefault="000F3889" w:rsidP="000F3889">
      <w:pPr>
        <w:keepLines/>
        <w:tabs>
          <w:tab w:val="left" w:pos="4680"/>
        </w:tabs>
        <w:autoSpaceDE w:val="0"/>
        <w:autoSpaceDN w:val="0"/>
        <w:adjustRightInd w:val="0"/>
        <w:rPr>
          <w:rFonts w:ascii="Arial" w:hAnsi="Arial" w:cs="Arial"/>
          <w:color w:val="000000"/>
          <w:sz w:val="20"/>
          <w:szCs w:val="20"/>
        </w:rPr>
      </w:pPr>
      <w:r w:rsidRPr="000F3889">
        <w:rPr>
          <w:rFonts w:ascii="Arial" w:hAnsi="Arial" w:cs="Arial"/>
          <w:color w:val="000000"/>
          <w:sz w:val="20"/>
          <w:szCs w:val="20"/>
        </w:rPr>
        <w:t>Key Control Question: 1. Officers' Expense Account Reimbursements</w:t>
      </w:r>
    </w:p>
    <w:p w14:paraId="1BAF8171" w14:textId="5B7A400F" w:rsidR="00691FB4" w:rsidRPr="000F3889" w:rsidRDefault="000F3889" w:rsidP="005F0946">
      <w:pPr>
        <w:pStyle w:val="Heading3"/>
      </w:pPr>
      <w:bookmarkStart w:id="9" w:name="_Toc228968240"/>
      <w:r w:rsidRPr="000F3889">
        <w:t>Primary Test: Procurement Bypass (OE003.P)</w:t>
      </w:r>
      <w:bookmarkEnd w:id="9"/>
    </w:p>
    <w:p w14:paraId="087243BA" w14:textId="229CF909" w:rsidR="000F3889" w:rsidRPr="000F3889" w:rsidRDefault="000F3889" w:rsidP="000F3889">
      <w:pPr>
        <w:keepLines/>
        <w:tabs>
          <w:tab w:val="left" w:pos="4680"/>
        </w:tabs>
        <w:autoSpaceDE w:val="0"/>
        <w:autoSpaceDN w:val="0"/>
        <w:adjustRightInd w:val="0"/>
        <w:rPr>
          <w:rFonts w:ascii="Arial" w:hAnsi="Arial" w:cs="Arial"/>
          <w:color w:val="000000"/>
          <w:sz w:val="20"/>
          <w:szCs w:val="20"/>
        </w:rPr>
      </w:pPr>
    </w:p>
    <w:p w14:paraId="39E90461" w14:textId="77777777" w:rsidR="000F3889" w:rsidRPr="000F3889" w:rsidRDefault="000F3889" w:rsidP="000F3889">
      <w:pPr>
        <w:autoSpaceDE w:val="0"/>
        <w:autoSpaceDN w:val="0"/>
        <w:adjustRightInd w:val="0"/>
        <w:rPr>
          <w:rFonts w:ascii="Arial" w:hAnsi="Arial" w:cs="Arial"/>
          <w:b/>
          <w:bCs/>
          <w:color w:val="000000"/>
          <w:sz w:val="20"/>
          <w:szCs w:val="20"/>
        </w:rPr>
      </w:pPr>
      <w:r w:rsidRPr="000F3889">
        <w:rPr>
          <w:rFonts w:ascii="Arial" w:hAnsi="Arial" w:cs="Arial"/>
          <w:b/>
          <w:bCs/>
          <w:color w:val="000000"/>
          <w:sz w:val="20"/>
          <w:szCs w:val="20"/>
        </w:rPr>
        <w:t>Objective:</w:t>
      </w:r>
    </w:p>
    <w:p w14:paraId="3B59E072" w14:textId="77777777" w:rsidR="000F3889" w:rsidRPr="000F3889" w:rsidRDefault="000F3889" w:rsidP="000F3889">
      <w:pPr>
        <w:autoSpaceDE w:val="0"/>
        <w:autoSpaceDN w:val="0"/>
        <w:adjustRightInd w:val="0"/>
        <w:rPr>
          <w:rFonts w:ascii="Arial" w:hAnsi="Arial" w:cs="Arial"/>
          <w:color w:val="000000"/>
          <w:sz w:val="20"/>
          <w:szCs w:val="20"/>
        </w:rPr>
      </w:pPr>
      <w:r w:rsidRPr="000F3889">
        <w:rPr>
          <w:rFonts w:ascii="Arial" w:hAnsi="Arial" w:cs="Arial"/>
          <w:color w:val="000000"/>
          <w:sz w:val="20"/>
          <w:szCs w:val="20"/>
        </w:rPr>
        <w:t>To determine if controls are in place to prevent the bypass of procurement in selecting suppliers and/or making purchases.</w:t>
      </w:r>
    </w:p>
    <w:p w14:paraId="02043BC7" w14:textId="77777777" w:rsidR="000F3889" w:rsidRPr="000F3889" w:rsidRDefault="000F3889" w:rsidP="000F3889">
      <w:pPr>
        <w:autoSpaceDE w:val="0"/>
        <w:autoSpaceDN w:val="0"/>
        <w:adjustRightInd w:val="0"/>
        <w:rPr>
          <w:rFonts w:ascii="Arial" w:hAnsi="Arial" w:cs="Arial"/>
          <w:color w:val="000000"/>
          <w:sz w:val="20"/>
          <w:szCs w:val="20"/>
        </w:rPr>
      </w:pPr>
    </w:p>
    <w:p w14:paraId="7775E3E8" w14:textId="77777777" w:rsidR="000F3889" w:rsidRPr="000F3889" w:rsidRDefault="000F3889" w:rsidP="000F3889">
      <w:pPr>
        <w:autoSpaceDE w:val="0"/>
        <w:autoSpaceDN w:val="0"/>
        <w:adjustRightInd w:val="0"/>
        <w:rPr>
          <w:rFonts w:ascii="Arial" w:hAnsi="Arial" w:cs="Arial"/>
          <w:b/>
          <w:bCs/>
          <w:color w:val="000000"/>
          <w:sz w:val="20"/>
          <w:szCs w:val="20"/>
        </w:rPr>
      </w:pPr>
      <w:r w:rsidRPr="000F3889">
        <w:rPr>
          <w:rFonts w:ascii="Arial" w:hAnsi="Arial" w:cs="Arial"/>
          <w:b/>
          <w:bCs/>
          <w:color w:val="000000"/>
          <w:sz w:val="20"/>
          <w:szCs w:val="20"/>
        </w:rPr>
        <w:t>Approach:</w:t>
      </w:r>
    </w:p>
    <w:p w14:paraId="0013E798" w14:textId="77777777" w:rsidR="000F3889" w:rsidRDefault="000F3889" w:rsidP="000F3889">
      <w:pPr>
        <w:keepLines/>
        <w:tabs>
          <w:tab w:val="left" w:pos="4680"/>
        </w:tabs>
        <w:autoSpaceDE w:val="0"/>
        <w:autoSpaceDN w:val="0"/>
        <w:adjustRightInd w:val="0"/>
        <w:rPr>
          <w:rFonts w:ascii="Arial" w:hAnsi="Arial" w:cs="Arial"/>
          <w:color w:val="000000"/>
          <w:sz w:val="20"/>
          <w:szCs w:val="20"/>
        </w:rPr>
      </w:pPr>
      <w:r w:rsidRPr="000F3889">
        <w:rPr>
          <w:rFonts w:ascii="Arial" w:hAnsi="Arial" w:cs="Arial"/>
          <w:color w:val="000000"/>
          <w:sz w:val="20"/>
          <w:szCs w:val="20"/>
        </w:rPr>
        <w:t>Review documentation and management policies to validate the control measures listed below.  In selecting a sample, refer to the Global Accounts Payable website. Additionally</w:t>
      </w:r>
      <w:r>
        <w:rPr>
          <w:rFonts w:ascii="Arial" w:hAnsi="Arial" w:cs="Arial"/>
          <w:color w:val="000000"/>
          <w:sz w:val="20"/>
          <w:szCs w:val="20"/>
        </w:rPr>
        <w:t>:</w:t>
      </w:r>
    </w:p>
    <w:p w14:paraId="51FF559E" w14:textId="77777777" w:rsidR="000F3889" w:rsidRDefault="000F3889" w:rsidP="000F3889">
      <w:pPr>
        <w:keepLines/>
        <w:tabs>
          <w:tab w:val="left" w:pos="4680"/>
        </w:tabs>
        <w:autoSpaceDE w:val="0"/>
        <w:autoSpaceDN w:val="0"/>
        <w:adjustRightInd w:val="0"/>
        <w:rPr>
          <w:rFonts w:ascii="Arial" w:hAnsi="Arial" w:cs="Arial"/>
          <w:color w:val="000000"/>
          <w:sz w:val="20"/>
          <w:szCs w:val="20"/>
        </w:rPr>
      </w:pPr>
    </w:p>
    <w:p w14:paraId="30F84E3D" w14:textId="583F2A87" w:rsidR="000F3889" w:rsidRDefault="000F3889" w:rsidP="000F3889">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0F3889">
        <w:rPr>
          <w:rFonts w:ascii="Arial" w:hAnsi="Arial" w:cs="Arial"/>
          <w:color w:val="000000"/>
          <w:sz w:val="20"/>
          <w:szCs w:val="20"/>
        </w:rPr>
        <w:t>In North America</w:t>
      </w:r>
      <w:r>
        <w:rPr>
          <w:rFonts w:ascii="Arial" w:hAnsi="Arial" w:cs="Arial"/>
          <w:color w:val="000000"/>
          <w:sz w:val="20"/>
          <w:szCs w:val="20"/>
        </w:rPr>
        <w:t>,</w:t>
      </w:r>
      <w:r w:rsidRPr="000F3889">
        <w:rPr>
          <w:rFonts w:ascii="Arial" w:hAnsi="Arial" w:cs="Arial"/>
          <w:color w:val="000000"/>
          <w:sz w:val="20"/>
          <w:szCs w:val="20"/>
        </w:rPr>
        <w:t xml:space="preserve"> refer to the Accounts Payable Utility (APU) approved categories.</w:t>
      </w:r>
    </w:p>
    <w:p w14:paraId="49C7F99B" w14:textId="0A4F52B1" w:rsidR="000F3889" w:rsidRDefault="000F3889" w:rsidP="000F3889">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0F3889">
        <w:rPr>
          <w:rFonts w:ascii="Arial" w:hAnsi="Arial" w:cs="Arial"/>
          <w:color w:val="000000"/>
          <w:sz w:val="20"/>
          <w:szCs w:val="20"/>
        </w:rPr>
        <w:t>In EMEA</w:t>
      </w:r>
      <w:r>
        <w:rPr>
          <w:rFonts w:ascii="Arial" w:hAnsi="Arial" w:cs="Arial"/>
          <w:color w:val="000000"/>
          <w:sz w:val="20"/>
          <w:szCs w:val="20"/>
        </w:rPr>
        <w:t>,</w:t>
      </w:r>
      <w:r w:rsidRPr="000F3889">
        <w:rPr>
          <w:rFonts w:ascii="Arial" w:hAnsi="Arial" w:cs="Arial"/>
          <w:color w:val="000000"/>
          <w:sz w:val="20"/>
          <w:szCs w:val="20"/>
        </w:rPr>
        <w:t xml:space="preserve"> refer to the PO Exempt procedures.</w:t>
      </w:r>
    </w:p>
    <w:p w14:paraId="01200E8C" w14:textId="77777777" w:rsidR="000F3889" w:rsidRDefault="000F3889" w:rsidP="000F3889">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0F3889">
        <w:rPr>
          <w:rFonts w:ascii="Arial" w:hAnsi="Arial" w:cs="Arial"/>
          <w:color w:val="000000"/>
          <w:sz w:val="20"/>
          <w:szCs w:val="20"/>
        </w:rPr>
        <w:t>In AP</w:t>
      </w:r>
      <w:r>
        <w:rPr>
          <w:rFonts w:ascii="Arial" w:hAnsi="Arial" w:cs="Arial"/>
          <w:color w:val="000000"/>
          <w:sz w:val="20"/>
          <w:szCs w:val="20"/>
        </w:rPr>
        <w:t>,</w:t>
      </w:r>
      <w:r w:rsidRPr="000F3889">
        <w:rPr>
          <w:rFonts w:ascii="Arial" w:hAnsi="Arial" w:cs="Arial"/>
          <w:color w:val="000000"/>
          <w:sz w:val="20"/>
          <w:szCs w:val="20"/>
        </w:rPr>
        <w:t xml:space="preserve"> refer to Invoice Only Invoices (IOI) procedures.</w:t>
      </w:r>
      <w:r>
        <w:rPr>
          <w:rFonts w:ascii="Arial" w:hAnsi="Arial" w:cs="Arial"/>
          <w:color w:val="000000"/>
          <w:sz w:val="20"/>
          <w:szCs w:val="20"/>
        </w:rPr>
        <w:br/>
      </w:r>
    </w:p>
    <w:p w14:paraId="29BAD4DE" w14:textId="729BE87E" w:rsidR="000F3889" w:rsidRDefault="000F3889" w:rsidP="000F3889">
      <w:pPr>
        <w:keepLines/>
        <w:tabs>
          <w:tab w:val="left" w:pos="4680"/>
        </w:tabs>
        <w:autoSpaceDE w:val="0"/>
        <w:autoSpaceDN w:val="0"/>
        <w:adjustRightInd w:val="0"/>
        <w:rPr>
          <w:rFonts w:ascii="Arial" w:hAnsi="Arial" w:cs="Arial"/>
          <w:color w:val="000000"/>
          <w:sz w:val="20"/>
          <w:szCs w:val="20"/>
        </w:rPr>
      </w:pPr>
      <w:r w:rsidRPr="000F3889">
        <w:rPr>
          <w:rFonts w:ascii="Arial" w:hAnsi="Arial" w:cs="Arial"/>
          <w:color w:val="000000"/>
          <w:sz w:val="20"/>
          <w:szCs w:val="20"/>
        </w:rPr>
        <w:t>Any expenses that do not fall into these categories must go through Procurement.  NOTE: Some categories also specify monetary limits which may assist in selecting a sample.</w:t>
      </w:r>
    </w:p>
    <w:p w14:paraId="2DBA72ED" w14:textId="77777777" w:rsidR="000F3889" w:rsidRDefault="000F3889" w:rsidP="000F3889">
      <w:pPr>
        <w:keepLines/>
        <w:tabs>
          <w:tab w:val="left" w:pos="4680"/>
        </w:tabs>
        <w:autoSpaceDE w:val="0"/>
        <w:autoSpaceDN w:val="0"/>
        <w:adjustRightInd w:val="0"/>
        <w:rPr>
          <w:rFonts w:ascii="Arial" w:hAnsi="Arial" w:cs="Arial"/>
          <w:color w:val="000000"/>
          <w:sz w:val="20"/>
          <w:szCs w:val="20"/>
        </w:rPr>
      </w:pPr>
    </w:p>
    <w:p w14:paraId="7D55850D" w14:textId="6904A788" w:rsidR="000F3889" w:rsidRDefault="000F3889" w:rsidP="000F3889">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0F3889">
        <w:rPr>
          <w:rFonts w:ascii="Arial" w:hAnsi="Arial" w:cs="Arial"/>
          <w:color w:val="000000"/>
          <w:sz w:val="20"/>
          <w:szCs w:val="20"/>
        </w:rPr>
        <w:t>Review a selection of the travel expense</w:t>
      </w:r>
      <w:r w:rsidR="00E66A08">
        <w:rPr>
          <w:rFonts w:ascii="Arial" w:hAnsi="Arial" w:cs="Arial"/>
          <w:color w:val="000000"/>
          <w:sz w:val="20"/>
          <w:szCs w:val="20"/>
        </w:rPr>
        <w:t>s</w:t>
      </w:r>
      <w:r w:rsidRPr="000F3889">
        <w:rPr>
          <w:rFonts w:ascii="Arial" w:hAnsi="Arial" w:cs="Arial"/>
          <w:color w:val="000000"/>
          <w:sz w:val="20"/>
          <w:szCs w:val="20"/>
        </w:rPr>
        <w:t xml:space="preserve"> </w:t>
      </w:r>
      <w:r w:rsidR="00E66A08">
        <w:rPr>
          <w:rFonts w:ascii="Arial" w:hAnsi="Arial" w:cs="Arial"/>
          <w:color w:val="000000"/>
          <w:sz w:val="20"/>
          <w:szCs w:val="20"/>
        </w:rPr>
        <w:t>reports</w:t>
      </w:r>
      <w:r w:rsidRPr="000F3889">
        <w:rPr>
          <w:rFonts w:ascii="Arial" w:hAnsi="Arial" w:cs="Arial"/>
          <w:color w:val="000000"/>
          <w:sz w:val="20"/>
          <w:szCs w:val="20"/>
        </w:rPr>
        <w:t xml:space="preserve"> to verify that expensed items did not require procurement involvement.</w:t>
      </w:r>
      <w:r>
        <w:rPr>
          <w:rFonts w:ascii="Arial" w:hAnsi="Arial" w:cs="Arial"/>
          <w:color w:val="000000"/>
          <w:sz w:val="20"/>
          <w:szCs w:val="20"/>
        </w:rPr>
        <w:br/>
      </w:r>
    </w:p>
    <w:p w14:paraId="7B0A862A" w14:textId="40FD5BAD" w:rsidR="000F3889" w:rsidRPr="000F3889" w:rsidRDefault="000F3889" w:rsidP="000F3889">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0F3889">
        <w:rPr>
          <w:rFonts w:ascii="Arial" w:hAnsi="Arial" w:cs="Arial"/>
          <w:color w:val="000000"/>
          <w:sz w:val="20"/>
          <w:szCs w:val="20"/>
        </w:rPr>
        <w:t xml:space="preserve">Determine if management had procedures in place to prevent the bypass of procurement.  If a bypass did occur, validate that control procedures were implemented in a timely manner to ensure that repeat bypasses would be prevented.  If applicable, review any risk assessment </w:t>
      </w:r>
      <w:proofErr w:type="gramStart"/>
      <w:r w:rsidRPr="000F3889">
        <w:rPr>
          <w:rFonts w:ascii="Arial" w:hAnsi="Arial" w:cs="Arial"/>
          <w:color w:val="000000"/>
          <w:sz w:val="20"/>
          <w:szCs w:val="20"/>
        </w:rPr>
        <w:t>measurements</w:t>
      </w:r>
      <w:proofErr w:type="gramEnd"/>
      <w:r w:rsidRPr="000F3889">
        <w:rPr>
          <w:rFonts w:ascii="Arial" w:hAnsi="Arial" w:cs="Arial"/>
          <w:color w:val="000000"/>
          <w:sz w:val="20"/>
          <w:szCs w:val="20"/>
        </w:rPr>
        <w:t xml:space="preserve"> that the organization may have in place for procurement bypasses.</w:t>
      </w:r>
    </w:p>
    <w:p w14:paraId="3AF7E024" w14:textId="525EAAD4" w:rsidR="000F3889" w:rsidRPr="000F3889" w:rsidRDefault="000F3889" w:rsidP="000F3889">
      <w:pPr>
        <w:keepLines/>
        <w:tabs>
          <w:tab w:val="left" w:pos="4680"/>
        </w:tabs>
        <w:autoSpaceDE w:val="0"/>
        <w:autoSpaceDN w:val="0"/>
        <w:adjustRightInd w:val="0"/>
        <w:rPr>
          <w:rFonts w:ascii="Arial" w:hAnsi="Arial" w:cs="Arial"/>
          <w:color w:val="000000"/>
          <w:sz w:val="20"/>
          <w:szCs w:val="20"/>
        </w:rPr>
      </w:pPr>
    </w:p>
    <w:p w14:paraId="14CC7A7C" w14:textId="5052322B" w:rsidR="006C3B7B" w:rsidRDefault="006C3B7B">
      <w:pPr>
        <w:rPr>
          <w:rFonts w:ascii="Arial" w:hAnsi="Arial" w:cs="Arial"/>
          <w:color w:val="000000"/>
          <w:sz w:val="20"/>
          <w:szCs w:val="20"/>
        </w:rPr>
      </w:pPr>
      <w:r>
        <w:rPr>
          <w:rFonts w:ascii="Arial" w:hAnsi="Arial" w:cs="Arial"/>
          <w:color w:val="000000"/>
          <w:sz w:val="20"/>
          <w:szCs w:val="20"/>
        </w:rPr>
        <w:br w:type="page"/>
      </w:r>
    </w:p>
    <w:p w14:paraId="5F64D71E" w14:textId="77777777" w:rsidR="006C3B7B" w:rsidRPr="006C3B7B" w:rsidRDefault="006C3B7B" w:rsidP="006C3B7B">
      <w:pPr>
        <w:keepLines/>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lastRenderedPageBreak/>
        <w:t>CONTROL ASSESSMENT QUESTIONS</w:t>
      </w:r>
    </w:p>
    <w:p w14:paraId="3A9D90CF" w14:textId="4DD2417E" w:rsidR="006C3B7B" w:rsidRPr="006C3B7B" w:rsidRDefault="006C3B7B" w:rsidP="006C3B7B">
      <w:pPr>
        <w:keepLines/>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Key Control Question</w:t>
      </w:r>
      <w:r w:rsidR="00A95F46" w:rsidRPr="006C3B7B">
        <w:rPr>
          <w:rFonts w:ascii="Arial" w:hAnsi="Arial" w:cs="Arial"/>
          <w:color w:val="000000"/>
          <w:sz w:val="20"/>
          <w:szCs w:val="20"/>
        </w:rPr>
        <w:t>: 1</w:t>
      </w:r>
      <w:r w:rsidRPr="006C3B7B">
        <w:rPr>
          <w:rFonts w:ascii="Arial" w:hAnsi="Arial" w:cs="Arial"/>
          <w:color w:val="000000"/>
          <w:sz w:val="20"/>
          <w:szCs w:val="20"/>
        </w:rPr>
        <w:t>. Officers' Expense Account Reimbursements</w:t>
      </w:r>
    </w:p>
    <w:p w14:paraId="7C5B8E09" w14:textId="162751B9" w:rsidR="000F3889" w:rsidRPr="006C3B7B" w:rsidRDefault="006C3B7B" w:rsidP="005F0946">
      <w:pPr>
        <w:pStyle w:val="Heading3"/>
      </w:pPr>
      <w:bookmarkStart w:id="10" w:name="_Toc228968241"/>
      <w:r w:rsidRPr="006C3B7B">
        <w:t>Secondary Test: Travel Expense Accounts (OE004.S)</w:t>
      </w:r>
      <w:bookmarkEnd w:id="10"/>
    </w:p>
    <w:p w14:paraId="0612C46F" w14:textId="19068DEC" w:rsidR="006C3B7B" w:rsidRPr="006C3B7B" w:rsidRDefault="006C3B7B" w:rsidP="000F3889">
      <w:pPr>
        <w:keepLines/>
        <w:tabs>
          <w:tab w:val="left" w:pos="4680"/>
        </w:tabs>
        <w:autoSpaceDE w:val="0"/>
        <w:autoSpaceDN w:val="0"/>
        <w:adjustRightInd w:val="0"/>
        <w:rPr>
          <w:rFonts w:ascii="Arial" w:hAnsi="Arial" w:cs="Arial"/>
          <w:color w:val="000000"/>
          <w:sz w:val="20"/>
          <w:szCs w:val="20"/>
        </w:rPr>
      </w:pPr>
    </w:p>
    <w:p w14:paraId="47E0C4DD" w14:textId="77777777" w:rsidR="006C3B7B" w:rsidRPr="006C3B7B" w:rsidRDefault="006C3B7B" w:rsidP="006C3B7B">
      <w:pPr>
        <w:autoSpaceDE w:val="0"/>
        <w:autoSpaceDN w:val="0"/>
        <w:adjustRightInd w:val="0"/>
        <w:rPr>
          <w:rFonts w:ascii="Arial" w:hAnsi="Arial" w:cs="Arial"/>
          <w:b/>
          <w:bCs/>
          <w:color w:val="000000"/>
          <w:sz w:val="20"/>
          <w:szCs w:val="20"/>
        </w:rPr>
      </w:pPr>
      <w:r w:rsidRPr="006C3B7B">
        <w:rPr>
          <w:rFonts w:ascii="Arial" w:hAnsi="Arial" w:cs="Arial"/>
          <w:b/>
          <w:bCs/>
          <w:color w:val="000000"/>
          <w:sz w:val="20"/>
          <w:szCs w:val="20"/>
        </w:rPr>
        <w:t>Objective:</w:t>
      </w:r>
    </w:p>
    <w:p w14:paraId="14ED2F20" w14:textId="77777777" w:rsidR="006C3B7B" w:rsidRPr="006C3B7B" w:rsidRDefault="006C3B7B" w:rsidP="006C3B7B">
      <w:pPr>
        <w:autoSpaceDE w:val="0"/>
        <w:autoSpaceDN w:val="0"/>
        <w:adjustRightInd w:val="0"/>
        <w:rPr>
          <w:rFonts w:ascii="Arial" w:hAnsi="Arial" w:cs="Arial"/>
          <w:color w:val="000000"/>
          <w:sz w:val="20"/>
          <w:szCs w:val="20"/>
        </w:rPr>
      </w:pPr>
      <w:r w:rsidRPr="006C3B7B">
        <w:rPr>
          <w:rFonts w:ascii="Arial" w:hAnsi="Arial" w:cs="Arial"/>
          <w:color w:val="000000"/>
          <w:sz w:val="20"/>
          <w:szCs w:val="20"/>
        </w:rPr>
        <w:t>To validate that travel expense reimbursements to officers are properly authorized, reasonable, and in compliance with IBM policies and procedures.</w:t>
      </w:r>
    </w:p>
    <w:p w14:paraId="6A35941F" w14:textId="77777777" w:rsidR="006C3B7B" w:rsidRPr="006C3B7B" w:rsidRDefault="006C3B7B" w:rsidP="006C3B7B">
      <w:pPr>
        <w:autoSpaceDE w:val="0"/>
        <w:autoSpaceDN w:val="0"/>
        <w:adjustRightInd w:val="0"/>
        <w:rPr>
          <w:rFonts w:ascii="Arial" w:hAnsi="Arial" w:cs="Arial"/>
          <w:color w:val="000000"/>
          <w:sz w:val="20"/>
          <w:szCs w:val="20"/>
        </w:rPr>
      </w:pPr>
    </w:p>
    <w:p w14:paraId="24805DA1" w14:textId="77777777" w:rsidR="006C3B7B" w:rsidRPr="006C3B7B" w:rsidRDefault="006C3B7B" w:rsidP="006C3B7B">
      <w:pPr>
        <w:autoSpaceDE w:val="0"/>
        <w:autoSpaceDN w:val="0"/>
        <w:adjustRightInd w:val="0"/>
        <w:rPr>
          <w:rFonts w:ascii="Arial" w:hAnsi="Arial" w:cs="Arial"/>
          <w:b/>
          <w:bCs/>
          <w:color w:val="000000"/>
          <w:sz w:val="20"/>
          <w:szCs w:val="20"/>
        </w:rPr>
      </w:pPr>
      <w:r w:rsidRPr="006C3B7B">
        <w:rPr>
          <w:rFonts w:ascii="Arial" w:hAnsi="Arial" w:cs="Arial"/>
          <w:b/>
          <w:bCs/>
          <w:color w:val="000000"/>
          <w:sz w:val="20"/>
          <w:szCs w:val="20"/>
        </w:rPr>
        <w:t>Approach:</w:t>
      </w:r>
    </w:p>
    <w:p w14:paraId="461C8B97" w14:textId="6E943898" w:rsidR="006C3B7B" w:rsidRDefault="006C3B7B" w:rsidP="006C3B7B">
      <w:pPr>
        <w:keepLines/>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 xml:space="preserve">Review officer expense reimbursement procedures and IBM travel guidelines. Obtain copies of the officers' authorized signature delegation letters for approval verifications. </w:t>
      </w:r>
      <w:proofErr w:type="gramStart"/>
      <w:r w:rsidRPr="006C3B7B">
        <w:rPr>
          <w:rFonts w:ascii="Arial" w:hAnsi="Arial" w:cs="Arial"/>
          <w:color w:val="000000"/>
          <w:sz w:val="20"/>
          <w:szCs w:val="20"/>
        </w:rPr>
        <w:t>Review</w:t>
      </w:r>
      <w:proofErr w:type="gramEnd"/>
      <w:r w:rsidRPr="006C3B7B">
        <w:rPr>
          <w:rFonts w:ascii="Arial" w:hAnsi="Arial" w:cs="Arial"/>
          <w:color w:val="000000"/>
          <w:sz w:val="20"/>
          <w:szCs w:val="20"/>
        </w:rPr>
        <w:t xml:space="preserve"> CTEBA </w:t>
      </w:r>
      <w:proofErr w:type="gramStart"/>
      <w:r w:rsidRPr="006C3B7B">
        <w:rPr>
          <w:rFonts w:ascii="Arial" w:hAnsi="Arial" w:cs="Arial"/>
          <w:color w:val="000000"/>
          <w:sz w:val="20"/>
          <w:szCs w:val="20"/>
        </w:rPr>
        <w:t>By-pass</w:t>
      </w:r>
      <w:proofErr w:type="gramEnd"/>
      <w:r w:rsidRPr="006C3B7B">
        <w:rPr>
          <w:rFonts w:ascii="Arial" w:hAnsi="Arial" w:cs="Arial"/>
          <w:color w:val="000000"/>
          <w:sz w:val="20"/>
          <w:szCs w:val="20"/>
        </w:rPr>
        <w:t xml:space="preserve"> reports. Select a sample of officer </w:t>
      </w:r>
      <w:r w:rsidR="00E66A08">
        <w:rPr>
          <w:rFonts w:ascii="Arial" w:hAnsi="Arial" w:cs="Arial"/>
          <w:color w:val="000000"/>
          <w:sz w:val="20"/>
          <w:szCs w:val="20"/>
        </w:rPr>
        <w:t>Travel &amp; Expenses reports</w:t>
      </w:r>
      <w:r w:rsidR="00E66A08" w:rsidRPr="006C3B7B">
        <w:rPr>
          <w:rFonts w:ascii="Arial" w:hAnsi="Arial" w:cs="Arial"/>
          <w:color w:val="000000"/>
          <w:sz w:val="20"/>
          <w:szCs w:val="20"/>
        </w:rPr>
        <w:t xml:space="preserve"> </w:t>
      </w:r>
      <w:r w:rsidRPr="006C3B7B">
        <w:rPr>
          <w:rFonts w:ascii="Arial" w:hAnsi="Arial" w:cs="Arial"/>
          <w:color w:val="000000"/>
          <w:sz w:val="20"/>
          <w:szCs w:val="20"/>
        </w:rPr>
        <w:t>and test for the following attributes:</w:t>
      </w:r>
    </w:p>
    <w:p w14:paraId="0FDB6B94" w14:textId="77777777" w:rsidR="006C3B7B" w:rsidRDefault="006C3B7B" w:rsidP="006C3B7B">
      <w:pPr>
        <w:keepLines/>
        <w:tabs>
          <w:tab w:val="left" w:pos="4680"/>
        </w:tabs>
        <w:autoSpaceDE w:val="0"/>
        <w:autoSpaceDN w:val="0"/>
        <w:adjustRightInd w:val="0"/>
        <w:rPr>
          <w:rFonts w:ascii="Arial" w:hAnsi="Arial" w:cs="Arial"/>
          <w:color w:val="000000"/>
          <w:sz w:val="20"/>
          <w:szCs w:val="20"/>
        </w:rPr>
      </w:pPr>
    </w:p>
    <w:p w14:paraId="48460400" w14:textId="77777777"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Were the expenses approved by the designated or delegated approver for that officer?</w:t>
      </w:r>
    </w:p>
    <w:p w14:paraId="54E95DFB" w14:textId="77777777"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 xml:space="preserve">Were the expenses for a valid business purpose and were personal expenses treated as compensation?  Expenses which may be considered additional compensation include, but are not limited to, personal portion of travel, air ticket cancellation penalties, limousines for personal use, baby-sitting (see guidance for permissible exceptions), and gifts by corporate officers </w:t>
      </w:r>
      <w:proofErr w:type="gramStart"/>
      <w:r w:rsidRPr="006C3B7B">
        <w:rPr>
          <w:rFonts w:ascii="Arial" w:hAnsi="Arial" w:cs="Arial"/>
          <w:color w:val="000000"/>
          <w:sz w:val="20"/>
          <w:szCs w:val="20"/>
        </w:rPr>
        <w:t>in excess of</w:t>
      </w:r>
      <w:proofErr w:type="gramEnd"/>
      <w:r w:rsidRPr="006C3B7B">
        <w:rPr>
          <w:rFonts w:ascii="Arial" w:hAnsi="Arial" w:cs="Arial"/>
          <w:color w:val="000000"/>
          <w:sz w:val="20"/>
          <w:szCs w:val="20"/>
        </w:rPr>
        <w:t xml:space="preserve"> the human relations policy dollar limit.</w:t>
      </w:r>
    </w:p>
    <w:p w14:paraId="2386E736" w14:textId="7E5B5DA2"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Were itemized receipts provided to document all expenses as required by the receipt requirement guideline? (</w:t>
      </w:r>
      <w:hyperlink r:id="rId15" w:history="1">
        <w:r w:rsidRPr="00091AB1">
          <w:rPr>
            <w:rStyle w:val="Hyperlink"/>
            <w:rFonts w:ascii="Arial" w:hAnsi="Arial" w:cs="Arial"/>
            <w:sz w:val="20"/>
            <w:szCs w:val="20"/>
          </w:rPr>
          <w:t>https://w3.ibm.com/hr/web/us/expenses/receipt_requirements</w:t>
        </w:r>
      </w:hyperlink>
      <w:r w:rsidRPr="006C3B7B">
        <w:rPr>
          <w:rFonts w:ascii="Arial" w:hAnsi="Arial" w:cs="Arial"/>
          <w:color w:val="000000"/>
          <w:sz w:val="20"/>
          <w:szCs w:val="20"/>
        </w:rPr>
        <w:t>)</w:t>
      </w:r>
    </w:p>
    <w:p w14:paraId="70378A59" w14:textId="77777777"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Did expenses appear reasonable and show no evidence of questionable business judgement?  Questionable business judgement may include excessive or improper use of limousines or air charters, excessive use of hotels and business meals in the officer's work location, excessive personal travel combined with business, and meeting cancellation fees.</w:t>
      </w:r>
    </w:p>
    <w:p w14:paraId="6992AF97" w14:textId="192CA445"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 xml:space="preserve">Were expenses charged to the proper account codes?  </w:t>
      </w:r>
      <w:r w:rsidR="00E66A08">
        <w:rPr>
          <w:rFonts w:ascii="Arial" w:hAnsi="Arial" w:cs="Arial"/>
          <w:color w:val="000000"/>
          <w:sz w:val="20"/>
          <w:szCs w:val="20"/>
        </w:rPr>
        <w:t>Travel &amp; Expenses reports</w:t>
      </w:r>
      <w:r w:rsidR="00E66A08" w:rsidRPr="006C3B7B">
        <w:rPr>
          <w:rFonts w:ascii="Arial" w:hAnsi="Arial" w:cs="Arial"/>
          <w:color w:val="000000"/>
          <w:sz w:val="20"/>
          <w:szCs w:val="20"/>
        </w:rPr>
        <w:t xml:space="preserve"> </w:t>
      </w:r>
      <w:r w:rsidRPr="006C3B7B">
        <w:rPr>
          <w:rFonts w:ascii="Arial" w:hAnsi="Arial" w:cs="Arial"/>
          <w:color w:val="000000"/>
          <w:sz w:val="20"/>
          <w:szCs w:val="20"/>
        </w:rPr>
        <w:t>are charged to travel unless special account charge codes are requested.</w:t>
      </w:r>
    </w:p>
    <w:p w14:paraId="2750D354" w14:textId="77777777"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Were expenses included in the TMO and exception reports presented to management, as appropriate?</w:t>
      </w:r>
    </w:p>
    <w:p w14:paraId="090183E6" w14:textId="77777777"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Were expenses consistent with IBM guidelines for airfare, rental cars, hotels, and meals, or if expenses exceeded limits, were they approved as exceptions?</w:t>
      </w:r>
    </w:p>
    <w:p w14:paraId="64967086" w14:textId="77777777"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Were corporate contracts used, as required by IBM travel policy?  This includes the corporate travel agency, corporate charge card, and corporate rental car agency.</w:t>
      </w:r>
    </w:p>
    <w:p w14:paraId="7BC38084" w14:textId="77777777"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Were spouse expenses in compliance with established guidelines and legal requirements or treated as additional compensation?</w:t>
      </w:r>
    </w:p>
    <w:p w14:paraId="1FBEEAD5" w14:textId="77777777"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 xml:space="preserve">Was there NO evidence of duplicate payments or charging IBM directly for expenses?  A duplicate payment indicator may be a business meal for other </w:t>
      </w:r>
      <w:proofErr w:type="spellStart"/>
      <w:r w:rsidRPr="006C3B7B">
        <w:rPr>
          <w:rFonts w:ascii="Arial" w:hAnsi="Arial" w:cs="Arial"/>
          <w:color w:val="000000"/>
          <w:sz w:val="20"/>
          <w:szCs w:val="20"/>
        </w:rPr>
        <w:t>IBMers</w:t>
      </w:r>
      <w:proofErr w:type="spellEnd"/>
      <w:r w:rsidRPr="006C3B7B">
        <w:rPr>
          <w:rFonts w:ascii="Arial" w:hAnsi="Arial" w:cs="Arial"/>
          <w:color w:val="000000"/>
          <w:sz w:val="20"/>
          <w:szCs w:val="20"/>
        </w:rPr>
        <w:t>.</w:t>
      </w:r>
    </w:p>
    <w:p w14:paraId="118F1A2C" w14:textId="77777777"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Were exchange rates accurate?</w:t>
      </w:r>
    </w:p>
    <w:p w14:paraId="2CF3720A" w14:textId="77777777"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Were business meals fully documented, including a list of attendees and the business purpose?</w:t>
      </w:r>
    </w:p>
    <w:p w14:paraId="2B7F6808" w14:textId="4461177D" w:rsidR="006C3B7B" w:rsidRDefault="006C3B7B" w:rsidP="006C3B7B">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6C3B7B">
        <w:rPr>
          <w:rFonts w:ascii="Arial" w:hAnsi="Arial" w:cs="Arial"/>
          <w:color w:val="000000"/>
          <w:sz w:val="20"/>
          <w:szCs w:val="20"/>
        </w:rPr>
        <w:t>Were potentially sensitive payments, such as gifts to non-</w:t>
      </w:r>
      <w:proofErr w:type="spellStart"/>
      <w:r w:rsidRPr="006C3B7B">
        <w:rPr>
          <w:rFonts w:ascii="Arial" w:hAnsi="Arial" w:cs="Arial"/>
          <w:color w:val="000000"/>
          <w:sz w:val="20"/>
          <w:szCs w:val="20"/>
        </w:rPr>
        <w:t>IBMers</w:t>
      </w:r>
      <w:proofErr w:type="spellEnd"/>
      <w:r w:rsidRPr="006C3B7B">
        <w:rPr>
          <w:rFonts w:ascii="Arial" w:hAnsi="Arial" w:cs="Arial"/>
          <w:color w:val="000000"/>
          <w:sz w:val="20"/>
          <w:szCs w:val="20"/>
        </w:rPr>
        <w:t xml:space="preserve"> and any expenses for government officials, GOEs, or CPICCs, in compliance with IBM guidelines and legal requirements?</w:t>
      </w:r>
    </w:p>
    <w:p w14:paraId="5BCEF977" w14:textId="77777777" w:rsidR="006C3B7B" w:rsidRPr="006C3B7B" w:rsidRDefault="006C3B7B" w:rsidP="006C3B7B">
      <w:pPr>
        <w:keepLines/>
        <w:tabs>
          <w:tab w:val="left" w:pos="4680"/>
        </w:tabs>
        <w:autoSpaceDE w:val="0"/>
        <w:autoSpaceDN w:val="0"/>
        <w:adjustRightInd w:val="0"/>
        <w:rPr>
          <w:rFonts w:ascii="Arial" w:hAnsi="Arial" w:cs="Arial"/>
          <w:color w:val="000000"/>
          <w:sz w:val="20"/>
          <w:szCs w:val="20"/>
        </w:rPr>
      </w:pPr>
    </w:p>
    <w:p w14:paraId="08FC73B7" w14:textId="57EFF079" w:rsidR="006C3B7B" w:rsidRPr="006C3B7B" w:rsidRDefault="006C3B7B" w:rsidP="006C3B7B">
      <w:pPr>
        <w:keepLines/>
        <w:tabs>
          <w:tab w:val="left" w:pos="4680"/>
        </w:tabs>
        <w:autoSpaceDE w:val="0"/>
        <w:autoSpaceDN w:val="0"/>
        <w:adjustRightInd w:val="0"/>
        <w:rPr>
          <w:rFonts w:ascii="Arial" w:hAnsi="Arial" w:cs="Arial"/>
          <w:color w:val="000000"/>
          <w:sz w:val="20"/>
          <w:szCs w:val="20"/>
        </w:rPr>
      </w:pPr>
    </w:p>
    <w:p w14:paraId="2AE93D3F" w14:textId="7DF09916" w:rsidR="00A07E69" w:rsidRDefault="00A07E69">
      <w:pPr>
        <w:rPr>
          <w:rFonts w:ascii="Arial" w:hAnsi="Arial" w:cs="Arial"/>
          <w:color w:val="000000"/>
          <w:sz w:val="20"/>
          <w:szCs w:val="20"/>
        </w:rPr>
      </w:pPr>
      <w:r>
        <w:rPr>
          <w:rFonts w:ascii="Arial" w:hAnsi="Arial" w:cs="Arial"/>
          <w:color w:val="000000"/>
          <w:sz w:val="20"/>
          <w:szCs w:val="20"/>
        </w:rPr>
        <w:br w:type="page"/>
      </w:r>
    </w:p>
    <w:p w14:paraId="02003120" w14:textId="77777777" w:rsidR="00A07E69" w:rsidRPr="00A07E69" w:rsidRDefault="00A07E69" w:rsidP="00A07E69">
      <w:pPr>
        <w:keepLines/>
        <w:tabs>
          <w:tab w:val="left" w:pos="4680"/>
        </w:tabs>
        <w:autoSpaceDE w:val="0"/>
        <w:autoSpaceDN w:val="0"/>
        <w:adjustRightInd w:val="0"/>
        <w:rPr>
          <w:rFonts w:ascii="Arial" w:hAnsi="Arial" w:cs="Arial"/>
          <w:color w:val="000000"/>
          <w:sz w:val="20"/>
          <w:szCs w:val="20"/>
        </w:rPr>
      </w:pPr>
      <w:r w:rsidRPr="00A07E69">
        <w:rPr>
          <w:rFonts w:ascii="Arial" w:hAnsi="Arial" w:cs="Arial"/>
          <w:color w:val="000000"/>
          <w:sz w:val="20"/>
          <w:szCs w:val="20"/>
        </w:rPr>
        <w:lastRenderedPageBreak/>
        <w:t>CONTROL ASSESSMENT QUESTIONS</w:t>
      </w:r>
    </w:p>
    <w:p w14:paraId="5C69559D" w14:textId="53F9FB34" w:rsidR="00A07E69" w:rsidRPr="00A07E69" w:rsidRDefault="00A07E69" w:rsidP="00A07E69">
      <w:pPr>
        <w:keepLines/>
        <w:tabs>
          <w:tab w:val="left" w:pos="4680"/>
        </w:tabs>
        <w:autoSpaceDE w:val="0"/>
        <w:autoSpaceDN w:val="0"/>
        <w:adjustRightInd w:val="0"/>
        <w:rPr>
          <w:rFonts w:ascii="Arial" w:hAnsi="Arial" w:cs="Arial"/>
          <w:color w:val="000000"/>
          <w:sz w:val="20"/>
          <w:szCs w:val="20"/>
        </w:rPr>
      </w:pPr>
      <w:r w:rsidRPr="00A07E69">
        <w:rPr>
          <w:rFonts w:ascii="Arial" w:hAnsi="Arial" w:cs="Arial"/>
          <w:color w:val="000000"/>
          <w:sz w:val="20"/>
          <w:szCs w:val="20"/>
        </w:rPr>
        <w:t>Key Control Question</w:t>
      </w:r>
      <w:r w:rsidR="00A95F46" w:rsidRPr="00A07E69">
        <w:rPr>
          <w:rFonts w:ascii="Arial" w:hAnsi="Arial" w:cs="Arial"/>
          <w:color w:val="000000"/>
          <w:sz w:val="20"/>
          <w:szCs w:val="20"/>
        </w:rPr>
        <w:t>: 1</w:t>
      </w:r>
      <w:r w:rsidRPr="00A07E69">
        <w:rPr>
          <w:rFonts w:ascii="Arial" w:hAnsi="Arial" w:cs="Arial"/>
          <w:color w:val="000000"/>
          <w:sz w:val="20"/>
          <w:szCs w:val="20"/>
        </w:rPr>
        <w:t>. Officers' Expense Account Reimbursements</w:t>
      </w:r>
    </w:p>
    <w:p w14:paraId="122DCC38" w14:textId="43704BCC" w:rsidR="006C3B7B" w:rsidRPr="00A07E69" w:rsidRDefault="00A07E69" w:rsidP="005F0946">
      <w:pPr>
        <w:pStyle w:val="Heading3"/>
      </w:pPr>
      <w:bookmarkStart w:id="11" w:name="_Toc228968242"/>
      <w:r w:rsidRPr="00A07E69">
        <w:t>Secondary Test</w:t>
      </w:r>
      <w:r w:rsidR="00A95F46" w:rsidRPr="00A07E69">
        <w:t>: Administrative</w:t>
      </w:r>
      <w:r w:rsidRPr="00A07E69">
        <w:t xml:space="preserve"> Assistants' Expenses (OE005.S)</w:t>
      </w:r>
      <w:bookmarkEnd w:id="11"/>
    </w:p>
    <w:p w14:paraId="48C72810" w14:textId="1B58D956" w:rsidR="00A07E69" w:rsidRPr="00A07E69" w:rsidRDefault="00A07E69" w:rsidP="00A07E69">
      <w:pPr>
        <w:keepLines/>
        <w:tabs>
          <w:tab w:val="left" w:pos="4680"/>
        </w:tabs>
        <w:autoSpaceDE w:val="0"/>
        <w:autoSpaceDN w:val="0"/>
        <w:adjustRightInd w:val="0"/>
        <w:rPr>
          <w:rFonts w:ascii="Arial" w:hAnsi="Arial" w:cs="Arial"/>
          <w:color w:val="000000"/>
          <w:sz w:val="20"/>
          <w:szCs w:val="20"/>
        </w:rPr>
      </w:pPr>
    </w:p>
    <w:p w14:paraId="690EC0C8" w14:textId="72945C3C" w:rsidR="00A07E69" w:rsidRPr="00A07E69" w:rsidRDefault="00A07E69" w:rsidP="00A07E69">
      <w:pPr>
        <w:autoSpaceDE w:val="0"/>
        <w:autoSpaceDN w:val="0"/>
        <w:adjustRightInd w:val="0"/>
        <w:rPr>
          <w:rFonts w:ascii="Arial" w:hAnsi="Arial" w:cs="Arial"/>
          <w:b/>
          <w:bCs/>
          <w:color w:val="000000"/>
          <w:sz w:val="20"/>
          <w:szCs w:val="20"/>
        </w:rPr>
      </w:pPr>
      <w:r w:rsidRPr="00A07E69">
        <w:rPr>
          <w:rFonts w:ascii="Arial" w:hAnsi="Arial" w:cs="Arial"/>
          <w:b/>
          <w:bCs/>
          <w:color w:val="000000"/>
          <w:sz w:val="20"/>
          <w:szCs w:val="20"/>
        </w:rPr>
        <w:t>Note: The scope of this audit does not include exceptions to policies in connection with AA's personal expenses. If exceptions are noted, they should be brought to the attention of the processing organization.</w:t>
      </w:r>
      <w:r w:rsidRPr="00A07E69">
        <w:rPr>
          <w:rFonts w:ascii="Arial" w:hAnsi="Arial" w:cs="Arial"/>
          <w:b/>
          <w:bCs/>
          <w:color w:val="000000"/>
          <w:sz w:val="20"/>
          <w:szCs w:val="20"/>
        </w:rPr>
        <w:br/>
      </w:r>
    </w:p>
    <w:p w14:paraId="76069A5C" w14:textId="77777777" w:rsidR="00A07E69" w:rsidRPr="00A07E69" w:rsidRDefault="00A07E69" w:rsidP="00A07E69">
      <w:pPr>
        <w:autoSpaceDE w:val="0"/>
        <w:autoSpaceDN w:val="0"/>
        <w:adjustRightInd w:val="0"/>
        <w:rPr>
          <w:rFonts w:ascii="Arial" w:hAnsi="Arial" w:cs="Arial"/>
          <w:b/>
          <w:bCs/>
          <w:color w:val="000000"/>
          <w:sz w:val="20"/>
          <w:szCs w:val="20"/>
        </w:rPr>
      </w:pPr>
      <w:r w:rsidRPr="00A07E69">
        <w:rPr>
          <w:rFonts w:ascii="Arial" w:hAnsi="Arial" w:cs="Arial"/>
          <w:b/>
          <w:bCs/>
          <w:color w:val="000000"/>
          <w:sz w:val="20"/>
          <w:szCs w:val="20"/>
        </w:rPr>
        <w:t>Objective:</w:t>
      </w:r>
    </w:p>
    <w:p w14:paraId="765CB63A" w14:textId="303B95C8" w:rsidR="00A07E69" w:rsidRPr="00A07E69" w:rsidRDefault="00A07E69" w:rsidP="00A07E69">
      <w:pPr>
        <w:autoSpaceDE w:val="0"/>
        <w:autoSpaceDN w:val="0"/>
        <w:adjustRightInd w:val="0"/>
        <w:rPr>
          <w:rFonts w:ascii="Arial" w:hAnsi="Arial" w:cs="Arial"/>
          <w:color w:val="000000"/>
          <w:sz w:val="20"/>
          <w:szCs w:val="20"/>
        </w:rPr>
      </w:pPr>
      <w:r w:rsidRPr="00A07E69">
        <w:rPr>
          <w:rFonts w:ascii="Arial" w:hAnsi="Arial" w:cs="Arial"/>
          <w:color w:val="000000"/>
          <w:sz w:val="20"/>
          <w:szCs w:val="20"/>
        </w:rPr>
        <w:t>To verify that expenses submitted for reimbursement by administrative assistants or executive protection personnel were not incurred by the officer to whom they support, and duplicate expenses were not reimbursed.</w:t>
      </w:r>
    </w:p>
    <w:p w14:paraId="5DC7C42F" w14:textId="77777777" w:rsidR="00A07E69" w:rsidRPr="00A07E69" w:rsidRDefault="00A07E69" w:rsidP="00A07E69">
      <w:pPr>
        <w:autoSpaceDE w:val="0"/>
        <w:autoSpaceDN w:val="0"/>
        <w:adjustRightInd w:val="0"/>
        <w:rPr>
          <w:rFonts w:ascii="Arial" w:hAnsi="Arial" w:cs="Arial"/>
          <w:color w:val="000000"/>
          <w:sz w:val="20"/>
          <w:szCs w:val="20"/>
        </w:rPr>
      </w:pPr>
    </w:p>
    <w:p w14:paraId="53BE1551" w14:textId="77777777" w:rsidR="00A07E69" w:rsidRPr="00A07E69" w:rsidRDefault="00A07E69" w:rsidP="00A07E69">
      <w:pPr>
        <w:autoSpaceDE w:val="0"/>
        <w:autoSpaceDN w:val="0"/>
        <w:adjustRightInd w:val="0"/>
        <w:rPr>
          <w:rFonts w:ascii="Arial" w:hAnsi="Arial" w:cs="Arial"/>
          <w:b/>
          <w:bCs/>
          <w:color w:val="000000"/>
          <w:sz w:val="20"/>
          <w:szCs w:val="20"/>
        </w:rPr>
      </w:pPr>
      <w:r w:rsidRPr="00A07E69">
        <w:rPr>
          <w:rFonts w:ascii="Arial" w:hAnsi="Arial" w:cs="Arial"/>
          <w:b/>
          <w:bCs/>
          <w:color w:val="000000"/>
          <w:sz w:val="20"/>
          <w:szCs w:val="20"/>
        </w:rPr>
        <w:t>Approach:</w:t>
      </w:r>
    </w:p>
    <w:p w14:paraId="5A4E3C54" w14:textId="6F512DF4" w:rsidR="00A07E69" w:rsidRPr="00A07E69" w:rsidRDefault="00A07E69" w:rsidP="00A07E69">
      <w:pPr>
        <w:keepLines/>
        <w:tabs>
          <w:tab w:val="left" w:pos="4680"/>
        </w:tabs>
        <w:autoSpaceDE w:val="0"/>
        <w:autoSpaceDN w:val="0"/>
        <w:adjustRightInd w:val="0"/>
        <w:rPr>
          <w:rFonts w:ascii="Arial" w:hAnsi="Arial" w:cs="Arial"/>
          <w:color w:val="000000"/>
          <w:sz w:val="20"/>
          <w:szCs w:val="20"/>
        </w:rPr>
      </w:pPr>
      <w:r w:rsidRPr="00A07E69">
        <w:rPr>
          <w:rFonts w:ascii="Arial" w:hAnsi="Arial" w:cs="Arial"/>
          <w:color w:val="000000"/>
          <w:sz w:val="20"/>
          <w:szCs w:val="20"/>
        </w:rPr>
        <w:t xml:space="preserve">Select a judgmental sample of </w:t>
      </w:r>
      <w:r w:rsidR="00E66A08">
        <w:rPr>
          <w:rFonts w:ascii="Arial" w:hAnsi="Arial" w:cs="Arial"/>
          <w:color w:val="000000"/>
          <w:sz w:val="20"/>
          <w:szCs w:val="20"/>
        </w:rPr>
        <w:t>Travel &amp; Expenses reports</w:t>
      </w:r>
      <w:r w:rsidR="00E66A08" w:rsidRPr="00A07E69">
        <w:rPr>
          <w:rFonts w:ascii="Arial" w:hAnsi="Arial" w:cs="Arial"/>
          <w:color w:val="000000"/>
          <w:sz w:val="20"/>
          <w:szCs w:val="20"/>
        </w:rPr>
        <w:t xml:space="preserve"> </w:t>
      </w:r>
      <w:r w:rsidRPr="00A07E69">
        <w:rPr>
          <w:rFonts w:ascii="Arial" w:hAnsi="Arial" w:cs="Arial"/>
          <w:color w:val="000000"/>
          <w:sz w:val="20"/>
          <w:szCs w:val="20"/>
        </w:rPr>
        <w:t>for officers' administrative assistants and executive protection personnel, focusing on travel dates that are similar or the same for both the officer and either the assistant or security guard. Test for the following attributes:</w:t>
      </w:r>
    </w:p>
    <w:p w14:paraId="29A84A1A" w14:textId="77777777" w:rsidR="00A07E69" w:rsidRPr="00A07E69" w:rsidRDefault="00A07E69" w:rsidP="00A07E69">
      <w:pPr>
        <w:keepLines/>
        <w:tabs>
          <w:tab w:val="left" w:pos="4680"/>
        </w:tabs>
        <w:autoSpaceDE w:val="0"/>
        <w:autoSpaceDN w:val="0"/>
        <w:adjustRightInd w:val="0"/>
        <w:rPr>
          <w:rFonts w:ascii="Arial" w:hAnsi="Arial" w:cs="Arial"/>
          <w:color w:val="000000"/>
          <w:sz w:val="20"/>
          <w:szCs w:val="20"/>
        </w:rPr>
      </w:pPr>
    </w:p>
    <w:p w14:paraId="70EE37A4" w14:textId="3B0BC8B0" w:rsidR="00A07E69" w:rsidRPr="00A07E69" w:rsidRDefault="00A07E69" w:rsidP="00A07E69">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07E69">
        <w:rPr>
          <w:rFonts w:ascii="Arial" w:hAnsi="Arial" w:cs="Arial"/>
          <w:color w:val="000000"/>
          <w:sz w:val="20"/>
          <w:szCs w:val="20"/>
        </w:rPr>
        <w:t xml:space="preserve">Were the officer's expenses excluded from the assistant's or guard's </w:t>
      </w:r>
      <w:r w:rsidR="00E66A08">
        <w:rPr>
          <w:rFonts w:ascii="Arial" w:hAnsi="Arial" w:cs="Arial"/>
          <w:color w:val="000000"/>
          <w:sz w:val="20"/>
          <w:szCs w:val="20"/>
        </w:rPr>
        <w:t>Travel &amp; Expenses reports</w:t>
      </w:r>
      <w:r w:rsidRPr="00A07E69">
        <w:rPr>
          <w:rFonts w:ascii="Arial" w:hAnsi="Arial" w:cs="Arial"/>
          <w:color w:val="000000"/>
          <w:sz w:val="20"/>
          <w:szCs w:val="20"/>
        </w:rPr>
        <w:t>?</w:t>
      </w:r>
    </w:p>
    <w:p w14:paraId="6420EEB7" w14:textId="77777777" w:rsidR="00A07E69" w:rsidRPr="00A07E69" w:rsidRDefault="00A07E69" w:rsidP="00A07E69">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07E69">
        <w:rPr>
          <w:rFonts w:ascii="Arial" w:hAnsi="Arial" w:cs="Arial"/>
          <w:color w:val="000000"/>
          <w:sz w:val="20"/>
          <w:szCs w:val="20"/>
        </w:rPr>
        <w:t xml:space="preserve">If no, were those expenses </w:t>
      </w:r>
      <w:proofErr w:type="gramStart"/>
      <w:r w:rsidRPr="00A07E69">
        <w:rPr>
          <w:rFonts w:ascii="Arial" w:hAnsi="Arial" w:cs="Arial"/>
          <w:color w:val="000000"/>
          <w:sz w:val="20"/>
          <w:szCs w:val="20"/>
        </w:rPr>
        <w:t>not also</w:t>
      </w:r>
      <w:proofErr w:type="gramEnd"/>
      <w:r w:rsidRPr="00A07E69">
        <w:rPr>
          <w:rFonts w:ascii="Arial" w:hAnsi="Arial" w:cs="Arial"/>
          <w:color w:val="000000"/>
          <w:sz w:val="20"/>
          <w:szCs w:val="20"/>
        </w:rPr>
        <w:t xml:space="preserve"> reimbursed to the officer?</w:t>
      </w:r>
    </w:p>
    <w:p w14:paraId="3A9684D2" w14:textId="4E556050" w:rsidR="00A07E69" w:rsidRPr="00A07E69" w:rsidRDefault="00A07E69" w:rsidP="00A07E69">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07E69">
        <w:rPr>
          <w:rFonts w:ascii="Arial" w:hAnsi="Arial" w:cs="Arial"/>
          <w:color w:val="000000"/>
          <w:sz w:val="20"/>
          <w:szCs w:val="20"/>
        </w:rPr>
        <w:t>If officer expenses were included, do these expenses meet all the attributes described in "Travel Expense Accounts (OE004.S)" on page 3?</w:t>
      </w:r>
    </w:p>
    <w:p w14:paraId="3C5CADB0" w14:textId="6E92C68B" w:rsidR="00A07E69" w:rsidRDefault="00A07E69" w:rsidP="00A07E69">
      <w:pPr>
        <w:keepLines/>
        <w:tabs>
          <w:tab w:val="left" w:pos="4680"/>
        </w:tabs>
        <w:autoSpaceDE w:val="0"/>
        <w:autoSpaceDN w:val="0"/>
        <w:adjustRightInd w:val="0"/>
        <w:rPr>
          <w:rFonts w:ascii="Arial" w:hAnsi="Arial" w:cs="Arial"/>
          <w:color w:val="000000"/>
          <w:sz w:val="20"/>
          <w:szCs w:val="20"/>
        </w:rPr>
      </w:pPr>
    </w:p>
    <w:p w14:paraId="0FD7C04E" w14:textId="62F922E9" w:rsidR="00CD01CC" w:rsidRDefault="00CD01CC">
      <w:pPr>
        <w:rPr>
          <w:rFonts w:ascii="Arial" w:hAnsi="Arial" w:cs="Arial"/>
          <w:color w:val="000000"/>
          <w:sz w:val="20"/>
          <w:szCs w:val="20"/>
        </w:rPr>
      </w:pPr>
      <w:r>
        <w:rPr>
          <w:rFonts w:ascii="Arial" w:hAnsi="Arial" w:cs="Arial"/>
          <w:color w:val="000000"/>
          <w:sz w:val="20"/>
          <w:szCs w:val="20"/>
        </w:rPr>
        <w:br w:type="page"/>
      </w:r>
    </w:p>
    <w:p w14:paraId="17C54480" w14:textId="77777777" w:rsidR="00CD01CC" w:rsidRPr="00CD01CC" w:rsidRDefault="00CD01CC" w:rsidP="00CD01CC">
      <w:pPr>
        <w:keepLines/>
        <w:tabs>
          <w:tab w:val="left" w:pos="4680"/>
        </w:tabs>
        <w:autoSpaceDE w:val="0"/>
        <w:autoSpaceDN w:val="0"/>
        <w:adjustRightInd w:val="0"/>
        <w:rPr>
          <w:rFonts w:ascii="Arial" w:hAnsi="Arial" w:cs="Arial"/>
          <w:color w:val="000000"/>
          <w:sz w:val="20"/>
          <w:szCs w:val="20"/>
        </w:rPr>
      </w:pPr>
      <w:r w:rsidRPr="00CD01CC">
        <w:rPr>
          <w:rFonts w:ascii="Arial" w:hAnsi="Arial" w:cs="Arial"/>
          <w:color w:val="000000"/>
          <w:sz w:val="20"/>
          <w:szCs w:val="20"/>
        </w:rPr>
        <w:lastRenderedPageBreak/>
        <w:t>CONTROL ASSESSMENT QUESTIONS</w:t>
      </w:r>
    </w:p>
    <w:p w14:paraId="05E1AC3C" w14:textId="3B128192" w:rsidR="00CD01CC" w:rsidRPr="00CD01CC" w:rsidRDefault="00CD01CC" w:rsidP="00CD01CC">
      <w:pPr>
        <w:keepLines/>
        <w:tabs>
          <w:tab w:val="left" w:pos="4680"/>
        </w:tabs>
        <w:autoSpaceDE w:val="0"/>
        <w:autoSpaceDN w:val="0"/>
        <w:adjustRightInd w:val="0"/>
        <w:rPr>
          <w:rFonts w:ascii="Arial" w:hAnsi="Arial" w:cs="Arial"/>
          <w:color w:val="000000"/>
          <w:sz w:val="20"/>
          <w:szCs w:val="20"/>
        </w:rPr>
      </w:pPr>
      <w:r w:rsidRPr="00CD01CC">
        <w:rPr>
          <w:rFonts w:ascii="Arial" w:hAnsi="Arial" w:cs="Arial"/>
          <w:color w:val="000000"/>
          <w:sz w:val="20"/>
          <w:szCs w:val="20"/>
        </w:rPr>
        <w:t>Key Control Question</w:t>
      </w:r>
      <w:r w:rsidR="00A95F46" w:rsidRPr="00CD01CC">
        <w:rPr>
          <w:rFonts w:ascii="Arial" w:hAnsi="Arial" w:cs="Arial"/>
          <w:color w:val="000000"/>
          <w:sz w:val="20"/>
          <w:szCs w:val="20"/>
        </w:rPr>
        <w:t>: 1</w:t>
      </w:r>
      <w:r w:rsidRPr="00CD01CC">
        <w:rPr>
          <w:rFonts w:ascii="Arial" w:hAnsi="Arial" w:cs="Arial"/>
          <w:color w:val="000000"/>
          <w:sz w:val="20"/>
          <w:szCs w:val="20"/>
        </w:rPr>
        <w:t>. Officers' Expense Account Reimbursements</w:t>
      </w:r>
    </w:p>
    <w:p w14:paraId="0ABD35CA" w14:textId="6826A4AB" w:rsidR="00CD01CC" w:rsidRPr="00CD01CC" w:rsidRDefault="00CD01CC" w:rsidP="005F0946">
      <w:pPr>
        <w:pStyle w:val="Heading3"/>
      </w:pPr>
      <w:bookmarkStart w:id="12" w:name="_Toc228968243"/>
      <w:r w:rsidRPr="00CD01CC">
        <w:t>Secondary Test</w:t>
      </w:r>
      <w:r w:rsidR="00A95F46" w:rsidRPr="00CD01CC">
        <w:t>: Loans</w:t>
      </w:r>
      <w:r w:rsidRPr="00CD01CC">
        <w:t xml:space="preserve"> and Advances (OE006.S)</w:t>
      </w:r>
      <w:bookmarkEnd w:id="12"/>
    </w:p>
    <w:p w14:paraId="02847038" w14:textId="2DD1C127" w:rsidR="00CD01CC" w:rsidRPr="00CD01CC" w:rsidRDefault="00CD01CC" w:rsidP="00CD01CC">
      <w:pPr>
        <w:keepLines/>
        <w:tabs>
          <w:tab w:val="left" w:pos="4680"/>
        </w:tabs>
        <w:autoSpaceDE w:val="0"/>
        <w:autoSpaceDN w:val="0"/>
        <w:adjustRightInd w:val="0"/>
        <w:rPr>
          <w:rFonts w:ascii="Arial" w:hAnsi="Arial" w:cs="Arial"/>
          <w:color w:val="000000"/>
          <w:sz w:val="20"/>
          <w:szCs w:val="20"/>
        </w:rPr>
      </w:pPr>
    </w:p>
    <w:p w14:paraId="1DFE7DC2" w14:textId="77777777" w:rsidR="00CD01CC" w:rsidRPr="00CD01CC" w:rsidRDefault="00CD01CC" w:rsidP="00CD01CC">
      <w:pPr>
        <w:autoSpaceDE w:val="0"/>
        <w:autoSpaceDN w:val="0"/>
        <w:adjustRightInd w:val="0"/>
        <w:rPr>
          <w:rFonts w:ascii="Arial" w:hAnsi="Arial" w:cs="Arial"/>
          <w:b/>
          <w:bCs/>
          <w:color w:val="000000"/>
          <w:sz w:val="20"/>
          <w:szCs w:val="20"/>
        </w:rPr>
      </w:pPr>
      <w:r w:rsidRPr="00CD01CC">
        <w:rPr>
          <w:rFonts w:ascii="Arial" w:hAnsi="Arial" w:cs="Arial"/>
          <w:b/>
          <w:bCs/>
          <w:color w:val="000000"/>
          <w:sz w:val="20"/>
          <w:szCs w:val="20"/>
        </w:rPr>
        <w:t>Objective:</w:t>
      </w:r>
    </w:p>
    <w:p w14:paraId="472B2AE8" w14:textId="77777777" w:rsidR="00CD01CC" w:rsidRPr="00CD01CC" w:rsidRDefault="00CD01CC" w:rsidP="00CD01CC">
      <w:pPr>
        <w:autoSpaceDE w:val="0"/>
        <w:autoSpaceDN w:val="0"/>
        <w:adjustRightInd w:val="0"/>
        <w:rPr>
          <w:rFonts w:ascii="Arial" w:hAnsi="Arial" w:cs="Arial"/>
          <w:color w:val="000000"/>
          <w:sz w:val="20"/>
          <w:szCs w:val="20"/>
        </w:rPr>
      </w:pPr>
      <w:r w:rsidRPr="00CD01CC">
        <w:rPr>
          <w:rFonts w:ascii="Arial" w:hAnsi="Arial" w:cs="Arial"/>
          <w:color w:val="000000"/>
          <w:sz w:val="20"/>
          <w:szCs w:val="20"/>
        </w:rPr>
        <w:t>To determine if loans and advances to officers are properly approved, for a valid business purpose, settled in a timely manner, and in compliance with IBM policies and guidelines.</w:t>
      </w:r>
    </w:p>
    <w:p w14:paraId="5E19DF4B" w14:textId="77777777" w:rsidR="00CD01CC" w:rsidRPr="00CD01CC" w:rsidRDefault="00CD01CC" w:rsidP="00CD01CC">
      <w:pPr>
        <w:autoSpaceDE w:val="0"/>
        <w:autoSpaceDN w:val="0"/>
        <w:adjustRightInd w:val="0"/>
        <w:rPr>
          <w:rFonts w:ascii="Arial" w:hAnsi="Arial" w:cs="Arial"/>
          <w:color w:val="000000"/>
          <w:sz w:val="20"/>
          <w:szCs w:val="20"/>
        </w:rPr>
      </w:pPr>
    </w:p>
    <w:p w14:paraId="2198385C" w14:textId="77777777" w:rsidR="00CD01CC" w:rsidRPr="00CD01CC" w:rsidRDefault="00CD01CC" w:rsidP="00CD01CC">
      <w:pPr>
        <w:autoSpaceDE w:val="0"/>
        <w:autoSpaceDN w:val="0"/>
        <w:adjustRightInd w:val="0"/>
        <w:rPr>
          <w:rFonts w:ascii="Arial" w:hAnsi="Arial" w:cs="Arial"/>
          <w:b/>
          <w:bCs/>
          <w:color w:val="000000"/>
          <w:sz w:val="20"/>
          <w:szCs w:val="20"/>
        </w:rPr>
      </w:pPr>
      <w:r w:rsidRPr="00CD01CC">
        <w:rPr>
          <w:rFonts w:ascii="Arial" w:hAnsi="Arial" w:cs="Arial"/>
          <w:b/>
          <w:bCs/>
          <w:color w:val="000000"/>
          <w:sz w:val="20"/>
          <w:szCs w:val="20"/>
        </w:rPr>
        <w:t>Approach:</w:t>
      </w:r>
    </w:p>
    <w:p w14:paraId="78320D87" w14:textId="77777777" w:rsidR="00CD01CC" w:rsidRDefault="00CD01CC" w:rsidP="00CD01CC">
      <w:pPr>
        <w:keepLines/>
        <w:tabs>
          <w:tab w:val="left" w:pos="4680"/>
        </w:tabs>
        <w:autoSpaceDE w:val="0"/>
        <w:autoSpaceDN w:val="0"/>
        <w:adjustRightInd w:val="0"/>
        <w:rPr>
          <w:rFonts w:ascii="Arial" w:hAnsi="Arial" w:cs="Arial"/>
          <w:color w:val="000000"/>
          <w:sz w:val="20"/>
          <w:szCs w:val="20"/>
        </w:rPr>
      </w:pPr>
      <w:r w:rsidRPr="00CD01CC">
        <w:rPr>
          <w:rFonts w:ascii="Arial" w:hAnsi="Arial" w:cs="Arial"/>
          <w:color w:val="000000"/>
          <w:sz w:val="20"/>
          <w:szCs w:val="20"/>
        </w:rPr>
        <w:t>Review all loans and advances including those related to travel, and miscellaneous expenses and test for the following attributes:</w:t>
      </w:r>
    </w:p>
    <w:p w14:paraId="69B07390" w14:textId="77777777" w:rsidR="00CD01CC" w:rsidRDefault="00CD01CC" w:rsidP="00CD01CC">
      <w:pPr>
        <w:keepLines/>
        <w:tabs>
          <w:tab w:val="left" w:pos="4680"/>
        </w:tabs>
        <w:autoSpaceDE w:val="0"/>
        <w:autoSpaceDN w:val="0"/>
        <w:adjustRightInd w:val="0"/>
        <w:rPr>
          <w:rFonts w:ascii="Arial" w:hAnsi="Arial" w:cs="Arial"/>
          <w:color w:val="000000"/>
          <w:sz w:val="20"/>
          <w:szCs w:val="20"/>
        </w:rPr>
      </w:pPr>
    </w:p>
    <w:p w14:paraId="419C74E0" w14:textId="77777777" w:rsidR="00CD01CC" w:rsidRDefault="00CD01CC" w:rsidP="00CD01CC">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CD01CC">
        <w:rPr>
          <w:rFonts w:ascii="Arial" w:hAnsi="Arial" w:cs="Arial"/>
          <w:color w:val="000000"/>
          <w:sz w:val="20"/>
          <w:szCs w:val="20"/>
        </w:rPr>
        <w:t>Was the loan or advance properly approved?</w:t>
      </w:r>
    </w:p>
    <w:p w14:paraId="179F060F" w14:textId="77777777" w:rsidR="00CD01CC" w:rsidRDefault="00CD01CC" w:rsidP="00CD01CC">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CD01CC">
        <w:rPr>
          <w:rFonts w:ascii="Arial" w:hAnsi="Arial" w:cs="Arial"/>
          <w:color w:val="000000"/>
          <w:sz w:val="20"/>
          <w:szCs w:val="20"/>
        </w:rPr>
        <w:t>Was the loan or advance for a valid business purpose?</w:t>
      </w:r>
    </w:p>
    <w:p w14:paraId="09E6D76D" w14:textId="77777777" w:rsidR="00CD01CC" w:rsidRDefault="00CD01CC" w:rsidP="00CD01CC">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CD01CC">
        <w:rPr>
          <w:rFonts w:ascii="Arial" w:hAnsi="Arial" w:cs="Arial"/>
          <w:color w:val="000000"/>
          <w:sz w:val="20"/>
          <w:szCs w:val="20"/>
        </w:rPr>
        <w:t>Was the loan documented on a signed loan agreement?</w:t>
      </w:r>
    </w:p>
    <w:p w14:paraId="65929501" w14:textId="77777777" w:rsidR="00CD01CC" w:rsidRDefault="00CD01CC" w:rsidP="00CD01CC">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CD01CC">
        <w:rPr>
          <w:rFonts w:ascii="Arial" w:hAnsi="Arial" w:cs="Arial"/>
          <w:color w:val="000000"/>
          <w:sz w:val="20"/>
          <w:szCs w:val="20"/>
        </w:rPr>
        <w:t>Was the loan or advance repaid to IBM in a timely manner?</w:t>
      </w:r>
    </w:p>
    <w:p w14:paraId="1660FDC7" w14:textId="77777777" w:rsidR="00CD01CC" w:rsidRDefault="00CD01CC" w:rsidP="00CD01CC">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CD01CC">
        <w:rPr>
          <w:rFonts w:ascii="Arial" w:hAnsi="Arial" w:cs="Arial"/>
          <w:color w:val="000000"/>
          <w:sz w:val="20"/>
          <w:szCs w:val="20"/>
        </w:rPr>
        <w:t>Was interest charged and repaid, if required?</w:t>
      </w:r>
    </w:p>
    <w:p w14:paraId="62EBC079" w14:textId="413B87C9" w:rsidR="00CD01CC" w:rsidRDefault="00CD01CC" w:rsidP="00CD01CC">
      <w:pPr>
        <w:pStyle w:val="ListParagraph"/>
        <w:keepLines/>
        <w:numPr>
          <w:ilvl w:val="0"/>
          <w:numId w:val="18"/>
        </w:numPr>
        <w:tabs>
          <w:tab w:val="left" w:pos="4680"/>
        </w:tabs>
        <w:autoSpaceDE w:val="0"/>
        <w:autoSpaceDN w:val="0"/>
        <w:adjustRightInd w:val="0"/>
        <w:rPr>
          <w:rFonts w:ascii="Arial" w:hAnsi="Arial" w:cs="Arial"/>
          <w:color w:val="000000"/>
          <w:sz w:val="20"/>
          <w:szCs w:val="20"/>
        </w:rPr>
      </w:pPr>
      <w:r w:rsidRPr="00CD01CC">
        <w:rPr>
          <w:rFonts w:ascii="Arial" w:hAnsi="Arial" w:cs="Arial"/>
          <w:color w:val="000000"/>
          <w:sz w:val="20"/>
          <w:szCs w:val="20"/>
        </w:rPr>
        <w:t>Was the transaction in compliance with any additional IBM policies and guidelines?</w:t>
      </w:r>
    </w:p>
    <w:p w14:paraId="23D504E9" w14:textId="27BE7ED3" w:rsidR="00CD01CC" w:rsidRDefault="00CD01CC" w:rsidP="00CD01CC">
      <w:pPr>
        <w:keepLines/>
        <w:tabs>
          <w:tab w:val="left" w:pos="4680"/>
        </w:tabs>
        <w:autoSpaceDE w:val="0"/>
        <w:autoSpaceDN w:val="0"/>
        <w:adjustRightInd w:val="0"/>
        <w:rPr>
          <w:rFonts w:ascii="Arial" w:hAnsi="Arial" w:cs="Arial"/>
          <w:color w:val="000000"/>
          <w:sz w:val="20"/>
          <w:szCs w:val="20"/>
        </w:rPr>
      </w:pPr>
    </w:p>
    <w:p w14:paraId="4D757C0B" w14:textId="49B08930" w:rsidR="009B07DB" w:rsidRDefault="009B07DB">
      <w:pPr>
        <w:rPr>
          <w:rFonts w:ascii="Arial" w:hAnsi="Arial" w:cs="Arial"/>
          <w:color w:val="000000"/>
          <w:sz w:val="20"/>
          <w:szCs w:val="20"/>
        </w:rPr>
      </w:pPr>
      <w:r>
        <w:rPr>
          <w:rFonts w:ascii="Arial" w:hAnsi="Arial" w:cs="Arial"/>
          <w:color w:val="000000"/>
          <w:sz w:val="20"/>
          <w:szCs w:val="20"/>
        </w:rPr>
        <w:br w:type="page"/>
      </w:r>
    </w:p>
    <w:p w14:paraId="515D9580" w14:textId="77777777" w:rsidR="009B07DB" w:rsidRPr="009B07DB" w:rsidRDefault="009B07DB" w:rsidP="009B07DB">
      <w:pPr>
        <w:keepLines/>
        <w:tabs>
          <w:tab w:val="left" w:pos="4680"/>
        </w:tabs>
        <w:autoSpaceDE w:val="0"/>
        <w:autoSpaceDN w:val="0"/>
        <w:adjustRightInd w:val="0"/>
        <w:rPr>
          <w:rFonts w:ascii="Arial" w:hAnsi="Arial" w:cs="Arial"/>
          <w:color w:val="000000"/>
          <w:sz w:val="20"/>
          <w:szCs w:val="20"/>
        </w:rPr>
      </w:pPr>
      <w:r w:rsidRPr="009B07DB">
        <w:rPr>
          <w:rFonts w:ascii="Arial" w:hAnsi="Arial" w:cs="Arial"/>
          <w:color w:val="000000"/>
          <w:sz w:val="20"/>
          <w:szCs w:val="20"/>
        </w:rPr>
        <w:lastRenderedPageBreak/>
        <w:t>CONTROL ASSESSMENT QUESTIONS</w:t>
      </w:r>
    </w:p>
    <w:p w14:paraId="0E3D352E" w14:textId="58B75A97" w:rsidR="009B07DB" w:rsidRPr="009B07DB" w:rsidRDefault="009B07DB" w:rsidP="009B07DB">
      <w:pPr>
        <w:keepLines/>
        <w:tabs>
          <w:tab w:val="left" w:pos="4680"/>
        </w:tabs>
        <w:autoSpaceDE w:val="0"/>
        <w:autoSpaceDN w:val="0"/>
        <w:adjustRightInd w:val="0"/>
        <w:rPr>
          <w:rFonts w:ascii="Arial" w:hAnsi="Arial" w:cs="Arial"/>
          <w:color w:val="000000"/>
          <w:sz w:val="20"/>
          <w:szCs w:val="20"/>
        </w:rPr>
      </w:pPr>
      <w:r w:rsidRPr="009B07DB">
        <w:rPr>
          <w:rFonts w:ascii="Arial" w:hAnsi="Arial" w:cs="Arial"/>
          <w:color w:val="000000"/>
          <w:sz w:val="20"/>
          <w:szCs w:val="20"/>
        </w:rPr>
        <w:t>Key Control Question</w:t>
      </w:r>
      <w:r w:rsidR="00A95F46" w:rsidRPr="009B07DB">
        <w:rPr>
          <w:rFonts w:ascii="Arial" w:hAnsi="Arial" w:cs="Arial"/>
          <w:color w:val="000000"/>
          <w:sz w:val="20"/>
          <w:szCs w:val="20"/>
        </w:rPr>
        <w:t>: 1</w:t>
      </w:r>
      <w:r w:rsidRPr="009B07DB">
        <w:rPr>
          <w:rFonts w:ascii="Arial" w:hAnsi="Arial" w:cs="Arial"/>
          <w:color w:val="000000"/>
          <w:sz w:val="20"/>
          <w:szCs w:val="20"/>
        </w:rPr>
        <w:t>. Officers' Expense Account Reimbursements</w:t>
      </w:r>
    </w:p>
    <w:p w14:paraId="148BC6FD" w14:textId="6580467E" w:rsidR="00CD01CC" w:rsidRPr="009B07DB" w:rsidRDefault="009B07DB" w:rsidP="005F0946">
      <w:pPr>
        <w:pStyle w:val="Heading3"/>
      </w:pPr>
      <w:bookmarkStart w:id="13" w:name="_Toc228968244"/>
      <w:r w:rsidRPr="009B07DB">
        <w:t>Primary Test</w:t>
      </w:r>
      <w:r w:rsidR="00A95F46" w:rsidRPr="009B07DB">
        <w:t>: Taxable</w:t>
      </w:r>
      <w:r w:rsidRPr="009B07DB">
        <w:t xml:space="preserve"> Income (OE007.P)</w:t>
      </w:r>
      <w:bookmarkEnd w:id="13"/>
    </w:p>
    <w:p w14:paraId="470DE128" w14:textId="7A839119" w:rsidR="009B07DB" w:rsidRPr="009B07DB" w:rsidRDefault="009B07DB" w:rsidP="00CD01CC">
      <w:pPr>
        <w:keepLines/>
        <w:tabs>
          <w:tab w:val="left" w:pos="4680"/>
        </w:tabs>
        <w:autoSpaceDE w:val="0"/>
        <w:autoSpaceDN w:val="0"/>
        <w:adjustRightInd w:val="0"/>
        <w:rPr>
          <w:rFonts w:ascii="Arial" w:hAnsi="Arial" w:cs="Arial"/>
          <w:color w:val="000000"/>
          <w:sz w:val="20"/>
          <w:szCs w:val="20"/>
        </w:rPr>
      </w:pPr>
    </w:p>
    <w:p w14:paraId="7A3C818F" w14:textId="77777777" w:rsidR="009B07DB" w:rsidRPr="009B07DB" w:rsidRDefault="009B07DB" w:rsidP="009B07DB">
      <w:pPr>
        <w:autoSpaceDE w:val="0"/>
        <w:autoSpaceDN w:val="0"/>
        <w:adjustRightInd w:val="0"/>
        <w:rPr>
          <w:rFonts w:ascii="Arial" w:hAnsi="Arial" w:cs="Arial"/>
          <w:b/>
          <w:bCs/>
          <w:color w:val="000000"/>
          <w:sz w:val="20"/>
          <w:szCs w:val="20"/>
        </w:rPr>
      </w:pPr>
      <w:r w:rsidRPr="009B07DB">
        <w:rPr>
          <w:rFonts w:ascii="Arial" w:hAnsi="Arial" w:cs="Arial"/>
          <w:b/>
          <w:bCs/>
          <w:color w:val="000000"/>
          <w:sz w:val="20"/>
          <w:szCs w:val="20"/>
        </w:rPr>
        <w:t>Objective:</w:t>
      </w:r>
    </w:p>
    <w:p w14:paraId="7E4352CA" w14:textId="77777777" w:rsidR="009B07DB" w:rsidRPr="009B07DB" w:rsidRDefault="009B07DB" w:rsidP="009B07DB">
      <w:pPr>
        <w:autoSpaceDE w:val="0"/>
        <w:autoSpaceDN w:val="0"/>
        <w:adjustRightInd w:val="0"/>
        <w:rPr>
          <w:rFonts w:ascii="Arial" w:hAnsi="Arial" w:cs="Arial"/>
          <w:color w:val="000000"/>
          <w:sz w:val="20"/>
          <w:szCs w:val="20"/>
        </w:rPr>
      </w:pPr>
      <w:r w:rsidRPr="009B07DB">
        <w:rPr>
          <w:rFonts w:ascii="Arial" w:hAnsi="Arial" w:cs="Arial"/>
          <w:color w:val="000000"/>
          <w:sz w:val="20"/>
          <w:szCs w:val="20"/>
        </w:rPr>
        <w:t>To determine that employees who became officers within the past year were taxed correctly during the calendar year.</w:t>
      </w:r>
    </w:p>
    <w:p w14:paraId="77CC1BB8" w14:textId="77777777" w:rsidR="009B07DB" w:rsidRPr="009B07DB" w:rsidRDefault="009B07DB" w:rsidP="009B07DB">
      <w:pPr>
        <w:autoSpaceDE w:val="0"/>
        <w:autoSpaceDN w:val="0"/>
        <w:adjustRightInd w:val="0"/>
        <w:rPr>
          <w:rFonts w:ascii="Arial" w:hAnsi="Arial" w:cs="Arial"/>
          <w:color w:val="000000"/>
          <w:sz w:val="20"/>
          <w:szCs w:val="20"/>
        </w:rPr>
      </w:pPr>
    </w:p>
    <w:p w14:paraId="6C506A49" w14:textId="77777777" w:rsidR="009B07DB" w:rsidRPr="009B07DB" w:rsidRDefault="009B07DB" w:rsidP="009B07DB">
      <w:pPr>
        <w:autoSpaceDE w:val="0"/>
        <w:autoSpaceDN w:val="0"/>
        <w:adjustRightInd w:val="0"/>
        <w:rPr>
          <w:rFonts w:ascii="Arial" w:hAnsi="Arial" w:cs="Arial"/>
          <w:b/>
          <w:bCs/>
          <w:color w:val="000000"/>
          <w:sz w:val="20"/>
          <w:szCs w:val="20"/>
        </w:rPr>
      </w:pPr>
      <w:r w:rsidRPr="009B07DB">
        <w:rPr>
          <w:rFonts w:ascii="Arial" w:hAnsi="Arial" w:cs="Arial"/>
          <w:b/>
          <w:bCs/>
          <w:color w:val="000000"/>
          <w:sz w:val="20"/>
          <w:szCs w:val="20"/>
        </w:rPr>
        <w:t>Approach:</w:t>
      </w:r>
    </w:p>
    <w:p w14:paraId="62463A2D" w14:textId="77777777" w:rsidR="009B07DB" w:rsidRDefault="009B07DB" w:rsidP="009B07DB">
      <w:pPr>
        <w:keepLines/>
        <w:tabs>
          <w:tab w:val="left" w:pos="4680"/>
        </w:tabs>
        <w:autoSpaceDE w:val="0"/>
        <w:autoSpaceDN w:val="0"/>
        <w:adjustRightInd w:val="0"/>
        <w:rPr>
          <w:rFonts w:ascii="Arial" w:hAnsi="Arial" w:cs="Arial"/>
          <w:color w:val="000000"/>
          <w:sz w:val="20"/>
          <w:szCs w:val="20"/>
        </w:rPr>
      </w:pPr>
      <w:r w:rsidRPr="009B07DB">
        <w:rPr>
          <w:rFonts w:ascii="Arial" w:hAnsi="Arial" w:cs="Arial"/>
          <w:color w:val="000000"/>
          <w:sz w:val="20"/>
          <w:szCs w:val="20"/>
        </w:rPr>
        <w:t>Obtain a list of employees who became officers within the past year and test their taxable income for the following attributes:</w:t>
      </w:r>
    </w:p>
    <w:p w14:paraId="23D70CAB" w14:textId="77777777" w:rsidR="009B07DB" w:rsidRDefault="009B07DB" w:rsidP="009B07DB">
      <w:pPr>
        <w:keepLines/>
        <w:tabs>
          <w:tab w:val="left" w:pos="4680"/>
        </w:tabs>
        <w:autoSpaceDE w:val="0"/>
        <w:autoSpaceDN w:val="0"/>
        <w:adjustRightInd w:val="0"/>
        <w:rPr>
          <w:rFonts w:ascii="Arial" w:hAnsi="Arial" w:cs="Arial"/>
          <w:color w:val="000000"/>
          <w:sz w:val="20"/>
          <w:szCs w:val="20"/>
        </w:rPr>
      </w:pPr>
    </w:p>
    <w:p w14:paraId="3DFBEEA1" w14:textId="77777777" w:rsidR="009B07DB" w:rsidRDefault="009B07DB" w:rsidP="009B07DB">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9B07DB">
        <w:rPr>
          <w:rFonts w:ascii="Arial" w:hAnsi="Arial" w:cs="Arial"/>
          <w:color w:val="000000"/>
          <w:sz w:val="20"/>
          <w:szCs w:val="20"/>
        </w:rPr>
        <w:t>Were taxable items from their previous position handled separately from taxable items during their officer's position?</w:t>
      </w:r>
    </w:p>
    <w:p w14:paraId="7615F871" w14:textId="77777777" w:rsidR="009B07DB" w:rsidRDefault="009B07DB" w:rsidP="009B07DB">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9B07DB">
        <w:rPr>
          <w:rFonts w:ascii="Arial" w:hAnsi="Arial" w:cs="Arial"/>
          <w:color w:val="000000"/>
          <w:sz w:val="20"/>
          <w:szCs w:val="20"/>
        </w:rPr>
        <w:t xml:space="preserve">Were items from their previous position among the taxable income used to calculate their taxes when they became </w:t>
      </w:r>
      <w:proofErr w:type="gramStart"/>
      <w:r w:rsidRPr="009B07DB">
        <w:rPr>
          <w:rFonts w:ascii="Arial" w:hAnsi="Arial" w:cs="Arial"/>
          <w:color w:val="000000"/>
          <w:sz w:val="20"/>
          <w:szCs w:val="20"/>
        </w:rPr>
        <w:t>an officer</w:t>
      </w:r>
      <w:proofErr w:type="gramEnd"/>
      <w:r w:rsidRPr="009B07DB">
        <w:rPr>
          <w:rFonts w:ascii="Arial" w:hAnsi="Arial" w:cs="Arial"/>
          <w:color w:val="000000"/>
          <w:sz w:val="20"/>
          <w:szCs w:val="20"/>
        </w:rPr>
        <w:t>? (i.e., they were overtaxed)</w:t>
      </w:r>
    </w:p>
    <w:p w14:paraId="2462568F" w14:textId="5CE7547D" w:rsidR="009B07DB" w:rsidRDefault="009B07DB" w:rsidP="009B07DB">
      <w:pPr>
        <w:pStyle w:val="ListParagraph"/>
        <w:keepLines/>
        <w:numPr>
          <w:ilvl w:val="0"/>
          <w:numId w:val="19"/>
        </w:numPr>
        <w:tabs>
          <w:tab w:val="left" w:pos="4680"/>
        </w:tabs>
        <w:autoSpaceDE w:val="0"/>
        <w:autoSpaceDN w:val="0"/>
        <w:adjustRightInd w:val="0"/>
        <w:rPr>
          <w:rFonts w:ascii="Arial" w:hAnsi="Arial" w:cs="Arial"/>
          <w:color w:val="000000"/>
          <w:sz w:val="20"/>
          <w:szCs w:val="20"/>
        </w:rPr>
      </w:pPr>
      <w:r w:rsidRPr="009B07DB">
        <w:rPr>
          <w:rFonts w:ascii="Arial" w:hAnsi="Arial" w:cs="Arial"/>
          <w:color w:val="000000"/>
          <w:sz w:val="20"/>
          <w:szCs w:val="20"/>
        </w:rPr>
        <w:t>Were taxable items correctly identified from the point they became an officer?</w:t>
      </w:r>
    </w:p>
    <w:p w14:paraId="31A133ED" w14:textId="302DB6A2" w:rsidR="009B07DB" w:rsidRDefault="009B07DB" w:rsidP="009B07DB">
      <w:pPr>
        <w:keepLines/>
        <w:tabs>
          <w:tab w:val="left" w:pos="4680"/>
        </w:tabs>
        <w:autoSpaceDE w:val="0"/>
        <w:autoSpaceDN w:val="0"/>
        <w:adjustRightInd w:val="0"/>
        <w:rPr>
          <w:rFonts w:ascii="Arial" w:hAnsi="Arial" w:cs="Arial"/>
          <w:color w:val="000000"/>
          <w:sz w:val="20"/>
          <w:szCs w:val="20"/>
        </w:rPr>
      </w:pPr>
    </w:p>
    <w:p w14:paraId="510BCB80" w14:textId="773BDA15" w:rsidR="00AD41F7" w:rsidRDefault="00AD41F7">
      <w:pPr>
        <w:rPr>
          <w:rFonts w:ascii="Arial" w:hAnsi="Arial" w:cs="Arial"/>
          <w:color w:val="000000"/>
          <w:sz w:val="20"/>
          <w:szCs w:val="20"/>
        </w:rPr>
      </w:pPr>
      <w:r>
        <w:rPr>
          <w:rFonts w:ascii="Arial" w:hAnsi="Arial" w:cs="Arial"/>
          <w:color w:val="000000"/>
          <w:sz w:val="20"/>
          <w:szCs w:val="20"/>
        </w:rPr>
        <w:br w:type="page"/>
      </w:r>
    </w:p>
    <w:p w14:paraId="46C0B76C" w14:textId="77777777"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lastRenderedPageBreak/>
        <w:t>CONTROL ASSESSMENT QUESTIONS</w:t>
      </w:r>
    </w:p>
    <w:p w14:paraId="4E2A45B3" w14:textId="4B50B804" w:rsidR="009B07DB" w:rsidRPr="00AD41F7" w:rsidRDefault="00AD41F7" w:rsidP="005F0946">
      <w:pPr>
        <w:pStyle w:val="Heading2"/>
      </w:pPr>
      <w:bookmarkStart w:id="14" w:name="_Toc228968245"/>
      <w:r w:rsidRPr="00AD41F7">
        <w:t>Key Control Question</w:t>
      </w:r>
      <w:r w:rsidR="00A95F46" w:rsidRPr="00AD41F7">
        <w:t>: 2</w:t>
      </w:r>
      <w:r w:rsidRPr="00AD41F7">
        <w:t>. Board Member Expenses</w:t>
      </w:r>
      <w:bookmarkEnd w:id="14"/>
    </w:p>
    <w:p w14:paraId="3099C74C" w14:textId="167F85AE"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p>
    <w:p w14:paraId="58BDDDAF" w14:textId="77777777" w:rsidR="00AD41F7" w:rsidRPr="00AD41F7" w:rsidRDefault="00AD41F7" w:rsidP="00AD41F7">
      <w:pPr>
        <w:autoSpaceDE w:val="0"/>
        <w:autoSpaceDN w:val="0"/>
        <w:adjustRightInd w:val="0"/>
        <w:rPr>
          <w:rFonts w:ascii="Arial" w:hAnsi="Arial" w:cs="Arial"/>
          <w:b/>
          <w:bCs/>
          <w:color w:val="000000"/>
          <w:sz w:val="20"/>
          <w:szCs w:val="20"/>
        </w:rPr>
      </w:pPr>
      <w:r w:rsidRPr="00AD41F7">
        <w:rPr>
          <w:rFonts w:ascii="Arial" w:hAnsi="Arial" w:cs="Arial"/>
          <w:b/>
          <w:bCs/>
          <w:color w:val="000000"/>
          <w:sz w:val="20"/>
          <w:szCs w:val="20"/>
        </w:rPr>
        <w:t>Objective:</w:t>
      </w:r>
    </w:p>
    <w:p w14:paraId="06EE663C" w14:textId="77777777" w:rsidR="00AD41F7" w:rsidRPr="00AD41F7" w:rsidRDefault="00AD41F7" w:rsidP="00AD41F7">
      <w:pPr>
        <w:autoSpaceDE w:val="0"/>
        <w:autoSpaceDN w:val="0"/>
        <w:adjustRightInd w:val="0"/>
        <w:rPr>
          <w:rFonts w:ascii="Arial" w:hAnsi="Arial" w:cs="Arial"/>
          <w:color w:val="000000"/>
          <w:sz w:val="20"/>
          <w:szCs w:val="20"/>
        </w:rPr>
      </w:pPr>
      <w:r w:rsidRPr="00AD41F7">
        <w:rPr>
          <w:rFonts w:ascii="Arial" w:hAnsi="Arial" w:cs="Arial"/>
          <w:color w:val="000000"/>
          <w:sz w:val="20"/>
          <w:szCs w:val="20"/>
        </w:rPr>
        <w:t>Are expense reimbursements for any outside member of the IBM Board of Directors properly authorized and in compliance with board members' expense reimbursement guidelines?</w:t>
      </w:r>
    </w:p>
    <w:p w14:paraId="02D4AF3E" w14:textId="77777777" w:rsidR="00AD41F7" w:rsidRPr="00AD41F7" w:rsidRDefault="00AD41F7" w:rsidP="00AD41F7">
      <w:pPr>
        <w:autoSpaceDE w:val="0"/>
        <w:autoSpaceDN w:val="0"/>
        <w:adjustRightInd w:val="0"/>
        <w:rPr>
          <w:rFonts w:ascii="Arial" w:hAnsi="Arial" w:cs="Arial"/>
          <w:color w:val="000000"/>
          <w:sz w:val="20"/>
          <w:szCs w:val="20"/>
        </w:rPr>
      </w:pPr>
    </w:p>
    <w:p w14:paraId="34538DC7" w14:textId="77777777" w:rsidR="00AD41F7" w:rsidRPr="00AD41F7" w:rsidRDefault="00AD41F7" w:rsidP="00AD41F7">
      <w:pPr>
        <w:autoSpaceDE w:val="0"/>
        <w:autoSpaceDN w:val="0"/>
        <w:adjustRightInd w:val="0"/>
        <w:rPr>
          <w:rFonts w:ascii="Arial" w:hAnsi="Arial" w:cs="Arial"/>
          <w:b/>
          <w:bCs/>
          <w:color w:val="000000"/>
          <w:sz w:val="20"/>
          <w:szCs w:val="20"/>
        </w:rPr>
      </w:pPr>
      <w:r w:rsidRPr="00AD41F7">
        <w:rPr>
          <w:rFonts w:ascii="Arial" w:hAnsi="Arial" w:cs="Arial"/>
          <w:b/>
          <w:bCs/>
          <w:color w:val="000000"/>
          <w:sz w:val="20"/>
          <w:szCs w:val="20"/>
        </w:rPr>
        <w:t>Risk/Exposure:</w:t>
      </w:r>
    </w:p>
    <w:p w14:paraId="35381A3C" w14:textId="6930BB00"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t xml:space="preserve">Improper payments could result in a negative financial or business image impact </w:t>
      </w:r>
      <w:proofErr w:type="gramStart"/>
      <w:r w:rsidRPr="00AD41F7">
        <w:rPr>
          <w:rFonts w:ascii="Arial" w:hAnsi="Arial" w:cs="Arial"/>
          <w:color w:val="000000"/>
          <w:sz w:val="20"/>
          <w:szCs w:val="20"/>
        </w:rPr>
        <w:t>to</w:t>
      </w:r>
      <w:proofErr w:type="gramEnd"/>
      <w:r w:rsidRPr="00AD41F7">
        <w:rPr>
          <w:rFonts w:ascii="Arial" w:hAnsi="Arial" w:cs="Arial"/>
          <w:color w:val="000000"/>
          <w:sz w:val="20"/>
          <w:szCs w:val="20"/>
        </w:rPr>
        <w:t xml:space="preserve"> IBM.</w:t>
      </w:r>
    </w:p>
    <w:p w14:paraId="0D82E6F7" w14:textId="71E33DC9"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p>
    <w:p w14:paraId="35C640BB" w14:textId="6EE7E6C2" w:rsidR="00AD41F7" w:rsidRDefault="00AD41F7">
      <w:pPr>
        <w:rPr>
          <w:rFonts w:ascii="Arial" w:hAnsi="Arial" w:cs="Arial"/>
          <w:color w:val="000000"/>
          <w:sz w:val="20"/>
          <w:szCs w:val="20"/>
        </w:rPr>
      </w:pPr>
      <w:r>
        <w:rPr>
          <w:rFonts w:ascii="Arial" w:hAnsi="Arial" w:cs="Arial"/>
          <w:color w:val="000000"/>
          <w:sz w:val="20"/>
          <w:szCs w:val="20"/>
        </w:rPr>
        <w:br w:type="page"/>
      </w:r>
    </w:p>
    <w:p w14:paraId="18764222" w14:textId="77777777"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lastRenderedPageBreak/>
        <w:t>CONTROL ASSESSMENT QUESTIONS</w:t>
      </w:r>
    </w:p>
    <w:p w14:paraId="0BD3D9D6" w14:textId="71C67C96"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t>Key Control Question</w:t>
      </w:r>
      <w:r w:rsidR="00A95F46" w:rsidRPr="00AD41F7">
        <w:rPr>
          <w:rFonts w:ascii="Arial" w:hAnsi="Arial" w:cs="Arial"/>
          <w:color w:val="000000"/>
          <w:sz w:val="20"/>
          <w:szCs w:val="20"/>
        </w:rPr>
        <w:t>: 2</w:t>
      </w:r>
      <w:r w:rsidRPr="00AD41F7">
        <w:rPr>
          <w:rFonts w:ascii="Arial" w:hAnsi="Arial" w:cs="Arial"/>
          <w:color w:val="000000"/>
          <w:sz w:val="20"/>
          <w:szCs w:val="20"/>
        </w:rPr>
        <w:t>. Board Member Expenses</w:t>
      </w:r>
    </w:p>
    <w:p w14:paraId="518C8FD2" w14:textId="1B344750" w:rsidR="00AD41F7" w:rsidRPr="00AD41F7" w:rsidRDefault="00AD41F7" w:rsidP="005F0946">
      <w:pPr>
        <w:pStyle w:val="Heading3"/>
      </w:pPr>
      <w:bookmarkStart w:id="15" w:name="_Toc228968246"/>
      <w:r w:rsidRPr="00AD41F7">
        <w:t>Primary Test</w:t>
      </w:r>
      <w:r w:rsidR="00A95F46" w:rsidRPr="00AD41F7">
        <w:t>: Board</w:t>
      </w:r>
      <w:r w:rsidRPr="00AD41F7">
        <w:t xml:space="preserve"> Member Expenses Validation (BM001.P)</w:t>
      </w:r>
      <w:bookmarkEnd w:id="15"/>
    </w:p>
    <w:p w14:paraId="4FDB0AEB" w14:textId="213EC5CB"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p>
    <w:p w14:paraId="5ED3F670" w14:textId="77777777" w:rsidR="00AD41F7" w:rsidRPr="00AD41F7" w:rsidRDefault="00AD41F7" w:rsidP="00AD41F7">
      <w:pPr>
        <w:autoSpaceDE w:val="0"/>
        <w:autoSpaceDN w:val="0"/>
        <w:adjustRightInd w:val="0"/>
        <w:rPr>
          <w:rFonts w:ascii="Arial" w:hAnsi="Arial" w:cs="Arial"/>
          <w:b/>
          <w:bCs/>
          <w:color w:val="000000"/>
          <w:sz w:val="20"/>
          <w:szCs w:val="20"/>
        </w:rPr>
      </w:pPr>
      <w:r w:rsidRPr="00AD41F7">
        <w:rPr>
          <w:rFonts w:ascii="Arial" w:hAnsi="Arial" w:cs="Arial"/>
          <w:b/>
          <w:bCs/>
          <w:color w:val="000000"/>
          <w:sz w:val="20"/>
          <w:szCs w:val="20"/>
        </w:rPr>
        <w:t>Objective:</w:t>
      </w:r>
    </w:p>
    <w:p w14:paraId="04A20207" w14:textId="77777777" w:rsidR="00AD41F7" w:rsidRPr="00AD41F7" w:rsidRDefault="00AD41F7" w:rsidP="00AD41F7">
      <w:pPr>
        <w:autoSpaceDE w:val="0"/>
        <w:autoSpaceDN w:val="0"/>
        <w:adjustRightInd w:val="0"/>
        <w:rPr>
          <w:rFonts w:ascii="Arial" w:hAnsi="Arial" w:cs="Arial"/>
          <w:color w:val="000000"/>
          <w:sz w:val="20"/>
          <w:szCs w:val="20"/>
        </w:rPr>
      </w:pPr>
      <w:r w:rsidRPr="00AD41F7">
        <w:rPr>
          <w:rFonts w:ascii="Arial" w:hAnsi="Arial" w:cs="Arial"/>
          <w:color w:val="000000"/>
          <w:sz w:val="20"/>
          <w:szCs w:val="20"/>
        </w:rPr>
        <w:t>To validate that board member expenses reported in the Officers Report were complete and accurate.</w:t>
      </w:r>
    </w:p>
    <w:p w14:paraId="56348A21" w14:textId="77777777" w:rsidR="00AD41F7" w:rsidRPr="00AD41F7" w:rsidRDefault="00AD41F7" w:rsidP="00AD41F7">
      <w:pPr>
        <w:autoSpaceDE w:val="0"/>
        <w:autoSpaceDN w:val="0"/>
        <w:adjustRightInd w:val="0"/>
        <w:rPr>
          <w:rFonts w:ascii="Arial" w:hAnsi="Arial" w:cs="Arial"/>
          <w:color w:val="000000"/>
          <w:sz w:val="20"/>
          <w:szCs w:val="20"/>
        </w:rPr>
      </w:pPr>
    </w:p>
    <w:p w14:paraId="38A3E7AF" w14:textId="77777777" w:rsidR="00AD41F7" w:rsidRPr="00AD41F7" w:rsidRDefault="00AD41F7" w:rsidP="00AD41F7">
      <w:pPr>
        <w:autoSpaceDE w:val="0"/>
        <w:autoSpaceDN w:val="0"/>
        <w:adjustRightInd w:val="0"/>
        <w:rPr>
          <w:rFonts w:ascii="Arial" w:hAnsi="Arial" w:cs="Arial"/>
          <w:b/>
          <w:bCs/>
          <w:color w:val="000000"/>
          <w:sz w:val="20"/>
          <w:szCs w:val="20"/>
        </w:rPr>
      </w:pPr>
      <w:r w:rsidRPr="00AD41F7">
        <w:rPr>
          <w:rFonts w:ascii="Arial" w:hAnsi="Arial" w:cs="Arial"/>
          <w:b/>
          <w:bCs/>
          <w:color w:val="000000"/>
          <w:sz w:val="20"/>
          <w:szCs w:val="20"/>
        </w:rPr>
        <w:t>Approach:</w:t>
      </w:r>
    </w:p>
    <w:p w14:paraId="0480079E" w14:textId="77777777" w:rsidR="00AD41F7" w:rsidRDefault="00AD41F7" w:rsidP="00AD41F7">
      <w:pPr>
        <w:keepLines/>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t>Review the process for accumulating and preparing the semi-annual Officers Report related to board member expense reimbursements.  Validate that the following item was completely and accurately reported in the Officers Report:</w:t>
      </w:r>
    </w:p>
    <w:p w14:paraId="254CF6ED" w14:textId="77777777" w:rsidR="00AD41F7" w:rsidRDefault="00AD41F7" w:rsidP="00AD41F7">
      <w:pPr>
        <w:keepLines/>
        <w:tabs>
          <w:tab w:val="left" w:pos="4680"/>
        </w:tabs>
        <w:autoSpaceDE w:val="0"/>
        <w:autoSpaceDN w:val="0"/>
        <w:adjustRightInd w:val="0"/>
        <w:rPr>
          <w:rFonts w:ascii="Arial" w:hAnsi="Arial" w:cs="Arial"/>
          <w:color w:val="000000"/>
          <w:sz w:val="20"/>
          <w:szCs w:val="20"/>
        </w:rPr>
      </w:pPr>
    </w:p>
    <w:p w14:paraId="66B39327" w14:textId="77777777" w:rsidR="00AD41F7" w:rsidRDefault="00AD41F7" w:rsidP="00AD41F7">
      <w:pPr>
        <w:pStyle w:val="ListParagraph"/>
        <w:keepLines/>
        <w:numPr>
          <w:ilvl w:val="0"/>
          <w:numId w:val="20"/>
        </w:numPr>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t>Total board member expenses paid</w:t>
      </w:r>
    </w:p>
    <w:p w14:paraId="0036D038" w14:textId="4AEB13A4"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br/>
        <w:t>If the Officers Report data is inaccurate and cannot be relied upon for the measurements reported, perform secondary testing in this section.</w:t>
      </w:r>
    </w:p>
    <w:p w14:paraId="064F481E" w14:textId="2A8E6145"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p>
    <w:p w14:paraId="33365AA6" w14:textId="06D6AC05" w:rsidR="00AD41F7" w:rsidRDefault="00AD41F7">
      <w:pPr>
        <w:rPr>
          <w:rFonts w:ascii="Arial" w:hAnsi="Arial" w:cs="Arial"/>
          <w:color w:val="000000"/>
          <w:sz w:val="20"/>
          <w:szCs w:val="20"/>
        </w:rPr>
      </w:pPr>
      <w:r>
        <w:rPr>
          <w:rFonts w:ascii="Arial" w:hAnsi="Arial" w:cs="Arial"/>
          <w:color w:val="000000"/>
          <w:sz w:val="20"/>
          <w:szCs w:val="20"/>
        </w:rPr>
        <w:br w:type="page"/>
      </w:r>
    </w:p>
    <w:p w14:paraId="1B261DFC" w14:textId="77777777"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lastRenderedPageBreak/>
        <w:t>CONTROL ASSESSMENT QUESTIONS</w:t>
      </w:r>
    </w:p>
    <w:p w14:paraId="20590B90" w14:textId="0DA42CCC"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t>Key Control Question</w:t>
      </w:r>
      <w:r w:rsidR="00A95F46" w:rsidRPr="00AD41F7">
        <w:rPr>
          <w:rFonts w:ascii="Arial" w:hAnsi="Arial" w:cs="Arial"/>
          <w:color w:val="000000"/>
          <w:sz w:val="20"/>
          <w:szCs w:val="20"/>
        </w:rPr>
        <w:t>: 2</w:t>
      </w:r>
      <w:r w:rsidRPr="00AD41F7">
        <w:rPr>
          <w:rFonts w:ascii="Arial" w:hAnsi="Arial" w:cs="Arial"/>
          <w:color w:val="000000"/>
          <w:sz w:val="20"/>
          <w:szCs w:val="20"/>
        </w:rPr>
        <w:t>. Board Member Expenses</w:t>
      </w:r>
    </w:p>
    <w:p w14:paraId="7491DF08" w14:textId="22F7DAA0" w:rsidR="00AD41F7" w:rsidRPr="00AD41F7" w:rsidRDefault="00AD41F7" w:rsidP="005F0946">
      <w:pPr>
        <w:pStyle w:val="Heading3"/>
      </w:pPr>
      <w:bookmarkStart w:id="16" w:name="_Toc228968247"/>
      <w:r w:rsidRPr="00AD41F7">
        <w:t>Primary Test</w:t>
      </w:r>
      <w:r w:rsidR="00A95F46" w:rsidRPr="00AD41F7">
        <w:t>: Board</w:t>
      </w:r>
      <w:r w:rsidRPr="00AD41F7">
        <w:t xml:space="preserve"> Member Expenses Exception Handling (BM002.P)</w:t>
      </w:r>
      <w:bookmarkEnd w:id="16"/>
    </w:p>
    <w:p w14:paraId="37FF442B" w14:textId="56E6FC9D" w:rsidR="00AD41F7" w:rsidRPr="00AD41F7" w:rsidRDefault="00AD41F7" w:rsidP="00AD41F7">
      <w:pPr>
        <w:keepLines/>
        <w:tabs>
          <w:tab w:val="left" w:pos="4680"/>
        </w:tabs>
        <w:autoSpaceDE w:val="0"/>
        <w:autoSpaceDN w:val="0"/>
        <w:adjustRightInd w:val="0"/>
        <w:rPr>
          <w:rFonts w:ascii="Arial" w:hAnsi="Arial" w:cs="Arial"/>
          <w:color w:val="000000"/>
          <w:sz w:val="20"/>
          <w:szCs w:val="20"/>
        </w:rPr>
      </w:pPr>
    </w:p>
    <w:p w14:paraId="4705B860" w14:textId="77777777" w:rsidR="00AD41F7" w:rsidRPr="00AD41F7" w:rsidRDefault="00AD41F7" w:rsidP="00AD41F7">
      <w:pPr>
        <w:autoSpaceDE w:val="0"/>
        <w:autoSpaceDN w:val="0"/>
        <w:adjustRightInd w:val="0"/>
        <w:rPr>
          <w:rFonts w:ascii="Arial" w:hAnsi="Arial" w:cs="Arial"/>
          <w:b/>
          <w:bCs/>
          <w:color w:val="000000"/>
          <w:sz w:val="20"/>
          <w:szCs w:val="20"/>
        </w:rPr>
      </w:pPr>
      <w:r w:rsidRPr="00AD41F7">
        <w:rPr>
          <w:rFonts w:ascii="Arial" w:hAnsi="Arial" w:cs="Arial"/>
          <w:b/>
          <w:bCs/>
          <w:color w:val="000000"/>
          <w:sz w:val="20"/>
          <w:szCs w:val="20"/>
        </w:rPr>
        <w:t>Objective:</w:t>
      </w:r>
    </w:p>
    <w:p w14:paraId="417F2439" w14:textId="77777777" w:rsidR="00AD41F7" w:rsidRPr="00AD41F7" w:rsidRDefault="00AD41F7" w:rsidP="00AD41F7">
      <w:pPr>
        <w:autoSpaceDE w:val="0"/>
        <w:autoSpaceDN w:val="0"/>
        <w:adjustRightInd w:val="0"/>
        <w:rPr>
          <w:rFonts w:ascii="Arial" w:hAnsi="Arial" w:cs="Arial"/>
          <w:color w:val="000000"/>
          <w:sz w:val="20"/>
          <w:szCs w:val="20"/>
        </w:rPr>
      </w:pPr>
      <w:r w:rsidRPr="00AD41F7">
        <w:rPr>
          <w:rFonts w:ascii="Arial" w:hAnsi="Arial" w:cs="Arial"/>
          <w:color w:val="000000"/>
          <w:sz w:val="20"/>
          <w:szCs w:val="20"/>
        </w:rPr>
        <w:t xml:space="preserve">To validate that </w:t>
      </w:r>
      <w:proofErr w:type="gramStart"/>
      <w:r w:rsidRPr="00AD41F7">
        <w:rPr>
          <w:rFonts w:ascii="Arial" w:hAnsi="Arial" w:cs="Arial"/>
          <w:color w:val="000000"/>
          <w:sz w:val="20"/>
          <w:szCs w:val="20"/>
        </w:rPr>
        <w:t>exception</w:t>
      </w:r>
      <w:proofErr w:type="gramEnd"/>
      <w:r w:rsidRPr="00AD41F7">
        <w:rPr>
          <w:rFonts w:ascii="Arial" w:hAnsi="Arial" w:cs="Arial"/>
          <w:color w:val="000000"/>
          <w:sz w:val="20"/>
          <w:szCs w:val="20"/>
        </w:rPr>
        <w:t xml:space="preserve"> transactions for board member expenses, as reported in the Officers Report, were handled appropriately.</w:t>
      </w:r>
    </w:p>
    <w:p w14:paraId="459D8762" w14:textId="77777777" w:rsidR="00AD41F7" w:rsidRPr="00AD41F7" w:rsidRDefault="00AD41F7" w:rsidP="00AD41F7">
      <w:pPr>
        <w:autoSpaceDE w:val="0"/>
        <w:autoSpaceDN w:val="0"/>
        <w:adjustRightInd w:val="0"/>
        <w:rPr>
          <w:rFonts w:ascii="Arial" w:hAnsi="Arial" w:cs="Arial"/>
          <w:color w:val="000000"/>
          <w:sz w:val="20"/>
          <w:szCs w:val="20"/>
        </w:rPr>
      </w:pPr>
    </w:p>
    <w:p w14:paraId="475F8AED" w14:textId="77777777" w:rsidR="00AD41F7" w:rsidRPr="00AD41F7" w:rsidRDefault="00AD41F7" w:rsidP="00AD41F7">
      <w:pPr>
        <w:autoSpaceDE w:val="0"/>
        <w:autoSpaceDN w:val="0"/>
        <w:adjustRightInd w:val="0"/>
        <w:rPr>
          <w:rFonts w:ascii="Arial" w:hAnsi="Arial" w:cs="Arial"/>
          <w:b/>
          <w:bCs/>
          <w:color w:val="000000"/>
          <w:sz w:val="20"/>
          <w:szCs w:val="20"/>
        </w:rPr>
      </w:pPr>
      <w:r w:rsidRPr="00AD41F7">
        <w:rPr>
          <w:rFonts w:ascii="Arial" w:hAnsi="Arial" w:cs="Arial"/>
          <w:b/>
          <w:bCs/>
          <w:color w:val="000000"/>
          <w:sz w:val="20"/>
          <w:szCs w:val="20"/>
        </w:rPr>
        <w:t>Approach:</w:t>
      </w:r>
    </w:p>
    <w:p w14:paraId="61CCE29D" w14:textId="77777777" w:rsidR="00AD41F7" w:rsidRDefault="00AD41F7" w:rsidP="00AD41F7">
      <w:pPr>
        <w:keepLines/>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t xml:space="preserve">Review the process for handling board member expense exceptions.  Depending on the number and types of exceptions found, select either a sample or review all exceptions reported.  If a sample is </w:t>
      </w:r>
      <w:proofErr w:type="gramStart"/>
      <w:r w:rsidRPr="00AD41F7">
        <w:rPr>
          <w:rFonts w:ascii="Arial" w:hAnsi="Arial" w:cs="Arial"/>
          <w:color w:val="000000"/>
          <w:sz w:val="20"/>
          <w:szCs w:val="20"/>
        </w:rPr>
        <w:t>selected</w:t>
      </w:r>
      <w:proofErr w:type="gramEnd"/>
      <w:r w:rsidRPr="00AD41F7">
        <w:rPr>
          <w:rFonts w:ascii="Arial" w:hAnsi="Arial" w:cs="Arial"/>
          <w:color w:val="000000"/>
          <w:sz w:val="20"/>
          <w:szCs w:val="20"/>
        </w:rPr>
        <w:t xml:space="preserve"> </w:t>
      </w:r>
      <w:proofErr w:type="gramStart"/>
      <w:r w:rsidRPr="00AD41F7">
        <w:rPr>
          <w:rFonts w:ascii="Arial" w:hAnsi="Arial" w:cs="Arial"/>
          <w:color w:val="000000"/>
          <w:sz w:val="20"/>
          <w:szCs w:val="20"/>
        </w:rPr>
        <w:t>focus</w:t>
      </w:r>
      <w:proofErr w:type="gramEnd"/>
      <w:r w:rsidRPr="00AD41F7">
        <w:rPr>
          <w:rFonts w:ascii="Arial" w:hAnsi="Arial" w:cs="Arial"/>
          <w:color w:val="000000"/>
          <w:sz w:val="20"/>
          <w:szCs w:val="20"/>
        </w:rPr>
        <w:t xml:space="preserve"> on transactions which appear unique or potentially sensitive. Test for the following attributes:</w:t>
      </w:r>
    </w:p>
    <w:p w14:paraId="09C9C4A0" w14:textId="77777777" w:rsidR="00AD41F7" w:rsidRDefault="00AD41F7" w:rsidP="00AD41F7">
      <w:pPr>
        <w:keepLines/>
        <w:tabs>
          <w:tab w:val="left" w:pos="4680"/>
        </w:tabs>
        <w:autoSpaceDE w:val="0"/>
        <w:autoSpaceDN w:val="0"/>
        <w:adjustRightInd w:val="0"/>
        <w:rPr>
          <w:rFonts w:ascii="Arial" w:hAnsi="Arial" w:cs="Arial"/>
          <w:color w:val="000000"/>
          <w:sz w:val="20"/>
          <w:szCs w:val="20"/>
        </w:rPr>
      </w:pPr>
    </w:p>
    <w:p w14:paraId="29E5726F" w14:textId="77777777" w:rsidR="00AD41F7" w:rsidRDefault="00AD41F7" w:rsidP="00AD41F7">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t>Were proper approvals obtained?</w:t>
      </w:r>
    </w:p>
    <w:p w14:paraId="0277C212" w14:textId="77777777" w:rsidR="00AD41F7" w:rsidRDefault="00AD41F7" w:rsidP="00AD41F7">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t>Was the expense for a valid IBM business purpose?</w:t>
      </w:r>
    </w:p>
    <w:p w14:paraId="321D5E3D" w14:textId="77777777" w:rsidR="00AD41F7" w:rsidRDefault="00AD41F7" w:rsidP="00AD41F7">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t>Were itemized receipts provided to document the expense?</w:t>
      </w:r>
    </w:p>
    <w:p w14:paraId="7EE6BF9D" w14:textId="498035BD" w:rsidR="00AD41F7" w:rsidRDefault="00AD41F7" w:rsidP="00AD41F7">
      <w:pPr>
        <w:pStyle w:val="ListParagraph"/>
        <w:keepLines/>
        <w:numPr>
          <w:ilvl w:val="0"/>
          <w:numId w:val="21"/>
        </w:numPr>
        <w:tabs>
          <w:tab w:val="left" w:pos="4680"/>
        </w:tabs>
        <w:autoSpaceDE w:val="0"/>
        <w:autoSpaceDN w:val="0"/>
        <w:adjustRightInd w:val="0"/>
        <w:rPr>
          <w:rFonts w:ascii="Arial" w:hAnsi="Arial" w:cs="Arial"/>
          <w:color w:val="000000"/>
          <w:sz w:val="20"/>
          <w:szCs w:val="20"/>
        </w:rPr>
      </w:pPr>
      <w:r w:rsidRPr="00AD41F7">
        <w:rPr>
          <w:rFonts w:ascii="Arial" w:hAnsi="Arial" w:cs="Arial"/>
          <w:color w:val="000000"/>
          <w:sz w:val="20"/>
          <w:szCs w:val="20"/>
        </w:rPr>
        <w:t>Were exceptions to IBM policies fully explained and documented?</w:t>
      </w:r>
    </w:p>
    <w:p w14:paraId="569A7571" w14:textId="59D7F875" w:rsidR="00AD41F7" w:rsidRDefault="00AD41F7" w:rsidP="00AD41F7">
      <w:pPr>
        <w:keepLines/>
        <w:tabs>
          <w:tab w:val="left" w:pos="4680"/>
        </w:tabs>
        <w:autoSpaceDE w:val="0"/>
        <w:autoSpaceDN w:val="0"/>
        <w:adjustRightInd w:val="0"/>
        <w:rPr>
          <w:rFonts w:ascii="Arial" w:hAnsi="Arial" w:cs="Arial"/>
          <w:color w:val="000000"/>
          <w:sz w:val="20"/>
          <w:szCs w:val="20"/>
        </w:rPr>
      </w:pPr>
    </w:p>
    <w:p w14:paraId="4D6376D2" w14:textId="028CD070" w:rsidR="000171FC" w:rsidRDefault="000171FC">
      <w:pPr>
        <w:rPr>
          <w:rFonts w:ascii="Arial" w:hAnsi="Arial" w:cs="Arial"/>
          <w:color w:val="000000"/>
          <w:sz w:val="20"/>
          <w:szCs w:val="20"/>
        </w:rPr>
      </w:pPr>
      <w:r>
        <w:rPr>
          <w:rFonts w:ascii="Arial" w:hAnsi="Arial" w:cs="Arial"/>
          <w:color w:val="000000"/>
          <w:sz w:val="20"/>
          <w:szCs w:val="20"/>
        </w:rPr>
        <w:br w:type="page"/>
      </w:r>
    </w:p>
    <w:p w14:paraId="79BB2B2A" w14:textId="77777777" w:rsidR="000171FC" w:rsidRPr="000171FC" w:rsidRDefault="000171FC" w:rsidP="000171FC">
      <w:pPr>
        <w:keepLines/>
        <w:tabs>
          <w:tab w:val="left" w:pos="4680"/>
        </w:tabs>
        <w:autoSpaceDE w:val="0"/>
        <w:autoSpaceDN w:val="0"/>
        <w:adjustRightInd w:val="0"/>
        <w:rPr>
          <w:rFonts w:ascii="Arial" w:hAnsi="Arial" w:cs="Arial"/>
          <w:color w:val="000000"/>
          <w:sz w:val="20"/>
          <w:szCs w:val="20"/>
        </w:rPr>
      </w:pPr>
      <w:r w:rsidRPr="000171FC">
        <w:rPr>
          <w:rFonts w:ascii="Arial" w:hAnsi="Arial" w:cs="Arial"/>
          <w:color w:val="000000"/>
          <w:sz w:val="20"/>
          <w:szCs w:val="20"/>
        </w:rPr>
        <w:lastRenderedPageBreak/>
        <w:t>CONTROL ASSESSMENT QUESTIONS</w:t>
      </w:r>
    </w:p>
    <w:p w14:paraId="1C73E046" w14:textId="02854808" w:rsidR="000171FC" w:rsidRPr="000171FC" w:rsidRDefault="000171FC" w:rsidP="000171FC">
      <w:pPr>
        <w:keepLines/>
        <w:tabs>
          <w:tab w:val="left" w:pos="4680"/>
        </w:tabs>
        <w:autoSpaceDE w:val="0"/>
        <w:autoSpaceDN w:val="0"/>
        <w:adjustRightInd w:val="0"/>
        <w:rPr>
          <w:rFonts w:ascii="Arial" w:hAnsi="Arial" w:cs="Arial"/>
          <w:color w:val="000000"/>
          <w:sz w:val="20"/>
          <w:szCs w:val="20"/>
        </w:rPr>
      </w:pPr>
      <w:r w:rsidRPr="000171FC">
        <w:rPr>
          <w:rFonts w:ascii="Arial" w:hAnsi="Arial" w:cs="Arial"/>
          <w:color w:val="000000"/>
          <w:sz w:val="20"/>
          <w:szCs w:val="20"/>
        </w:rPr>
        <w:t>Key Control Question</w:t>
      </w:r>
      <w:r w:rsidR="00A95F46" w:rsidRPr="000171FC">
        <w:rPr>
          <w:rFonts w:ascii="Arial" w:hAnsi="Arial" w:cs="Arial"/>
          <w:color w:val="000000"/>
          <w:sz w:val="20"/>
          <w:szCs w:val="20"/>
        </w:rPr>
        <w:t>: 2</w:t>
      </w:r>
      <w:r w:rsidRPr="000171FC">
        <w:rPr>
          <w:rFonts w:ascii="Arial" w:hAnsi="Arial" w:cs="Arial"/>
          <w:color w:val="000000"/>
          <w:sz w:val="20"/>
          <w:szCs w:val="20"/>
        </w:rPr>
        <w:t>. Board Member Expenses</w:t>
      </w:r>
    </w:p>
    <w:p w14:paraId="6F250199" w14:textId="17A0DCB6" w:rsidR="00AD41F7" w:rsidRPr="000171FC" w:rsidRDefault="000171FC" w:rsidP="005F0946">
      <w:pPr>
        <w:pStyle w:val="Heading3"/>
      </w:pPr>
      <w:bookmarkStart w:id="17" w:name="_Toc228968248"/>
      <w:r w:rsidRPr="000171FC">
        <w:t>Secondary Test</w:t>
      </w:r>
      <w:r w:rsidR="00A95F46" w:rsidRPr="000171FC">
        <w:t>: Board</w:t>
      </w:r>
      <w:r w:rsidRPr="000171FC">
        <w:t xml:space="preserve"> Member Expenses (BM003.S)</w:t>
      </w:r>
      <w:bookmarkEnd w:id="17"/>
    </w:p>
    <w:p w14:paraId="6E5B52AA" w14:textId="407F4875" w:rsidR="000171FC" w:rsidRPr="000171FC" w:rsidRDefault="000171FC" w:rsidP="00AD41F7">
      <w:pPr>
        <w:keepLines/>
        <w:tabs>
          <w:tab w:val="left" w:pos="4680"/>
        </w:tabs>
        <w:autoSpaceDE w:val="0"/>
        <w:autoSpaceDN w:val="0"/>
        <w:adjustRightInd w:val="0"/>
        <w:rPr>
          <w:rFonts w:ascii="Arial" w:hAnsi="Arial" w:cs="Arial"/>
          <w:color w:val="000000"/>
          <w:sz w:val="20"/>
          <w:szCs w:val="20"/>
        </w:rPr>
      </w:pPr>
    </w:p>
    <w:p w14:paraId="6B5CA0DD" w14:textId="77777777" w:rsidR="000171FC" w:rsidRPr="000171FC" w:rsidRDefault="000171FC" w:rsidP="000171FC">
      <w:pPr>
        <w:autoSpaceDE w:val="0"/>
        <w:autoSpaceDN w:val="0"/>
        <w:adjustRightInd w:val="0"/>
        <w:rPr>
          <w:rFonts w:ascii="Arial" w:hAnsi="Arial" w:cs="Arial"/>
          <w:b/>
          <w:bCs/>
          <w:color w:val="000000"/>
          <w:sz w:val="20"/>
          <w:szCs w:val="20"/>
        </w:rPr>
      </w:pPr>
      <w:r w:rsidRPr="000171FC">
        <w:rPr>
          <w:rFonts w:ascii="Arial" w:hAnsi="Arial" w:cs="Arial"/>
          <w:b/>
          <w:bCs/>
          <w:color w:val="000000"/>
          <w:sz w:val="20"/>
          <w:szCs w:val="20"/>
        </w:rPr>
        <w:t>Objective:</w:t>
      </w:r>
    </w:p>
    <w:p w14:paraId="5B9420BD" w14:textId="77777777" w:rsidR="000171FC" w:rsidRPr="000171FC" w:rsidRDefault="000171FC" w:rsidP="000171FC">
      <w:pPr>
        <w:autoSpaceDE w:val="0"/>
        <w:autoSpaceDN w:val="0"/>
        <w:adjustRightInd w:val="0"/>
        <w:rPr>
          <w:rFonts w:ascii="Arial" w:hAnsi="Arial" w:cs="Arial"/>
          <w:color w:val="000000"/>
          <w:sz w:val="20"/>
          <w:szCs w:val="20"/>
        </w:rPr>
      </w:pPr>
      <w:r w:rsidRPr="000171FC">
        <w:rPr>
          <w:rFonts w:ascii="Arial" w:hAnsi="Arial" w:cs="Arial"/>
          <w:color w:val="000000"/>
          <w:sz w:val="20"/>
          <w:szCs w:val="20"/>
        </w:rPr>
        <w:t>To validate that expense reimbursements for outside members of the IBM Board of Directors are properly approved and in compliance with board members' expense reimbursement guidelines.</w:t>
      </w:r>
    </w:p>
    <w:p w14:paraId="5CB8E693" w14:textId="77777777" w:rsidR="000171FC" w:rsidRPr="000171FC" w:rsidRDefault="000171FC" w:rsidP="000171FC">
      <w:pPr>
        <w:autoSpaceDE w:val="0"/>
        <w:autoSpaceDN w:val="0"/>
        <w:adjustRightInd w:val="0"/>
        <w:rPr>
          <w:rFonts w:ascii="Arial" w:hAnsi="Arial" w:cs="Arial"/>
          <w:color w:val="000000"/>
          <w:sz w:val="20"/>
          <w:szCs w:val="20"/>
        </w:rPr>
      </w:pPr>
    </w:p>
    <w:p w14:paraId="3C726F2B" w14:textId="77777777" w:rsidR="000171FC" w:rsidRPr="000171FC" w:rsidRDefault="000171FC" w:rsidP="000171FC">
      <w:pPr>
        <w:autoSpaceDE w:val="0"/>
        <w:autoSpaceDN w:val="0"/>
        <w:adjustRightInd w:val="0"/>
        <w:rPr>
          <w:rFonts w:ascii="Arial" w:hAnsi="Arial" w:cs="Arial"/>
          <w:b/>
          <w:bCs/>
          <w:color w:val="000000"/>
          <w:sz w:val="20"/>
          <w:szCs w:val="20"/>
        </w:rPr>
      </w:pPr>
      <w:r w:rsidRPr="000171FC">
        <w:rPr>
          <w:rFonts w:ascii="Arial" w:hAnsi="Arial" w:cs="Arial"/>
          <w:b/>
          <w:bCs/>
          <w:color w:val="000000"/>
          <w:sz w:val="20"/>
          <w:szCs w:val="20"/>
        </w:rPr>
        <w:t>Approach:</w:t>
      </w:r>
    </w:p>
    <w:p w14:paraId="00DD4D31" w14:textId="77777777" w:rsidR="000171FC" w:rsidRPr="000171FC" w:rsidRDefault="000171FC" w:rsidP="000171FC">
      <w:pPr>
        <w:keepLines/>
        <w:tabs>
          <w:tab w:val="left" w:pos="4680"/>
        </w:tabs>
        <w:autoSpaceDE w:val="0"/>
        <w:autoSpaceDN w:val="0"/>
        <w:adjustRightInd w:val="0"/>
        <w:rPr>
          <w:rFonts w:ascii="Arial" w:hAnsi="Arial" w:cs="Arial"/>
          <w:color w:val="000000"/>
          <w:sz w:val="20"/>
          <w:szCs w:val="20"/>
        </w:rPr>
      </w:pPr>
      <w:r w:rsidRPr="000171FC">
        <w:rPr>
          <w:rFonts w:ascii="Arial" w:hAnsi="Arial" w:cs="Arial"/>
          <w:color w:val="000000"/>
          <w:sz w:val="20"/>
          <w:szCs w:val="20"/>
        </w:rPr>
        <w:t xml:space="preserve">Review the board member expense reimbursement process and guidelines.  Review either a sample or all expenses for board members during part or </w:t>
      </w:r>
      <w:proofErr w:type="gramStart"/>
      <w:r w:rsidRPr="000171FC">
        <w:rPr>
          <w:rFonts w:ascii="Arial" w:hAnsi="Arial" w:cs="Arial"/>
          <w:color w:val="000000"/>
          <w:sz w:val="20"/>
          <w:szCs w:val="20"/>
        </w:rPr>
        <w:t>all of</w:t>
      </w:r>
      <w:proofErr w:type="gramEnd"/>
      <w:r w:rsidRPr="000171FC">
        <w:rPr>
          <w:rFonts w:ascii="Arial" w:hAnsi="Arial" w:cs="Arial"/>
          <w:color w:val="000000"/>
          <w:sz w:val="20"/>
          <w:szCs w:val="20"/>
        </w:rPr>
        <w:t xml:space="preserve"> the previous year and test for the following attributes:</w:t>
      </w:r>
    </w:p>
    <w:p w14:paraId="6DEF45B7" w14:textId="77777777" w:rsidR="000171FC" w:rsidRPr="000171FC" w:rsidRDefault="000171FC" w:rsidP="000171FC">
      <w:pPr>
        <w:keepLines/>
        <w:tabs>
          <w:tab w:val="left" w:pos="4680"/>
        </w:tabs>
        <w:autoSpaceDE w:val="0"/>
        <w:autoSpaceDN w:val="0"/>
        <w:adjustRightInd w:val="0"/>
        <w:rPr>
          <w:rFonts w:ascii="Arial" w:hAnsi="Arial" w:cs="Arial"/>
          <w:color w:val="000000"/>
          <w:sz w:val="20"/>
          <w:szCs w:val="20"/>
        </w:rPr>
      </w:pPr>
    </w:p>
    <w:p w14:paraId="5B3FE40B" w14:textId="77777777" w:rsidR="000171FC" w:rsidRPr="000171FC" w:rsidRDefault="000171FC" w:rsidP="000171FC">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0171FC">
        <w:rPr>
          <w:rFonts w:ascii="Arial" w:hAnsi="Arial" w:cs="Arial"/>
          <w:color w:val="000000"/>
          <w:sz w:val="20"/>
          <w:szCs w:val="20"/>
        </w:rPr>
        <w:t>Were the expenses properly approved?</w:t>
      </w:r>
    </w:p>
    <w:p w14:paraId="21573D37" w14:textId="77777777" w:rsidR="000171FC" w:rsidRPr="000171FC" w:rsidRDefault="000171FC" w:rsidP="000171FC">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0171FC">
        <w:rPr>
          <w:rFonts w:ascii="Arial" w:hAnsi="Arial" w:cs="Arial"/>
          <w:color w:val="000000"/>
          <w:sz w:val="20"/>
          <w:szCs w:val="20"/>
        </w:rPr>
        <w:t>Were the expenses for a valid IBM business purpose?</w:t>
      </w:r>
    </w:p>
    <w:p w14:paraId="36296596" w14:textId="77777777" w:rsidR="000171FC" w:rsidRPr="000171FC" w:rsidRDefault="000171FC" w:rsidP="000171FC">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0171FC">
        <w:rPr>
          <w:rFonts w:ascii="Arial" w:hAnsi="Arial" w:cs="Arial"/>
          <w:color w:val="000000"/>
          <w:sz w:val="20"/>
          <w:szCs w:val="20"/>
        </w:rPr>
        <w:t>Were the expenses supported by documentation (i.e., receipts, invoice, director's travel itinerary)?</w:t>
      </w:r>
    </w:p>
    <w:p w14:paraId="6E0B7E5A" w14:textId="1AA7AFD7" w:rsidR="000171FC" w:rsidRPr="000171FC" w:rsidRDefault="000171FC" w:rsidP="000171FC">
      <w:pPr>
        <w:pStyle w:val="ListParagraph"/>
        <w:keepLines/>
        <w:numPr>
          <w:ilvl w:val="0"/>
          <w:numId w:val="22"/>
        </w:numPr>
        <w:tabs>
          <w:tab w:val="left" w:pos="4680"/>
        </w:tabs>
        <w:autoSpaceDE w:val="0"/>
        <w:autoSpaceDN w:val="0"/>
        <w:adjustRightInd w:val="0"/>
        <w:rPr>
          <w:rFonts w:ascii="Arial" w:hAnsi="Arial" w:cs="Arial"/>
          <w:color w:val="000000"/>
          <w:sz w:val="20"/>
          <w:szCs w:val="20"/>
        </w:rPr>
      </w:pPr>
      <w:r w:rsidRPr="000171FC">
        <w:rPr>
          <w:rFonts w:ascii="Arial" w:hAnsi="Arial" w:cs="Arial"/>
          <w:color w:val="000000"/>
          <w:sz w:val="20"/>
          <w:szCs w:val="20"/>
        </w:rPr>
        <w:t>Was the taxability of the expenses properly recorded?</w:t>
      </w:r>
    </w:p>
    <w:p w14:paraId="2E119E0D" w14:textId="3D2C9ABD" w:rsidR="000171FC" w:rsidRPr="000171FC" w:rsidRDefault="000171FC" w:rsidP="000171FC">
      <w:pPr>
        <w:keepLines/>
        <w:tabs>
          <w:tab w:val="left" w:pos="4680"/>
        </w:tabs>
        <w:autoSpaceDE w:val="0"/>
        <w:autoSpaceDN w:val="0"/>
        <w:adjustRightInd w:val="0"/>
        <w:rPr>
          <w:rFonts w:ascii="Arial" w:hAnsi="Arial" w:cs="Arial"/>
          <w:color w:val="000000"/>
          <w:sz w:val="20"/>
          <w:szCs w:val="20"/>
        </w:rPr>
      </w:pPr>
    </w:p>
    <w:p w14:paraId="733915CE" w14:textId="4C98F63B" w:rsidR="00974745" w:rsidRDefault="00974745">
      <w:pPr>
        <w:rPr>
          <w:rFonts w:ascii="Arial" w:hAnsi="Arial" w:cs="Arial"/>
          <w:color w:val="000000"/>
          <w:sz w:val="20"/>
          <w:szCs w:val="20"/>
        </w:rPr>
      </w:pPr>
      <w:r>
        <w:rPr>
          <w:rFonts w:ascii="Arial" w:hAnsi="Arial" w:cs="Arial"/>
          <w:color w:val="000000"/>
          <w:sz w:val="20"/>
          <w:szCs w:val="20"/>
        </w:rPr>
        <w:br w:type="page"/>
      </w:r>
    </w:p>
    <w:p w14:paraId="46E4575E" w14:textId="77777777" w:rsidR="00974745" w:rsidRPr="00974745" w:rsidRDefault="00974745" w:rsidP="00974745">
      <w:pPr>
        <w:keepLines/>
        <w:tabs>
          <w:tab w:val="left" w:pos="4680"/>
        </w:tabs>
        <w:autoSpaceDE w:val="0"/>
        <w:autoSpaceDN w:val="0"/>
        <w:adjustRightInd w:val="0"/>
        <w:rPr>
          <w:rFonts w:ascii="Arial" w:hAnsi="Arial" w:cs="Arial"/>
          <w:color w:val="000000"/>
          <w:sz w:val="20"/>
          <w:szCs w:val="20"/>
        </w:rPr>
      </w:pPr>
      <w:r w:rsidRPr="00974745">
        <w:rPr>
          <w:rFonts w:ascii="Arial" w:hAnsi="Arial" w:cs="Arial"/>
          <w:color w:val="000000"/>
          <w:sz w:val="20"/>
          <w:szCs w:val="20"/>
        </w:rPr>
        <w:lastRenderedPageBreak/>
        <w:t>CONTROL ASSESSMENT QUESTIONS</w:t>
      </w:r>
    </w:p>
    <w:p w14:paraId="232B157E" w14:textId="5BEA634B" w:rsidR="000171FC" w:rsidRPr="00974745" w:rsidRDefault="00974745" w:rsidP="005F0946">
      <w:pPr>
        <w:pStyle w:val="Heading2"/>
      </w:pPr>
      <w:bookmarkStart w:id="18" w:name="_Toc228968249"/>
      <w:r w:rsidRPr="00974745">
        <w:t>Key Control Question</w:t>
      </w:r>
      <w:r w:rsidR="00A95F46" w:rsidRPr="00974745">
        <w:t>: 3</w:t>
      </w:r>
      <w:r w:rsidRPr="00974745">
        <w:t>. Corporate Paid Activities</w:t>
      </w:r>
      <w:bookmarkEnd w:id="18"/>
    </w:p>
    <w:p w14:paraId="3D429BF3" w14:textId="3F659511" w:rsidR="00974745" w:rsidRPr="00974745" w:rsidRDefault="00974745" w:rsidP="00974745">
      <w:pPr>
        <w:keepLines/>
        <w:tabs>
          <w:tab w:val="left" w:pos="4680"/>
        </w:tabs>
        <w:autoSpaceDE w:val="0"/>
        <w:autoSpaceDN w:val="0"/>
        <w:adjustRightInd w:val="0"/>
        <w:rPr>
          <w:rFonts w:ascii="Arial" w:hAnsi="Arial" w:cs="Arial"/>
          <w:color w:val="000000"/>
          <w:sz w:val="20"/>
          <w:szCs w:val="20"/>
        </w:rPr>
      </w:pPr>
    </w:p>
    <w:p w14:paraId="50897AC2" w14:textId="77777777" w:rsidR="00974745" w:rsidRPr="00974745" w:rsidRDefault="00974745" w:rsidP="00974745">
      <w:pPr>
        <w:autoSpaceDE w:val="0"/>
        <w:autoSpaceDN w:val="0"/>
        <w:adjustRightInd w:val="0"/>
        <w:rPr>
          <w:rFonts w:ascii="Arial" w:hAnsi="Arial" w:cs="Arial"/>
          <w:b/>
          <w:bCs/>
          <w:color w:val="000000"/>
          <w:sz w:val="20"/>
          <w:szCs w:val="20"/>
        </w:rPr>
      </w:pPr>
      <w:r w:rsidRPr="00974745">
        <w:rPr>
          <w:rFonts w:ascii="Arial" w:hAnsi="Arial" w:cs="Arial"/>
          <w:b/>
          <w:bCs/>
          <w:color w:val="000000"/>
          <w:sz w:val="20"/>
          <w:szCs w:val="20"/>
        </w:rPr>
        <w:t>Objective:</w:t>
      </w:r>
    </w:p>
    <w:p w14:paraId="4537413D" w14:textId="77777777" w:rsidR="00974745" w:rsidRPr="00974745" w:rsidRDefault="00974745" w:rsidP="00974745">
      <w:pPr>
        <w:autoSpaceDE w:val="0"/>
        <w:autoSpaceDN w:val="0"/>
        <w:adjustRightInd w:val="0"/>
        <w:rPr>
          <w:rFonts w:ascii="Arial" w:hAnsi="Arial" w:cs="Arial"/>
          <w:color w:val="000000"/>
          <w:sz w:val="20"/>
          <w:szCs w:val="20"/>
        </w:rPr>
      </w:pPr>
      <w:r w:rsidRPr="00974745">
        <w:rPr>
          <w:rFonts w:ascii="Arial" w:hAnsi="Arial" w:cs="Arial"/>
          <w:color w:val="000000"/>
          <w:sz w:val="20"/>
          <w:szCs w:val="20"/>
        </w:rPr>
        <w:t>Are corporate paid activities properly authorized, documented, reasonable, and in accordance with IBM policies and procedures?  Is personal use of these activities included in the officers' compensation or reimbursed to IBM in a timely manner?  Corporate paid activities include athletic and cultural event tickets, apartments maintained for use by the officers, and the use of IBM-owned aircraft and automobiles.</w:t>
      </w:r>
    </w:p>
    <w:p w14:paraId="73CE960D" w14:textId="77777777" w:rsidR="00974745" w:rsidRPr="00974745" w:rsidRDefault="00974745" w:rsidP="00974745">
      <w:pPr>
        <w:autoSpaceDE w:val="0"/>
        <w:autoSpaceDN w:val="0"/>
        <w:adjustRightInd w:val="0"/>
        <w:rPr>
          <w:rFonts w:ascii="Arial" w:hAnsi="Arial" w:cs="Arial"/>
          <w:color w:val="000000"/>
          <w:sz w:val="20"/>
          <w:szCs w:val="20"/>
        </w:rPr>
      </w:pPr>
    </w:p>
    <w:p w14:paraId="575F6935" w14:textId="77777777" w:rsidR="00974745" w:rsidRPr="00974745" w:rsidRDefault="00974745" w:rsidP="00974745">
      <w:pPr>
        <w:autoSpaceDE w:val="0"/>
        <w:autoSpaceDN w:val="0"/>
        <w:adjustRightInd w:val="0"/>
        <w:rPr>
          <w:rFonts w:ascii="Arial" w:hAnsi="Arial" w:cs="Arial"/>
          <w:b/>
          <w:bCs/>
          <w:color w:val="000000"/>
          <w:sz w:val="20"/>
          <w:szCs w:val="20"/>
        </w:rPr>
      </w:pPr>
      <w:r w:rsidRPr="00974745">
        <w:rPr>
          <w:rFonts w:ascii="Arial" w:hAnsi="Arial" w:cs="Arial"/>
          <w:b/>
          <w:bCs/>
          <w:color w:val="000000"/>
          <w:sz w:val="20"/>
          <w:szCs w:val="20"/>
        </w:rPr>
        <w:t>Risk/Exposure:</w:t>
      </w:r>
    </w:p>
    <w:p w14:paraId="37147435" w14:textId="107B2FB9" w:rsidR="00974745" w:rsidRPr="00974745" w:rsidRDefault="00974745" w:rsidP="00974745">
      <w:pPr>
        <w:keepLines/>
        <w:tabs>
          <w:tab w:val="left" w:pos="4680"/>
        </w:tabs>
        <w:autoSpaceDE w:val="0"/>
        <w:autoSpaceDN w:val="0"/>
        <w:adjustRightInd w:val="0"/>
        <w:rPr>
          <w:rFonts w:ascii="Arial" w:hAnsi="Arial" w:cs="Arial"/>
          <w:color w:val="000000"/>
          <w:sz w:val="20"/>
          <w:szCs w:val="20"/>
        </w:rPr>
      </w:pPr>
      <w:r w:rsidRPr="00974745">
        <w:rPr>
          <w:rFonts w:ascii="Arial" w:hAnsi="Arial" w:cs="Arial"/>
          <w:color w:val="000000"/>
          <w:sz w:val="20"/>
          <w:szCs w:val="20"/>
        </w:rPr>
        <w:t xml:space="preserve">Improper use of corporate paid activities could result in a financial or business image impact </w:t>
      </w:r>
      <w:proofErr w:type="gramStart"/>
      <w:r w:rsidRPr="00974745">
        <w:rPr>
          <w:rFonts w:ascii="Arial" w:hAnsi="Arial" w:cs="Arial"/>
          <w:color w:val="000000"/>
          <w:sz w:val="20"/>
          <w:szCs w:val="20"/>
        </w:rPr>
        <w:t>to</w:t>
      </w:r>
      <w:proofErr w:type="gramEnd"/>
      <w:r w:rsidRPr="00974745">
        <w:rPr>
          <w:rFonts w:ascii="Arial" w:hAnsi="Arial" w:cs="Arial"/>
          <w:color w:val="000000"/>
          <w:sz w:val="20"/>
          <w:szCs w:val="20"/>
        </w:rPr>
        <w:t xml:space="preserve"> IBM.</w:t>
      </w:r>
    </w:p>
    <w:p w14:paraId="60E29795" w14:textId="6FDE24FD" w:rsidR="00974745" w:rsidRPr="00974745" w:rsidRDefault="00974745" w:rsidP="00974745">
      <w:pPr>
        <w:keepLines/>
        <w:tabs>
          <w:tab w:val="left" w:pos="4680"/>
        </w:tabs>
        <w:autoSpaceDE w:val="0"/>
        <w:autoSpaceDN w:val="0"/>
        <w:adjustRightInd w:val="0"/>
        <w:rPr>
          <w:rFonts w:ascii="Arial" w:hAnsi="Arial" w:cs="Arial"/>
          <w:color w:val="000000"/>
          <w:sz w:val="20"/>
          <w:szCs w:val="20"/>
        </w:rPr>
      </w:pPr>
    </w:p>
    <w:p w14:paraId="383DF366" w14:textId="1DA8B6C7" w:rsidR="00974745" w:rsidRDefault="00974745">
      <w:pPr>
        <w:rPr>
          <w:rFonts w:ascii="Arial" w:hAnsi="Arial" w:cs="Arial"/>
          <w:color w:val="000000"/>
          <w:sz w:val="20"/>
          <w:szCs w:val="20"/>
        </w:rPr>
      </w:pPr>
      <w:r>
        <w:rPr>
          <w:rFonts w:ascii="Arial" w:hAnsi="Arial" w:cs="Arial"/>
          <w:color w:val="000000"/>
          <w:sz w:val="20"/>
          <w:szCs w:val="20"/>
        </w:rPr>
        <w:br w:type="page"/>
      </w:r>
    </w:p>
    <w:p w14:paraId="6B2F8E3C" w14:textId="77777777" w:rsidR="00974745" w:rsidRPr="00974745" w:rsidRDefault="00974745" w:rsidP="00974745">
      <w:pPr>
        <w:keepLines/>
        <w:tabs>
          <w:tab w:val="left" w:pos="4680"/>
        </w:tabs>
        <w:autoSpaceDE w:val="0"/>
        <w:autoSpaceDN w:val="0"/>
        <w:adjustRightInd w:val="0"/>
        <w:rPr>
          <w:rFonts w:ascii="Arial" w:hAnsi="Arial" w:cs="Arial"/>
          <w:color w:val="000000"/>
          <w:sz w:val="20"/>
          <w:szCs w:val="20"/>
        </w:rPr>
      </w:pPr>
      <w:r w:rsidRPr="00974745">
        <w:rPr>
          <w:rFonts w:ascii="Arial" w:hAnsi="Arial" w:cs="Arial"/>
          <w:color w:val="000000"/>
          <w:sz w:val="20"/>
          <w:szCs w:val="20"/>
        </w:rPr>
        <w:lastRenderedPageBreak/>
        <w:t>CONTROL ASSESSMENT QUESTIONS</w:t>
      </w:r>
    </w:p>
    <w:p w14:paraId="1A7093B4" w14:textId="1C4771EA" w:rsidR="00974745" w:rsidRPr="00974745" w:rsidRDefault="00974745" w:rsidP="00974745">
      <w:pPr>
        <w:keepLines/>
        <w:tabs>
          <w:tab w:val="left" w:pos="4680"/>
        </w:tabs>
        <w:autoSpaceDE w:val="0"/>
        <w:autoSpaceDN w:val="0"/>
        <w:adjustRightInd w:val="0"/>
        <w:rPr>
          <w:rFonts w:ascii="Arial" w:hAnsi="Arial" w:cs="Arial"/>
          <w:color w:val="000000"/>
          <w:sz w:val="20"/>
          <w:szCs w:val="20"/>
        </w:rPr>
      </w:pPr>
      <w:r w:rsidRPr="00974745">
        <w:rPr>
          <w:rFonts w:ascii="Arial" w:hAnsi="Arial" w:cs="Arial"/>
          <w:color w:val="000000"/>
          <w:sz w:val="20"/>
          <w:szCs w:val="20"/>
        </w:rPr>
        <w:t>Key Control Question</w:t>
      </w:r>
      <w:r w:rsidR="00A95F46" w:rsidRPr="00974745">
        <w:rPr>
          <w:rFonts w:ascii="Arial" w:hAnsi="Arial" w:cs="Arial"/>
          <w:color w:val="000000"/>
          <w:sz w:val="20"/>
          <w:szCs w:val="20"/>
        </w:rPr>
        <w:t>: 3</w:t>
      </w:r>
      <w:r w:rsidRPr="00974745">
        <w:rPr>
          <w:rFonts w:ascii="Arial" w:hAnsi="Arial" w:cs="Arial"/>
          <w:color w:val="000000"/>
          <w:sz w:val="20"/>
          <w:szCs w:val="20"/>
        </w:rPr>
        <w:t>. Corporate Paid Activities</w:t>
      </w:r>
    </w:p>
    <w:p w14:paraId="6C78A3C4" w14:textId="53CE76F3" w:rsidR="00974745" w:rsidRPr="00974745" w:rsidRDefault="00974745" w:rsidP="005F0946">
      <w:pPr>
        <w:pStyle w:val="Heading3"/>
      </w:pPr>
      <w:bookmarkStart w:id="19" w:name="_Toc228968250"/>
      <w:r w:rsidRPr="00974745">
        <w:t>Primary Test</w:t>
      </w:r>
      <w:r w:rsidR="00A95F46" w:rsidRPr="00974745">
        <w:t>: Special</w:t>
      </w:r>
      <w:r w:rsidRPr="00974745">
        <w:t xml:space="preserve"> Events and Corporate Properties (CP001.P)</w:t>
      </w:r>
      <w:bookmarkEnd w:id="19"/>
    </w:p>
    <w:p w14:paraId="038F8D20" w14:textId="3525C584" w:rsidR="00974745" w:rsidRPr="00974745" w:rsidRDefault="00974745" w:rsidP="00974745">
      <w:pPr>
        <w:keepLines/>
        <w:tabs>
          <w:tab w:val="left" w:pos="4680"/>
        </w:tabs>
        <w:autoSpaceDE w:val="0"/>
        <w:autoSpaceDN w:val="0"/>
        <w:adjustRightInd w:val="0"/>
        <w:rPr>
          <w:rFonts w:ascii="Arial" w:hAnsi="Arial" w:cs="Arial"/>
          <w:color w:val="000000"/>
          <w:sz w:val="20"/>
          <w:szCs w:val="20"/>
        </w:rPr>
      </w:pPr>
    </w:p>
    <w:p w14:paraId="0CCE36C7" w14:textId="77777777" w:rsidR="00974745" w:rsidRPr="00974745" w:rsidRDefault="00974745" w:rsidP="00974745">
      <w:pPr>
        <w:autoSpaceDE w:val="0"/>
        <w:autoSpaceDN w:val="0"/>
        <w:adjustRightInd w:val="0"/>
        <w:rPr>
          <w:rFonts w:ascii="Arial" w:hAnsi="Arial" w:cs="Arial"/>
          <w:b/>
          <w:bCs/>
          <w:color w:val="000000"/>
          <w:sz w:val="20"/>
          <w:szCs w:val="20"/>
        </w:rPr>
      </w:pPr>
      <w:r w:rsidRPr="00974745">
        <w:rPr>
          <w:rFonts w:ascii="Arial" w:hAnsi="Arial" w:cs="Arial"/>
          <w:b/>
          <w:bCs/>
          <w:color w:val="000000"/>
          <w:sz w:val="20"/>
          <w:szCs w:val="20"/>
        </w:rPr>
        <w:t>Objective:</w:t>
      </w:r>
    </w:p>
    <w:p w14:paraId="5E182AA9" w14:textId="77777777" w:rsidR="00974745" w:rsidRPr="00974745" w:rsidRDefault="00974745" w:rsidP="00974745">
      <w:pPr>
        <w:autoSpaceDE w:val="0"/>
        <w:autoSpaceDN w:val="0"/>
        <w:adjustRightInd w:val="0"/>
        <w:rPr>
          <w:rFonts w:ascii="Arial" w:hAnsi="Arial" w:cs="Arial"/>
          <w:color w:val="000000"/>
          <w:sz w:val="20"/>
          <w:szCs w:val="20"/>
        </w:rPr>
      </w:pPr>
      <w:r w:rsidRPr="00974745">
        <w:rPr>
          <w:rFonts w:ascii="Arial" w:hAnsi="Arial" w:cs="Arial"/>
          <w:color w:val="000000"/>
          <w:sz w:val="20"/>
          <w:szCs w:val="20"/>
        </w:rPr>
        <w:t>To verify that payments on behalf of the officers are proper and in compliance with IBM policy and procedures.</w:t>
      </w:r>
    </w:p>
    <w:p w14:paraId="60298257" w14:textId="77777777" w:rsidR="00974745" w:rsidRPr="00974745" w:rsidRDefault="00974745" w:rsidP="00974745">
      <w:pPr>
        <w:autoSpaceDE w:val="0"/>
        <w:autoSpaceDN w:val="0"/>
        <w:adjustRightInd w:val="0"/>
        <w:rPr>
          <w:rFonts w:ascii="Arial" w:hAnsi="Arial" w:cs="Arial"/>
          <w:color w:val="000000"/>
          <w:sz w:val="20"/>
          <w:szCs w:val="20"/>
        </w:rPr>
      </w:pPr>
    </w:p>
    <w:p w14:paraId="337A217E" w14:textId="77777777" w:rsidR="00974745" w:rsidRPr="00974745" w:rsidRDefault="00974745" w:rsidP="00974745">
      <w:pPr>
        <w:autoSpaceDE w:val="0"/>
        <w:autoSpaceDN w:val="0"/>
        <w:adjustRightInd w:val="0"/>
        <w:rPr>
          <w:rFonts w:ascii="Arial" w:hAnsi="Arial" w:cs="Arial"/>
          <w:b/>
          <w:bCs/>
          <w:color w:val="000000"/>
          <w:sz w:val="20"/>
          <w:szCs w:val="20"/>
        </w:rPr>
      </w:pPr>
      <w:r w:rsidRPr="00974745">
        <w:rPr>
          <w:rFonts w:ascii="Arial" w:hAnsi="Arial" w:cs="Arial"/>
          <w:b/>
          <w:bCs/>
          <w:color w:val="000000"/>
          <w:sz w:val="20"/>
          <w:szCs w:val="20"/>
        </w:rPr>
        <w:t>Approach:</w:t>
      </w:r>
    </w:p>
    <w:p w14:paraId="64244A10" w14:textId="77777777" w:rsidR="00974745" w:rsidRDefault="00974745" w:rsidP="00974745">
      <w:pPr>
        <w:keepLines/>
        <w:tabs>
          <w:tab w:val="left" w:pos="4680"/>
        </w:tabs>
        <w:autoSpaceDE w:val="0"/>
        <w:autoSpaceDN w:val="0"/>
        <w:adjustRightInd w:val="0"/>
        <w:rPr>
          <w:rFonts w:ascii="Arial" w:hAnsi="Arial" w:cs="Arial"/>
          <w:color w:val="000000"/>
          <w:sz w:val="20"/>
          <w:szCs w:val="20"/>
        </w:rPr>
      </w:pPr>
      <w:r w:rsidRPr="00974745">
        <w:rPr>
          <w:rFonts w:ascii="Arial" w:hAnsi="Arial" w:cs="Arial"/>
          <w:color w:val="000000"/>
          <w:sz w:val="20"/>
          <w:szCs w:val="20"/>
        </w:rPr>
        <w:t>Select all charges from the officers' departments for special events (</w:t>
      </w:r>
      <w:proofErr w:type="gramStart"/>
      <w:r w:rsidRPr="00974745">
        <w:rPr>
          <w:rFonts w:ascii="Arial" w:hAnsi="Arial" w:cs="Arial"/>
          <w:color w:val="000000"/>
          <w:sz w:val="20"/>
          <w:szCs w:val="20"/>
        </w:rPr>
        <w:t>athletic</w:t>
      </w:r>
      <w:proofErr w:type="gramEnd"/>
      <w:r w:rsidRPr="00974745">
        <w:rPr>
          <w:rFonts w:ascii="Arial" w:hAnsi="Arial" w:cs="Arial"/>
          <w:color w:val="000000"/>
          <w:sz w:val="20"/>
          <w:szCs w:val="20"/>
        </w:rPr>
        <w:t>, cultural, etc.) and corporate properties (apartments, condominiums, etc.).  Review usage logs associated with these activities. Test charges for the following attributes:</w:t>
      </w:r>
    </w:p>
    <w:p w14:paraId="55072B61" w14:textId="77777777" w:rsidR="00974745" w:rsidRDefault="00974745" w:rsidP="00974745">
      <w:pPr>
        <w:keepLines/>
        <w:tabs>
          <w:tab w:val="left" w:pos="4680"/>
        </w:tabs>
        <w:autoSpaceDE w:val="0"/>
        <w:autoSpaceDN w:val="0"/>
        <w:adjustRightInd w:val="0"/>
        <w:rPr>
          <w:rFonts w:ascii="Arial" w:hAnsi="Arial" w:cs="Arial"/>
          <w:color w:val="000000"/>
          <w:sz w:val="20"/>
          <w:szCs w:val="20"/>
        </w:rPr>
      </w:pPr>
    </w:p>
    <w:p w14:paraId="7D7D2BBD" w14:textId="77777777" w:rsidR="00974745" w:rsidRDefault="00974745" w:rsidP="00974745">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974745">
        <w:rPr>
          <w:rFonts w:ascii="Arial" w:hAnsi="Arial" w:cs="Arial"/>
          <w:color w:val="000000"/>
          <w:sz w:val="20"/>
          <w:szCs w:val="20"/>
        </w:rPr>
        <w:t>Was the expense properly authorized?</w:t>
      </w:r>
    </w:p>
    <w:p w14:paraId="11BFFB48" w14:textId="77777777" w:rsidR="00974745" w:rsidRDefault="00974745" w:rsidP="00974745">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974745">
        <w:rPr>
          <w:rFonts w:ascii="Arial" w:hAnsi="Arial" w:cs="Arial"/>
          <w:color w:val="000000"/>
          <w:sz w:val="20"/>
          <w:szCs w:val="20"/>
        </w:rPr>
        <w:t>Was the expense for a valid business purpose or, if for personal use, was IBM reimbursed in a timely manner?</w:t>
      </w:r>
    </w:p>
    <w:p w14:paraId="50DB9D65" w14:textId="77777777" w:rsidR="00974745" w:rsidRDefault="00974745" w:rsidP="00974745">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974745">
        <w:rPr>
          <w:rFonts w:ascii="Arial" w:hAnsi="Arial" w:cs="Arial"/>
          <w:color w:val="000000"/>
          <w:sz w:val="20"/>
          <w:szCs w:val="20"/>
        </w:rPr>
        <w:t>Was the expense supported by a valid invoice or supplier documentation?</w:t>
      </w:r>
    </w:p>
    <w:p w14:paraId="40420105" w14:textId="77777777" w:rsidR="00974745" w:rsidRDefault="00974745" w:rsidP="00974745">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974745">
        <w:rPr>
          <w:rFonts w:ascii="Arial" w:hAnsi="Arial" w:cs="Arial"/>
          <w:color w:val="000000"/>
          <w:sz w:val="20"/>
          <w:szCs w:val="20"/>
        </w:rPr>
        <w:t>Was the expense reasonable?</w:t>
      </w:r>
    </w:p>
    <w:p w14:paraId="051717F9" w14:textId="7E517A91" w:rsidR="00974745" w:rsidRDefault="00974745" w:rsidP="00974745">
      <w:pPr>
        <w:pStyle w:val="ListParagraph"/>
        <w:keepLines/>
        <w:numPr>
          <w:ilvl w:val="0"/>
          <w:numId w:val="23"/>
        </w:numPr>
        <w:tabs>
          <w:tab w:val="left" w:pos="4680"/>
        </w:tabs>
        <w:autoSpaceDE w:val="0"/>
        <w:autoSpaceDN w:val="0"/>
        <w:adjustRightInd w:val="0"/>
        <w:rPr>
          <w:rFonts w:ascii="Arial" w:hAnsi="Arial" w:cs="Arial"/>
          <w:color w:val="000000"/>
          <w:sz w:val="20"/>
          <w:szCs w:val="20"/>
        </w:rPr>
      </w:pPr>
      <w:r w:rsidRPr="00974745">
        <w:rPr>
          <w:rFonts w:ascii="Arial" w:hAnsi="Arial" w:cs="Arial"/>
          <w:color w:val="000000"/>
          <w:sz w:val="20"/>
          <w:szCs w:val="20"/>
        </w:rPr>
        <w:t>Has the charge been appropriately recorded in usage logs, which designate personal versus business use, and any other applicable management reports?</w:t>
      </w:r>
    </w:p>
    <w:p w14:paraId="16D8077C" w14:textId="77777777" w:rsidR="00974745" w:rsidRPr="00974745" w:rsidRDefault="00974745" w:rsidP="00974745">
      <w:pPr>
        <w:keepLines/>
        <w:tabs>
          <w:tab w:val="left" w:pos="4680"/>
        </w:tabs>
        <w:autoSpaceDE w:val="0"/>
        <w:autoSpaceDN w:val="0"/>
        <w:adjustRightInd w:val="0"/>
        <w:rPr>
          <w:rFonts w:ascii="Arial" w:hAnsi="Arial" w:cs="Arial"/>
          <w:color w:val="000000"/>
          <w:sz w:val="20"/>
          <w:szCs w:val="20"/>
        </w:rPr>
      </w:pPr>
    </w:p>
    <w:p w14:paraId="08D0E54B" w14:textId="247F5C74" w:rsidR="00346083" w:rsidRDefault="00346083">
      <w:pPr>
        <w:rPr>
          <w:rFonts w:ascii="Arial" w:hAnsi="Arial" w:cs="Arial"/>
          <w:color w:val="000000"/>
          <w:sz w:val="20"/>
          <w:szCs w:val="20"/>
        </w:rPr>
      </w:pPr>
      <w:r>
        <w:rPr>
          <w:rFonts w:ascii="Arial" w:hAnsi="Arial" w:cs="Arial"/>
          <w:color w:val="000000"/>
          <w:sz w:val="20"/>
          <w:szCs w:val="20"/>
        </w:rPr>
        <w:br w:type="page"/>
      </w:r>
    </w:p>
    <w:p w14:paraId="4442C0B6" w14:textId="77777777" w:rsidR="00346083" w:rsidRPr="00346083" w:rsidRDefault="00346083" w:rsidP="00346083">
      <w:pPr>
        <w:keepLines/>
        <w:tabs>
          <w:tab w:val="left" w:pos="4680"/>
        </w:tabs>
        <w:autoSpaceDE w:val="0"/>
        <w:autoSpaceDN w:val="0"/>
        <w:adjustRightInd w:val="0"/>
        <w:rPr>
          <w:rFonts w:ascii="Arial" w:hAnsi="Arial" w:cs="Arial"/>
          <w:color w:val="000000"/>
          <w:sz w:val="20"/>
          <w:szCs w:val="20"/>
        </w:rPr>
      </w:pPr>
      <w:r w:rsidRPr="00346083">
        <w:rPr>
          <w:rFonts w:ascii="Arial" w:hAnsi="Arial" w:cs="Arial"/>
          <w:color w:val="000000"/>
          <w:sz w:val="20"/>
          <w:szCs w:val="20"/>
        </w:rPr>
        <w:lastRenderedPageBreak/>
        <w:t>CONTROL ASSESSMENT QUESTIONS</w:t>
      </w:r>
    </w:p>
    <w:p w14:paraId="4FE7D3BE" w14:textId="142A3DD4" w:rsidR="00346083" w:rsidRPr="00346083" w:rsidRDefault="00346083" w:rsidP="00346083">
      <w:pPr>
        <w:keepLines/>
        <w:tabs>
          <w:tab w:val="left" w:pos="4680"/>
        </w:tabs>
        <w:autoSpaceDE w:val="0"/>
        <w:autoSpaceDN w:val="0"/>
        <w:adjustRightInd w:val="0"/>
        <w:rPr>
          <w:rFonts w:ascii="Arial" w:hAnsi="Arial" w:cs="Arial"/>
          <w:color w:val="000000"/>
          <w:sz w:val="20"/>
          <w:szCs w:val="20"/>
        </w:rPr>
      </w:pPr>
      <w:r w:rsidRPr="00346083">
        <w:rPr>
          <w:rFonts w:ascii="Arial" w:hAnsi="Arial" w:cs="Arial"/>
          <w:color w:val="000000"/>
          <w:sz w:val="20"/>
          <w:szCs w:val="20"/>
        </w:rPr>
        <w:t>Key Control Question</w:t>
      </w:r>
      <w:r w:rsidR="00A95F46" w:rsidRPr="00346083">
        <w:rPr>
          <w:rFonts w:ascii="Arial" w:hAnsi="Arial" w:cs="Arial"/>
          <w:color w:val="000000"/>
          <w:sz w:val="20"/>
          <w:szCs w:val="20"/>
        </w:rPr>
        <w:t>: 3</w:t>
      </w:r>
      <w:r w:rsidRPr="00346083">
        <w:rPr>
          <w:rFonts w:ascii="Arial" w:hAnsi="Arial" w:cs="Arial"/>
          <w:color w:val="000000"/>
          <w:sz w:val="20"/>
          <w:szCs w:val="20"/>
        </w:rPr>
        <w:t>. Corporate Paid Activities</w:t>
      </w:r>
    </w:p>
    <w:p w14:paraId="450AA402" w14:textId="1A41BC59" w:rsidR="00974745" w:rsidRPr="00346083" w:rsidRDefault="00346083" w:rsidP="005F0946">
      <w:pPr>
        <w:pStyle w:val="Heading3"/>
      </w:pPr>
      <w:bookmarkStart w:id="20" w:name="_Toc228968251"/>
      <w:r w:rsidRPr="00346083">
        <w:t>Primary Test</w:t>
      </w:r>
      <w:r w:rsidR="00A95F46" w:rsidRPr="00346083">
        <w:t>: Corporate</w:t>
      </w:r>
      <w:r w:rsidRPr="00346083">
        <w:t xml:space="preserve"> Paid Transportation Validation (CP002.P)</w:t>
      </w:r>
      <w:bookmarkEnd w:id="20"/>
    </w:p>
    <w:p w14:paraId="1F33CAF1" w14:textId="20FD4563" w:rsidR="00346083" w:rsidRPr="00346083" w:rsidRDefault="00346083" w:rsidP="00346083">
      <w:pPr>
        <w:keepLines/>
        <w:tabs>
          <w:tab w:val="left" w:pos="4680"/>
        </w:tabs>
        <w:autoSpaceDE w:val="0"/>
        <w:autoSpaceDN w:val="0"/>
        <w:adjustRightInd w:val="0"/>
        <w:rPr>
          <w:rFonts w:ascii="Arial" w:hAnsi="Arial" w:cs="Arial"/>
          <w:color w:val="000000"/>
          <w:sz w:val="20"/>
          <w:szCs w:val="20"/>
        </w:rPr>
      </w:pPr>
    </w:p>
    <w:p w14:paraId="29F50424" w14:textId="77777777" w:rsidR="00346083" w:rsidRPr="00346083" w:rsidRDefault="00346083" w:rsidP="00346083">
      <w:pPr>
        <w:autoSpaceDE w:val="0"/>
        <w:autoSpaceDN w:val="0"/>
        <w:adjustRightInd w:val="0"/>
        <w:rPr>
          <w:rFonts w:ascii="Arial" w:hAnsi="Arial" w:cs="Arial"/>
          <w:b/>
          <w:bCs/>
          <w:color w:val="000000"/>
          <w:sz w:val="20"/>
          <w:szCs w:val="20"/>
        </w:rPr>
      </w:pPr>
      <w:r w:rsidRPr="00346083">
        <w:rPr>
          <w:rFonts w:ascii="Arial" w:hAnsi="Arial" w:cs="Arial"/>
          <w:b/>
          <w:bCs/>
          <w:color w:val="000000"/>
          <w:sz w:val="20"/>
          <w:szCs w:val="20"/>
        </w:rPr>
        <w:t>Objective:</w:t>
      </w:r>
    </w:p>
    <w:p w14:paraId="37ACB05F" w14:textId="77777777" w:rsidR="00346083" w:rsidRPr="00346083" w:rsidRDefault="00346083" w:rsidP="00346083">
      <w:pPr>
        <w:autoSpaceDE w:val="0"/>
        <w:autoSpaceDN w:val="0"/>
        <w:adjustRightInd w:val="0"/>
        <w:rPr>
          <w:rFonts w:ascii="Arial" w:hAnsi="Arial" w:cs="Arial"/>
          <w:color w:val="000000"/>
          <w:sz w:val="20"/>
          <w:szCs w:val="20"/>
        </w:rPr>
      </w:pPr>
      <w:r w:rsidRPr="00346083">
        <w:rPr>
          <w:rFonts w:ascii="Arial" w:hAnsi="Arial" w:cs="Arial"/>
          <w:color w:val="000000"/>
          <w:sz w:val="20"/>
          <w:szCs w:val="20"/>
        </w:rPr>
        <w:t xml:space="preserve">To </w:t>
      </w:r>
      <w:proofErr w:type="gramStart"/>
      <w:r w:rsidRPr="00346083">
        <w:rPr>
          <w:rFonts w:ascii="Arial" w:hAnsi="Arial" w:cs="Arial"/>
          <w:color w:val="000000"/>
          <w:sz w:val="20"/>
          <w:szCs w:val="20"/>
        </w:rPr>
        <w:t>validate</w:t>
      </w:r>
      <w:proofErr w:type="gramEnd"/>
      <w:r w:rsidRPr="00346083">
        <w:rPr>
          <w:rFonts w:ascii="Arial" w:hAnsi="Arial" w:cs="Arial"/>
          <w:color w:val="000000"/>
          <w:sz w:val="20"/>
          <w:szCs w:val="20"/>
        </w:rPr>
        <w:t xml:space="preserve"> that corporate paid transportation (aircraft and cars) expenses reported in the Officers Report were complete and accurate.</w:t>
      </w:r>
    </w:p>
    <w:p w14:paraId="76F6F770" w14:textId="77777777" w:rsidR="00346083" w:rsidRPr="00346083" w:rsidRDefault="00346083" w:rsidP="00346083">
      <w:pPr>
        <w:autoSpaceDE w:val="0"/>
        <w:autoSpaceDN w:val="0"/>
        <w:adjustRightInd w:val="0"/>
        <w:rPr>
          <w:rFonts w:ascii="Arial" w:hAnsi="Arial" w:cs="Arial"/>
          <w:color w:val="000000"/>
          <w:sz w:val="20"/>
          <w:szCs w:val="20"/>
        </w:rPr>
      </w:pPr>
    </w:p>
    <w:p w14:paraId="7B7F761A" w14:textId="77777777" w:rsidR="00346083" w:rsidRPr="00346083" w:rsidRDefault="00346083" w:rsidP="00346083">
      <w:pPr>
        <w:autoSpaceDE w:val="0"/>
        <w:autoSpaceDN w:val="0"/>
        <w:adjustRightInd w:val="0"/>
        <w:rPr>
          <w:rFonts w:ascii="Arial" w:hAnsi="Arial" w:cs="Arial"/>
          <w:b/>
          <w:bCs/>
          <w:color w:val="000000"/>
          <w:sz w:val="20"/>
          <w:szCs w:val="20"/>
        </w:rPr>
      </w:pPr>
      <w:r w:rsidRPr="00346083">
        <w:rPr>
          <w:rFonts w:ascii="Arial" w:hAnsi="Arial" w:cs="Arial"/>
          <w:b/>
          <w:bCs/>
          <w:color w:val="000000"/>
          <w:sz w:val="20"/>
          <w:szCs w:val="20"/>
        </w:rPr>
        <w:t>Approach:</w:t>
      </w:r>
    </w:p>
    <w:p w14:paraId="4392702D" w14:textId="77777777" w:rsidR="00346083" w:rsidRDefault="00346083" w:rsidP="00346083">
      <w:pPr>
        <w:keepLines/>
        <w:tabs>
          <w:tab w:val="left" w:pos="4680"/>
        </w:tabs>
        <w:autoSpaceDE w:val="0"/>
        <w:autoSpaceDN w:val="0"/>
        <w:adjustRightInd w:val="0"/>
        <w:rPr>
          <w:rFonts w:ascii="Arial" w:hAnsi="Arial" w:cs="Arial"/>
          <w:color w:val="000000"/>
          <w:sz w:val="20"/>
          <w:szCs w:val="20"/>
        </w:rPr>
      </w:pPr>
      <w:r w:rsidRPr="00346083">
        <w:rPr>
          <w:rFonts w:ascii="Arial" w:hAnsi="Arial" w:cs="Arial"/>
          <w:color w:val="000000"/>
          <w:sz w:val="20"/>
          <w:szCs w:val="20"/>
        </w:rPr>
        <w:t>Review the process for accumulating and preparing the Officers Report related to corporate paid transportation expense reimbursements.  Validate that the following items were completely and accurately reported in the Officers Report:</w:t>
      </w:r>
    </w:p>
    <w:p w14:paraId="13D3D1F7" w14:textId="77777777" w:rsidR="00346083" w:rsidRDefault="00346083" w:rsidP="00346083">
      <w:pPr>
        <w:keepLines/>
        <w:tabs>
          <w:tab w:val="left" w:pos="4680"/>
        </w:tabs>
        <w:autoSpaceDE w:val="0"/>
        <w:autoSpaceDN w:val="0"/>
        <w:adjustRightInd w:val="0"/>
        <w:rPr>
          <w:rFonts w:ascii="Arial" w:hAnsi="Arial" w:cs="Arial"/>
          <w:color w:val="000000"/>
          <w:sz w:val="20"/>
          <w:szCs w:val="20"/>
        </w:rPr>
      </w:pPr>
    </w:p>
    <w:p w14:paraId="43BF4276" w14:textId="77777777" w:rsidR="00346083" w:rsidRDefault="00346083" w:rsidP="00346083">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346083">
        <w:rPr>
          <w:rFonts w:ascii="Arial" w:hAnsi="Arial" w:cs="Arial"/>
          <w:color w:val="000000"/>
          <w:sz w:val="20"/>
          <w:szCs w:val="20"/>
        </w:rPr>
        <w:t>Total uses of corporate aircraft and cars</w:t>
      </w:r>
    </w:p>
    <w:p w14:paraId="4575D16B" w14:textId="77777777" w:rsidR="00346083" w:rsidRDefault="00346083" w:rsidP="00346083">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346083">
        <w:rPr>
          <w:rFonts w:ascii="Arial" w:hAnsi="Arial" w:cs="Arial"/>
          <w:color w:val="000000"/>
          <w:sz w:val="20"/>
          <w:szCs w:val="20"/>
        </w:rPr>
        <w:t>Total personal use of corporate aircraft and cars</w:t>
      </w:r>
    </w:p>
    <w:p w14:paraId="728FF6CE" w14:textId="77777777" w:rsidR="00346083" w:rsidRDefault="00346083" w:rsidP="00346083">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346083">
        <w:rPr>
          <w:rFonts w:ascii="Arial" w:hAnsi="Arial" w:cs="Arial"/>
          <w:color w:val="000000"/>
          <w:sz w:val="20"/>
          <w:szCs w:val="20"/>
        </w:rPr>
        <w:t>Dollar value of the personal use of corporate aircraft and cars</w:t>
      </w:r>
    </w:p>
    <w:p w14:paraId="09D552B8" w14:textId="77777777" w:rsidR="00346083" w:rsidRDefault="00346083" w:rsidP="00346083">
      <w:pPr>
        <w:pStyle w:val="ListParagraph"/>
        <w:keepLines/>
        <w:numPr>
          <w:ilvl w:val="0"/>
          <w:numId w:val="24"/>
        </w:numPr>
        <w:tabs>
          <w:tab w:val="left" w:pos="4680"/>
        </w:tabs>
        <w:autoSpaceDE w:val="0"/>
        <w:autoSpaceDN w:val="0"/>
        <w:adjustRightInd w:val="0"/>
        <w:rPr>
          <w:rFonts w:ascii="Arial" w:hAnsi="Arial" w:cs="Arial"/>
          <w:color w:val="000000"/>
          <w:sz w:val="20"/>
          <w:szCs w:val="20"/>
        </w:rPr>
      </w:pPr>
      <w:r w:rsidRPr="00346083">
        <w:rPr>
          <w:rFonts w:ascii="Arial" w:hAnsi="Arial" w:cs="Arial"/>
          <w:color w:val="000000"/>
          <w:sz w:val="20"/>
          <w:szCs w:val="20"/>
        </w:rPr>
        <w:t>Number and dollar value of personal use not included in the officers' earnings</w:t>
      </w:r>
    </w:p>
    <w:p w14:paraId="2F5BA588" w14:textId="7859865C" w:rsidR="00346083" w:rsidRPr="00346083" w:rsidRDefault="00346083" w:rsidP="00346083">
      <w:pPr>
        <w:keepLines/>
        <w:tabs>
          <w:tab w:val="left" w:pos="4680"/>
        </w:tabs>
        <w:autoSpaceDE w:val="0"/>
        <w:autoSpaceDN w:val="0"/>
        <w:adjustRightInd w:val="0"/>
        <w:rPr>
          <w:rFonts w:ascii="Arial" w:hAnsi="Arial" w:cs="Arial"/>
          <w:color w:val="000000"/>
          <w:sz w:val="20"/>
          <w:szCs w:val="20"/>
        </w:rPr>
      </w:pPr>
      <w:r w:rsidRPr="00346083">
        <w:rPr>
          <w:rFonts w:ascii="Arial" w:hAnsi="Arial" w:cs="Arial"/>
          <w:color w:val="000000"/>
          <w:sz w:val="20"/>
          <w:szCs w:val="20"/>
        </w:rPr>
        <w:br/>
        <w:t>If the Officers Report data is inaccurate and cannot be relied upon for the measurements reported, perform secondary testing in this section.</w:t>
      </w:r>
    </w:p>
    <w:p w14:paraId="359376E7" w14:textId="754543FF" w:rsidR="00346083" w:rsidRPr="00346083" w:rsidRDefault="00346083" w:rsidP="00346083">
      <w:pPr>
        <w:keepLines/>
        <w:tabs>
          <w:tab w:val="left" w:pos="4680"/>
        </w:tabs>
        <w:autoSpaceDE w:val="0"/>
        <w:autoSpaceDN w:val="0"/>
        <w:adjustRightInd w:val="0"/>
        <w:rPr>
          <w:rFonts w:ascii="Arial" w:hAnsi="Arial" w:cs="Arial"/>
          <w:color w:val="000000"/>
          <w:sz w:val="20"/>
          <w:szCs w:val="20"/>
        </w:rPr>
      </w:pPr>
    </w:p>
    <w:p w14:paraId="7D4E83CC" w14:textId="68ADEFE1" w:rsidR="00590647" w:rsidRDefault="00590647">
      <w:pPr>
        <w:rPr>
          <w:rFonts w:ascii="Arial" w:hAnsi="Arial" w:cs="Arial"/>
          <w:color w:val="000000"/>
          <w:sz w:val="20"/>
          <w:szCs w:val="20"/>
        </w:rPr>
      </w:pPr>
      <w:r>
        <w:rPr>
          <w:rFonts w:ascii="Arial" w:hAnsi="Arial" w:cs="Arial"/>
          <w:color w:val="000000"/>
          <w:sz w:val="20"/>
          <w:szCs w:val="20"/>
        </w:rPr>
        <w:br w:type="page"/>
      </w:r>
    </w:p>
    <w:p w14:paraId="5476DB4F" w14:textId="77777777" w:rsidR="00590647" w:rsidRPr="00590647" w:rsidRDefault="00590647" w:rsidP="00590647">
      <w:pPr>
        <w:keepLines/>
        <w:tabs>
          <w:tab w:val="left" w:pos="4680"/>
        </w:tabs>
        <w:autoSpaceDE w:val="0"/>
        <w:autoSpaceDN w:val="0"/>
        <w:adjustRightInd w:val="0"/>
        <w:rPr>
          <w:rFonts w:ascii="Arial" w:hAnsi="Arial" w:cs="Arial"/>
          <w:color w:val="000000"/>
          <w:sz w:val="20"/>
          <w:szCs w:val="20"/>
        </w:rPr>
      </w:pPr>
      <w:r w:rsidRPr="00590647">
        <w:rPr>
          <w:rFonts w:ascii="Arial" w:hAnsi="Arial" w:cs="Arial"/>
          <w:color w:val="000000"/>
          <w:sz w:val="20"/>
          <w:szCs w:val="20"/>
        </w:rPr>
        <w:lastRenderedPageBreak/>
        <w:t>CONTROL ASSESSMENT QUESTIONS</w:t>
      </w:r>
    </w:p>
    <w:p w14:paraId="6EC84D9F" w14:textId="39A20068" w:rsidR="00590647" w:rsidRPr="00590647" w:rsidRDefault="00590647" w:rsidP="00590647">
      <w:pPr>
        <w:keepLines/>
        <w:tabs>
          <w:tab w:val="left" w:pos="4680"/>
        </w:tabs>
        <w:autoSpaceDE w:val="0"/>
        <w:autoSpaceDN w:val="0"/>
        <w:adjustRightInd w:val="0"/>
        <w:rPr>
          <w:rFonts w:ascii="Arial" w:hAnsi="Arial" w:cs="Arial"/>
          <w:color w:val="000000"/>
          <w:sz w:val="20"/>
          <w:szCs w:val="20"/>
        </w:rPr>
      </w:pPr>
      <w:r w:rsidRPr="00590647">
        <w:rPr>
          <w:rFonts w:ascii="Arial" w:hAnsi="Arial" w:cs="Arial"/>
          <w:color w:val="000000"/>
          <w:sz w:val="20"/>
          <w:szCs w:val="20"/>
        </w:rPr>
        <w:t>Key Control Question</w:t>
      </w:r>
      <w:r w:rsidR="00A95F46" w:rsidRPr="00590647">
        <w:rPr>
          <w:rFonts w:ascii="Arial" w:hAnsi="Arial" w:cs="Arial"/>
          <w:color w:val="000000"/>
          <w:sz w:val="20"/>
          <w:szCs w:val="20"/>
        </w:rPr>
        <w:t>: 3</w:t>
      </w:r>
      <w:r w:rsidRPr="00590647">
        <w:rPr>
          <w:rFonts w:ascii="Arial" w:hAnsi="Arial" w:cs="Arial"/>
          <w:color w:val="000000"/>
          <w:sz w:val="20"/>
          <w:szCs w:val="20"/>
        </w:rPr>
        <w:t>. Corporate Paid Activities</w:t>
      </w:r>
    </w:p>
    <w:p w14:paraId="73D88518" w14:textId="0797F344" w:rsidR="00346083" w:rsidRPr="00590647" w:rsidRDefault="00590647" w:rsidP="005F0946">
      <w:pPr>
        <w:pStyle w:val="Heading3"/>
      </w:pPr>
      <w:bookmarkStart w:id="21" w:name="_Toc228968252"/>
      <w:r w:rsidRPr="00590647">
        <w:t>Primary Test</w:t>
      </w:r>
      <w:r w:rsidR="00A95F46" w:rsidRPr="00590647">
        <w:t>: Corporate</w:t>
      </w:r>
      <w:r w:rsidRPr="00590647">
        <w:t xml:space="preserve"> Paid Transportation Exception Handling (CP003.P)</w:t>
      </w:r>
      <w:bookmarkEnd w:id="21"/>
    </w:p>
    <w:p w14:paraId="4BAD5A98" w14:textId="54795C33" w:rsidR="00590647" w:rsidRPr="00590647" w:rsidRDefault="00590647" w:rsidP="00590647">
      <w:pPr>
        <w:keepLines/>
        <w:tabs>
          <w:tab w:val="left" w:pos="4680"/>
        </w:tabs>
        <w:autoSpaceDE w:val="0"/>
        <w:autoSpaceDN w:val="0"/>
        <w:adjustRightInd w:val="0"/>
        <w:rPr>
          <w:rFonts w:ascii="Arial" w:hAnsi="Arial" w:cs="Arial"/>
          <w:color w:val="000000"/>
          <w:sz w:val="20"/>
          <w:szCs w:val="20"/>
        </w:rPr>
      </w:pPr>
    </w:p>
    <w:p w14:paraId="6E35D377" w14:textId="77777777" w:rsidR="00590647" w:rsidRPr="00590647" w:rsidRDefault="00590647" w:rsidP="00590647">
      <w:pPr>
        <w:autoSpaceDE w:val="0"/>
        <w:autoSpaceDN w:val="0"/>
        <w:adjustRightInd w:val="0"/>
        <w:rPr>
          <w:rFonts w:ascii="Arial" w:hAnsi="Arial" w:cs="Arial"/>
          <w:b/>
          <w:bCs/>
          <w:color w:val="000000"/>
          <w:sz w:val="20"/>
          <w:szCs w:val="20"/>
        </w:rPr>
      </w:pPr>
      <w:r w:rsidRPr="00590647">
        <w:rPr>
          <w:rFonts w:ascii="Arial" w:hAnsi="Arial" w:cs="Arial"/>
          <w:b/>
          <w:bCs/>
          <w:color w:val="000000"/>
          <w:sz w:val="20"/>
          <w:szCs w:val="20"/>
        </w:rPr>
        <w:t>Objective:</w:t>
      </w:r>
    </w:p>
    <w:p w14:paraId="21FE7577" w14:textId="77777777" w:rsidR="00590647" w:rsidRPr="00590647" w:rsidRDefault="00590647" w:rsidP="00590647">
      <w:pPr>
        <w:autoSpaceDE w:val="0"/>
        <w:autoSpaceDN w:val="0"/>
        <w:adjustRightInd w:val="0"/>
        <w:rPr>
          <w:rFonts w:ascii="Arial" w:hAnsi="Arial" w:cs="Arial"/>
          <w:color w:val="000000"/>
          <w:sz w:val="20"/>
          <w:szCs w:val="20"/>
        </w:rPr>
      </w:pPr>
      <w:r w:rsidRPr="00590647">
        <w:rPr>
          <w:rFonts w:ascii="Arial" w:hAnsi="Arial" w:cs="Arial"/>
          <w:color w:val="000000"/>
          <w:sz w:val="20"/>
          <w:szCs w:val="20"/>
        </w:rPr>
        <w:t xml:space="preserve">To validate that </w:t>
      </w:r>
      <w:proofErr w:type="gramStart"/>
      <w:r w:rsidRPr="00590647">
        <w:rPr>
          <w:rFonts w:ascii="Arial" w:hAnsi="Arial" w:cs="Arial"/>
          <w:color w:val="000000"/>
          <w:sz w:val="20"/>
          <w:szCs w:val="20"/>
        </w:rPr>
        <w:t>exception</w:t>
      </w:r>
      <w:proofErr w:type="gramEnd"/>
      <w:r w:rsidRPr="00590647">
        <w:rPr>
          <w:rFonts w:ascii="Arial" w:hAnsi="Arial" w:cs="Arial"/>
          <w:color w:val="000000"/>
          <w:sz w:val="20"/>
          <w:szCs w:val="20"/>
        </w:rPr>
        <w:t xml:space="preserve"> transactions for corporate paid transportation expenses, as reported in the Officers Report, were handled appropriately.</w:t>
      </w:r>
    </w:p>
    <w:p w14:paraId="39ED2C2D" w14:textId="77777777" w:rsidR="00590647" w:rsidRPr="00590647" w:rsidRDefault="00590647" w:rsidP="00590647">
      <w:pPr>
        <w:autoSpaceDE w:val="0"/>
        <w:autoSpaceDN w:val="0"/>
        <w:adjustRightInd w:val="0"/>
        <w:rPr>
          <w:rFonts w:ascii="Arial" w:hAnsi="Arial" w:cs="Arial"/>
          <w:color w:val="000000"/>
          <w:sz w:val="20"/>
          <w:szCs w:val="20"/>
        </w:rPr>
      </w:pPr>
    </w:p>
    <w:p w14:paraId="5AC47AEF" w14:textId="77777777" w:rsidR="00590647" w:rsidRPr="00590647" w:rsidRDefault="00590647" w:rsidP="00590647">
      <w:pPr>
        <w:autoSpaceDE w:val="0"/>
        <w:autoSpaceDN w:val="0"/>
        <w:adjustRightInd w:val="0"/>
        <w:rPr>
          <w:rFonts w:ascii="Arial" w:hAnsi="Arial" w:cs="Arial"/>
          <w:b/>
          <w:bCs/>
          <w:color w:val="000000"/>
          <w:sz w:val="20"/>
          <w:szCs w:val="20"/>
        </w:rPr>
      </w:pPr>
      <w:r w:rsidRPr="00590647">
        <w:rPr>
          <w:rFonts w:ascii="Arial" w:hAnsi="Arial" w:cs="Arial"/>
          <w:b/>
          <w:bCs/>
          <w:color w:val="000000"/>
          <w:sz w:val="20"/>
          <w:szCs w:val="20"/>
        </w:rPr>
        <w:t>Approach:</w:t>
      </w:r>
    </w:p>
    <w:p w14:paraId="390FE213" w14:textId="77777777" w:rsidR="00590647" w:rsidRDefault="00590647" w:rsidP="00590647">
      <w:pPr>
        <w:keepLines/>
        <w:tabs>
          <w:tab w:val="left" w:pos="4680"/>
        </w:tabs>
        <w:autoSpaceDE w:val="0"/>
        <w:autoSpaceDN w:val="0"/>
        <w:adjustRightInd w:val="0"/>
        <w:rPr>
          <w:rFonts w:ascii="Arial" w:hAnsi="Arial" w:cs="Arial"/>
          <w:color w:val="000000"/>
          <w:sz w:val="20"/>
          <w:szCs w:val="20"/>
        </w:rPr>
      </w:pPr>
      <w:r w:rsidRPr="00590647">
        <w:rPr>
          <w:rFonts w:ascii="Arial" w:hAnsi="Arial" w:cs="Arial"/>
          <w:color w:val="000000"/>
          <w:sz w:val="20"/>
          <w:szCs w:val="20"/>
        </w:rPr>
        <w:t xml:space="preserve">Review the process for handling corporate paid transportation expense exceptions identified by the Officers Report.  Depending on the number and types of exceptions found, select either a sample or review all exceptions reported </w:t>
      </w:r>
      <w:proofErr w:type="gramStart"/>
      <w:r w:rsidRPr="00590647">
        <w:rPr>
          <w:rFonts w:ascii="Arial" w:hAnsi="Arial" w:cs="Arial"/>
          <w:color w:val="000000"/>
          <w:sz w:val="20"/>
          <w:szCs w:val="20"/>
        </w:rPr>
        <w:t>on</w:t>
      </w:r>
      <w:proofErr w:type="gramEnd"/>
      <w:r w:rsidRPr="00590647">
        <w:rPr>
          <w:rFonts w:ascii="Arial" w:hAnsi="Arial" w:cs="Arial"/>
          <w:color w:val="000000"/>
          <w:sz w:val="20"/>
          <w:szCs w:val="20"/>
        </w:rPr>
        <w:t xml:space="preserve"> the Officers Report.  If a sample is </w:t>
      </w:r>
      <w:proofErr w:type="gramStart"/>
      <w:r w:rsidRPr="00590647">
        <w:rPr>
          <w:rFonts w:ascii="Arial" w:hAnsi="Arial" w:cs="Arial"/>
          <w:color w:val="000000"/>
          <w:sz w:val="20"/>
          <w:szCs w:val="20"/>
        </w:rPr>
        <w:t>selected</w:t>
      </w:r>
      <w:proofErr w:type="gramEnd"/>
      <w:r w:rsidRPr="00590647">
        <w:rPr>
          <w:rFonts w:ascii="Arial" w:hAnsi="Arial" w:cs="Arial"/>
          <w:color w:val="000000"/>
          <w:sz w:val="20"/>
          <w:szCs w:val="20"/>
        </w:rPr>
        <w:t xml:space="preserve"> </w:t>
      </w:r>
      <w:proofErr w:type="gramStart"/>
      <w:r w:rsidRPr="00590647">
        <w:rPr>
          <w:rFonts w:ascii="Arial" w:hAnsi="Arial" w:cs="Arial"/>
          <w:color w:val="000000"/>
          <w:sz w:val="20"/>
          <w:szCs w:val="20"/>
        </w:rPr>
        <w:t>focus</w:t>
      </w:r>
      <w:proofErr w:type="gramEnd"/>
      <w:r w:rsidRPr="00590647">
        <w:rPr>
          <w:rFonts w:ascii="Arial" w:hAnsi="Arial" w:cs="Arial"/>
          <w:color w:val="000000"/>
          <w:sz w:val="20"/>
          <w:szCs w:val="20"/>
        </w:rPr>
        <w:t xml:space="preserve"> on transactions with high dollar values.  Test for the following attributes:</w:t>
      </w:r>
    </w:p>
    <w:p w14:paraId="67EC3A18" w14:textId="77777777" w:rsidR="00590647" w:rsidRDefault="00590647" w:rsidP="00590647">
      <w:pPr>
        <w:keepLines/>
        <w:tabs>
          <w:tab w:val="left" w:pos="4680"/>
        </w:tabs>
        <w:autoSpaceDE w:val="0"/>
        <w:autoSpaceDN w:val="0"/>
        <w:adjustRightInd w:val="0"/>
        <w:rPr>
          <w:rFonts w:ascii="Arial" w:hAnsi="Arial" w:cs="Arial"/>
          <w:color w:val="000000"/>
          <w:sz w:val="20"/>
          <w:szCs w:val="20"/>
        </w:rPr>
      </w:pPr>
    </w:p>
    <w:p w14:paraId="6851192B" w14:textId="77777777" w:rsidR="00590647" w:rsidRDefault="00590647" w:rsidP="00590647">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590647">
        <w:rPr>
          <w:rFonts w:ascii="Arial" w:hAnsi="Arial" w:cs="Arial"/>
          <w:color w:val="000000"/>
          <w:sz w:val="20"/>
          <w:szCs w:val="20"/>
        </w:rPr>
        <w:t>Were proper approvals obtained?</w:t>
      </w:r>
    </w:p>
    <w:p w14:paraId="654D9B6F" w14:textId="77777777" w:rsidR="00590647" w:rsidRDefault="00590647" w:rsidP="00590647">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590647">
        <w:rPr>
          <w:rFonts w:ascii="Arial" w:hAnsi="Arial" w:cs="Arial"/>
          <w:color w:val="000000"/>
          <w:sz w:val="20"/>
          <w:szCs w:val="20"/>
        </w:rPr>
        <w:t>Was the expense for a valid IBM business purpose?</w:t>
      </w:r>
    </w:p>
    <w:p w14:paraId="4ED2E858" w14:textId="56A4C29D" w:rsidR="00590647" w:rsidRDefault="00590647" w:rsidP="00590647">
      <w:pPr>
        <w:pStyle w:val="ListParagraph"/>
        <w:keepLines/>
        <w:numPr>
          <w:ilvl w:val="0"/>
          <w:numId w:val="25"/>
        </w:numPr>
        <w:tabs>
          <w:tab w:val="left" w:pos="4680"/>
        </w:tabs>
        <w:autoSpaceDE w:val="0"/>
        <w:autoSpaceDN w:val="0"/>
        <w:adjustRightInd w:val="0"/>
        <w:rPr>
          <w:rFonts w:ascii="Arial" w:hAnsi="Arial" w:cs="Arial"/>
          <w:color w:val="000000"/>
          <w:sz w:val="20"/>
          <w:szCs w:val="20"/>
        </w:rPr>
      </w:pPr>
      <w:r w:rsidRPr="00590647">
        <w:rPr>
          <w:rFonts w:ascii="Arial" w:hAnsi="Arial" w:cs="Arial"/>
          <w:color w:val="000000"/>
          <w:sz w:val="20"/>
          <w:szCs w:val="20"/>
        </w:rPr>
        <w:t>Were the officers' earnings corrected to include the personal use of corporate aircraft or cars?</w:t>
      </w:r>
    </w:p>
    <w:p w14:paraId="4146DD4E" w14:textId="51981B17" w:rsidR="00590647" w:rsidRDefault="00590647" w:rsidP="00590647">
      <w:pPr>
        <w:keepLines/>
        <w:tabs>
          <w:tab w:val="left" w:pos="4680"/>
        </w:tabs>
        <w:autoSpaceDE w:val="0"/>
        <w:autoSpaceDN w:val="0"/>
        <w:adjustRightInd w:val="0"/>
        <w:rPr>
          <w:rFonts w:ascii="Arial" w:hAnsi="Arial" w:cs="Arial"/>
          <w:color w:val="000000"/>
          <w:sz w:val="20"/>
          <w:szCs w:val="20"/>
        </w:rPr>
      </w:pPr>
    </w:p>
    <w:p w14:paraId="53542A67" w14:textId="2133AE2A" w:rsidR="009E1747" w:rsidRDefault="009E1747">
      <w:pPr>
        <w:rPr>
          <w:rFonts w:ascii="Arial" w:hAnsi="Arial" w:cs="Arial"/>
          <w:color w:val="000000"/>
          <w:sz w:val="20"/>
          <w:szCs w:val="20"/>
        </w:rPr>
      </w:pPr>
      <w:r>
        <w:rPr>
          <w:rFonts w:ascii="Arial" w:hAnsi="Arial" w:cs="Arial"/>
          <w:color w:val="000000"/>
          <w:sz w:val="20"/>
          <w:szCs w:val="20"/>
        </w:rPr>
        <w:br w:type="page"/>
      </w:r>
    </w:p>
    <w:p w14:paraId="4E345D50" w14:textId="77777777"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lastRenderedPageBreak/>
        <w:t>CONTROL ASSESSMENT QUESTIONS</w:t>
      </w:r>
    </w:p>
    <w:p w14:paraId="49ECA48C" w14:textId="482B29D1"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Key Control Question</w:t>
      </w:r>
      <w:r w:rsidR="00A95F46" w:rsidRPr="009E1747">
        <w:rPr>
          <w:rFonts w:ascii="Arial" w:hAnsi="Arial" w:cs="Arial"/>
          <w:color w:val="000000"/>
          <w:sz w:val="20"/>
          <w:szCs w:val="20"/>
        </w:rPr>
        <w:t>: 3</w:t>
      </w:r>
      <w:r w:rsidRPr="009E1747">
        <w:rPr>
          <w:rFonts w:ascii="Arial" w:hAnsi="Arial" w:cs="Arial"/>
          <w:color w:val="000000"/>
          <w:sz w:val="20"/>
          <w:szCs w:val="20"/>
        </w:rPr>
        <w:t>. Corporate Paid Activities</w:t>
      </w:r>
    </w:p>
    <w:p w14:paraId="56AD376E" w14:textId="26868377" w:rsidR="00590647" w:rsidRPr="009E1747" w:rsidRDefault="009E1747" w:rsidP="005F0946">
      <w:pPr>
        <w:pStyle w:val="Heading3"/>
      </w:pPr>
      <w:bookmarkStart w:id="22" w:name="_Toc228968253"/>
      <w:r w:rsidRPr="009E1747">
        <w:t>Secondary Test</w:t>
      </w:r>
      <w:r w:rsidR="00A95F46" w:rsidRPr="009E1747">
        <w:t>: Corporate</w:t>
      </w:r>
      <w:r w:rsidRPr="009E1747">
        <w:t xml:space="preserve"> Paid Transportation (CP004.S)</w:t>
      </w:r>
      <w:bookmarkEnd w:id="22"/>
    </w:p>
    <w:p w14:paraId="2623BAE7" w14:textId="43C5F1A1" w:rsidR="009E1747" w:rsidRPr="009E1747" w:rsidRDefault="009E1747" w:rsidP="00590647">
      <w:pPr>
        <w:keepLines/>
        <w:tabs>
          <w:tab w:val="left" w:pos="4680"/>
        </w:tabs>
        <w:autoSpaceDE w:val="0"/>
        <w:autoSpaceDN w:val="0"/>
        <w:adjustRightInd w:val="0"/>
        <w:rPr>
          <w:rFonts w:ascii="Arial" w:hAnsi="Arial" w:cs="Arial"/>
          <w:color w:val="000000"/>
          <w:sz w:val="20"/>
          <w:szCs w:val="20"/>
        </w:rPr>
      </w:pPr>
    </w:p>
    <w:p w14:paraId="0F7A5715" w14:textId="77777777" w:rsidR="009E1747" w:rsidRPr="009E1747" w:rsidRDefault="009E1747" w:rsidP="009E1747">
      <w:pPr>
        <w:autoSpaceDE w:val="0"/>
        <w:autoSpaceDN w:val="0"/>
        <w:adjustRightInd w:val="0"/>
        <w:rPr>
          <w:rFonts w:ascii="Arial" w:hAnsi="Arial" w:cs="Arial"/>
          <w:b/>
          <w:bCs/>
          <w:color w:val="000000"/>
          <w:sz w:val="20"/>
          <w:szCs w:val="20"/>
        </w:rPr>
      </w:pPr>
      <w:r w:rsidRPr="009E1747">
        <w:rPr>
          <w:rFonts w:ascii="Arial" w:hAnsi="Arial" w:cs="Arial"/>
          <w:b/>
          <w:bCs/>
          <w:color w:val="000000"/>
          <w:sz w:val="20"/>
          <w:szCs w:val="20"/>
        </w:rPr>
        <w:t>Objective:</w:t>
      </w:r>
    </w:p>
    <w:p w14:paraId="636B8C88" w14:textId="77777777" w:rsidR="009E1747" w:rsidRPr="009E1747" w:rsidRDefault="009E1747" w:rsidP="009E1747">
      <w:pPr>
        <w:autoSpaceDE w:val="0"/>
        <w:autoSpaceDN w:val="0"/>
        <w:adjustRightInd w:val="0"/>
        <w:rPr>
          <w:rFonts w:ascii="Arial" w:hAnsi="Arial" w:cs="Arial"/>
          <w:color w:val="000000"/>
          <w:sz w:val="20"/>
          <w:szCs w:val="20"/>
        </w:rPr>
      </w:pPr>
      <w:r w:rsidRPr="009E1747">
        <w:rPr>
          <w:rFonts w:ascii="Arial" w:hAnsi="Arial" w:cs="Arial"/>
          <w:color w:val="000000"/>
          <w:sz w:val="20"/>
          <w:szCs w:val="20"/>
        </w:rPr>
        <w:t>To determine if personal use of IBM-owned aircraft, charters, IBM-owned cars, and chauffeurs is included in officers' compensation or reimbursed to the corporation in an accurate and timely manner.</w:t>
      </w:r>
    </w:p>
    <w:p w14:paraId="2FFB1752" w14:textId="77777777" w:rsidR="009E1747" w:rsidRPr="009E1747" w:rsidRDefault="009E1747" w:rsidP="009E1747">
      <w:pPr>
        <w:autoSpaceDE w:val="0"/>
        <w:autoSpaceDN w:val="0"/>
        <w:adjustRightInd w:val="0"/>
        <w:rPr>
          <w:rFonts w:ascii="Arial" w:hAnsi="Arial" w:cs="Arial"/>
          <w:color w:val="000000"/>
          <w:sz w:val="20"/>
          <w:szCs w:val="20"/>
        </w:rPr>
      </w:pPr>
    </w:p>
    <w:p w14:paraId="4EBA7D6E" w14:textId="77777777" w:rsidR="009E1747" w:rsidRPr="009E1747" w:rsidRDefault="009E1747" w:rsidP="009E1747">
      <w:pPr>
        <w:autoSpaceDE w:val="0"/>
        <w:autoSpaceDN w:val="0"/>
        <w:adjustRightInd w:val="0"/>
        <w:rPr>
          <w:rFonts w:ascii="Arial" w:hAnsi="Arial" w:cs="Arial"/>
          <w:b/>
          <w:bCs/>
          <w:color w:val="000000"/>
          <w:sz w:val="20"/>
          <w:szCs w:val="20"/>
        </w:rPr>
      </w:pPr>
      <w:r w:rsidRPr="009E1747">
        <w:rPr>
          <w:rFonts w:ascii="Arial" w:hAnsi="Arial" w:cs="Arial"/>
          <w:b/>
          <w:bCs/>
          <w:color w:val="000000"/>
          <w:sz w:val="20"/>
          <w:szCs w:val="20"/>
        </w:rPr>
        <w:t>Approach:</w:t>
      </w:r>
    </w:p>
    <w:p w14:paraId="6A9E677D" w14:textId="77777777" w:rsidR="009E1747" w:rsidRDefault="009E1747" w:rsidP="009E1747">
      <w:pPr>
        <w:keepLines/>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Review usage records of IBM-owned aircraft (passenger logs), IBM-owned cars, charters, and chauffeurs.  Include the use of IBM-owned aircraft based in Europe in the review.  Select instances of personal, spouse, government official, GOE, or CPICC use and test for the following attributes:</w:t>
      </w:r>
    </w:p>
    <w:p w14:paraId="2B617785" w14:textId="77777777" w:rsidR="009E1747" w:rsidRDefault="009E1747" w:rsidP="009E1747">
      <w:pPr>
        <w:keepLines/>
        <w:tabs>
          <w:tab w:val="left" w:pos="4680"/>
        </w:tabs>
        <w:autoSpaceDE w:val="0"/>
        <w:autoSpaceDN w:val="0"/>
        <w:adjustRightInd w:val="0"/>
        <w:rPr>
          <w:rFonts w:ascii="Arial" w:hAnsi="Arial" w:cs="Arial"/>
          <w:color w:val="000000"/>
          <w:sz w:val="20"/>
          <w:szCs w:val="20"/>
        </w:rPr>
      </w:pPr>
    </w:p>
    <w:p w14:paraId="3CA5D188" w14:textId="77777777" w:rsidR="009E1747" w:rsidRDefault="009E1747" w:rsidP="009E1747">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 xml:space="preserve">Was use of </w:t>
      </w:r>
      <w:proofErr w:type="gramStart"/>
      <w:r w:rsidRPr="009E1747">
        <w:rPr>
          <w:rFonts w:ascii="Arial" w:hAnsi="Arial" w:cs="Arial"/>
          <w:color w:val="000000"/>
          <w:sz w:val="20"/>
          <w:szCs w:val="20"/>
        </w:rPr>
        <w:t>the aircraft</w:t>
      </w:r>
      <w:proofErr w:type="gramEnd"/>
      <w:r w:rsidRPr="009E1747">
        <w:rPr>
          <w:rFonts w:ascii="Arial" w:hAnsi="Arial" w:cs="Arial"/>
          <w:color w:val="000000"/>
          <w:sz w:val="20"/>
          <w:szCs w:val="20"/>
        </w:rPr>
        <w:t>, cars, or chauffeurs consistent with IBM procedures?</w:t>
      </w:r>
    </w:p>
    <w:p w14:paraId="5D6A61B8" w14:textId="77777777" w:rsidR="009E1747" w:rsidRDefault="009E1747" w:rsidP="009E1747">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Was the officer accurately billed for personal use or was personal use included in the officer's compensation?</w:t>
      </w:r>
    </w:p>
    <w:p w14:paraId="398E0A9F" w14:textId="77777777" w:rsidR="009E1747" w:rsidRDefault="009E1747" w:rsidP="009E1747">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Was IBM reimbursed for personal use in a timely manner?</w:t>
      </w:r>
    </w:p>
    <w:p w14:paraId="22CD411B" w14:textId="77777777" w:rsidR="009E1747" w:rsidRDefault="009E1747" w:rsidP="009E1747">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 xml:space="preserve">If government </w:t>
      </w:r>
      <w:proofErr w:type="gramStart"/>
      <w:r w:rsidRPr="009E1747">
        <w:rPr>
          <w:rFonts w:ascii="Arial" w:hAnsi="Arial" w:cs="Arial"/>
          <w:color w:val="000000"/>
          <w:sz w:val="20"/>
          <w:szCs w:val="20"/>
        </w:rPr>
        <w:t>official was</w:t>
      </w:r>
      <w:proofErr w:type="gramEnd"/>
      <w:r w:rsidRPr="009E1747">
        <w:rPr>
          <w:rFonts w:ascii="Arial" w:hAnsi="Arial" w:cs="Arial"/>
          <w:color w:val="000000"/>
          <w:sz w:val="20"/>
          <w:szCs w:val="20"/>
        </w:rPr>
        <w:t xml:space="preserve"> transported, was this use consistent with IBM guidelines for relationships with government officials?  All instances of government official use should be reported.</w:t>
      </w:r>
    </w:p>
    <w:p w14:paraId="1BD392CB" w14:textId="7530D1D2" w:rsidR="009E1747" w:rsidRDefault="009E1747" w:rsidP="009E1747">
      <w:pPr>
        <w:pStyle w:val="ListParagraph"/>
        <w:keepLines/>
        <w:numPr>
          <w:ilvl w:val="0"/>
          <w:numId w:val="26"/>
        </w:numPr>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If a GOE or CPICC official was transported, was the CTEBA process followed?</w:t>
      </w:r>
    </w:p>
    <w:p w14:paraId="6CEE6E8E" w14:textId="5776FB9C" w:rsidR="009E1747" w:rsidRDefault="009E1747" w:rsidP="009E1747">
      <w:pPr>
        <w:keepLines/>
        <w:tabs>
          <w:tab w:val="left" w:pos="4680"/>
        </w:tabs>
        <w:autoSpaceDE w:val="0"/>
        <w:autoSpaceDN w:val="0"/>
        <w:adjustRightInd w:val="0"/>
        <w:rPr>
          <w:rFonts w:ascii="Arial" w:hAnsi="Arial" w:cs="Arial"/>
          <w:color w:val="000000"/>
          <w:sz w:val="20"/>
          <w:szCs w:val="20"/>
        </w:rPr>
      </w:pPr>
    </w:p>
    <w:p w14:paraId="75E553B4" w14:textId="77777777" w:rsidR="001D52DB" w:rsidRDefault="004475FC" w:rsidP="004475FC">
      <w:pPr>
        <w:rPr>
          <w:rFonts w:ascii="Arial" w:hAnsi="Arial" w:cs="Arial"/>
          <w:color w:val="000000"/>
          <w:sz w:val="20"/>
          <w:szCs w:val="20"/>
        </w:rPr>
      </w:pPr>
      <w:r>
        <w:rPr>
          <w:rFonts w:ascii="Arial" w:hAnsi="Arial" w:cs="Arial"/>
          <w:color w:val="000000"/>
          <w:sz w:val="20"/>
          <w:szCs w:val="20"/>
        </w:rPr>
        <w:t xml:space="preserve">Note: </w:t>
      </w:r>
    </w:p>
    <w:p w14:paraId="1FE07D64" w14:textId="587C3F8D" w:rsidR="004475FC" w:rsidRPr="004475FC" w:rsidRDefault="004475FC" w:rsidP="004475FC">
      <w:pPr>
        <w:rPr>
          <w:rFonts w:ascii="Arial" w:hAnsi="Arial" w:cs="Arial"/>
          <w:color w:val="000000"/>
          <w:sz w:val="20"/>
          <w:szCs w:val="20"/>
        </w:rPr>
      </w:pPr>
      <w:r w:rsidRPr="004475FC">
        <w:rPr>
          <w:rFonts w:ascii="Arial" w:hAnsi="Arial" w:cs="Arial"/>
          <w:color w:val="000000"/>
          <w:sz w:val="20"/>
          <w:szCs w:val="20"/>
        </w:rPr>
        <w:t>Corporate Aircraft – Proxy Methodology – Implemented Direct Operating Cost Methodology</w:t>
      </w:r>
      <w:r w:rsidR="001D52DB">
        <w:rPr>
          <w:rFonts w:ascii="Arial" w:hAnsi="Arial" w:cs="Arial"/>
          <w:color w:val="000000"/>
          <w:sz w:val="20"/>
          <w:szCs w:val="20"/>
        </w:rPr>
        <w:t xml:space="preserve"> in 2026</w:t>
      </w:r>
      <w:r w:rsidRPr="004475FC">
        <w:rPr>
          <w:rFonts w:ascii="Arial" w:hAnsi="Arial" w:cs="Arial"/>
          <w:color w:val="000000"/>
          <w:sz w:val="20"/>
          <w:szCs w:val="20"/>
        </w:rPr>
        <w:t>.</w:t>
      </w:r>
    </w:p>
    <w:p w14:paraId="609E62FA" w14:textId="0F2211E3" w:rsidR="009E1747" w:rsidRDefault="004475FC" w:rsidP="004475FC">
      <w:pPr>
        <w:rPr>
          <w:rFonts w:ascii="Arial" w:hAnsi="Arial" w:cs="Arial"/>
          <w:color w:val="000000"/>
          <w:sz w:val="20"/>
          <w:szCs w:val="20"/>
        </w:rPr>
      </w:pPr>
      <w:r w:rsidRPr="004475FC">
        <w:rPr>
          <w:rFonts w:ascii="Arial" w:hAnsi="Arial" w:cs="Arial"/>
          <w:color w:val="000000"/>
          <w:sz w:val="20"/>
          <w:szCs w:val="20"/>
        </w:rPr>
        <w:t>Company Car – Imputed Income rate – Exclude Driver’s expense for CEO only based on Security study</w:t>
      </w:r>
      <w:r w:rsidR="001D52DB">
        <w:rPr>
          <w:rFonts w:ascii="Arial" w:hAnsi="Arial" w:cs="Arial"/>
          <w:color w:val="000000"/>
          <w:sz w:val="20"/>
          <w:szCs w:val="20"/>
        </w:rPr>
        <w:t xml:space="preserve"> since 2026.</w:t>
      </w:r>
      <w:r w:rsidR="009E1747">
        <w:rPr>
          <w:rFonts w:ascii="Arial" w:hAnsi="Arial" w:cs="Arial"/>
          <w:color w:val="000000"/>
          <w:sz w:val="20"/>
          <w:szCs w:val="20"/>
        </w:rPr>
        <w:br w:type="page"/>
      </w:r>
    </w:p>
    <w:p w14:paraId="2334A766" w14:textId="77777777"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lastRenderedPageBreak/>
        <w:t>CONTROL ASSESSMENT QUESTIONS</w:t>
      </w:r>
    </w:p>
    <w:p w14:paraId="5DF24BCB" w14:textId="498C6B5F" w:rsidR="009E1747" w:rsidRPr="009E1747" w:rsidRDefault="009E1747" w:rsidP="005F0946">
      <w:pPr>
        <w:pStyle w:val="Heading2"/>
      </w:pPr>
      <w:bookmarkStart w:id="23" w:name="_Toc228968254"/>
      <w:r w:rsidRPr="009E1747">
        <w:t>Key Control Question</w:t>
      </w:r>
      <w:r w:rsidR="00A95F46" w:rsidRPr="009E1747">
        <w:t>: 4</w:t>
      </w:r>
      <w:r w:rsidRPr="009E1747">
        <w:t>. Perquisites</w:t>
      </w:r>
      <w:bookmarkEnd w:id="23"/>
    </w:p>
    <w:p w14:paraId="7F6266B0" w14:textId="7D0A587B"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p>
    <w:p w14:paraId="2BA5DECD" w14:textId="77777777" w:rsidR="009E1747" w:rsidRPr="009E1747" w:rsidRDefault="009E1747" w:rsidP="009E1747">
      <w:pPr>
        <w:autoSpaceDE w:val="0"/>
        <w:autoSpaceDN w:val="0"/>
        <w:adjustRightInd w:val="0"/>
        <w:rPr>
          <w:rFonts w:ascii="Arial" w:hAnsi="Arial" w:cs="Arial"/>
          <w:b/>
          <w:bCs/>
          <w:color w:val="000000"/>
          <w:sz w:val="20"/>
          <w:szCs w:val="20"/>
        </w:rPr>
      </w:pPr>
      <w:r w:rsidRPr="009E1747">
        <w:rPr>
          <w:rFonts w:ascii="Arial" w:hAnsi="Arial" w:cs="Arial"/>
          <w:b/>
          <w:bCs/>
          <w:color w:val="000000"/>
          <w:sz w:val="20"/>
          <w:szCs w:val="20"/>
        </w:rPr>
        <w:t>Objective:</w:t>
      </w:r>
    </w:p>
    <w:p w14:paraId="1561177F" w14:textId="77777777" w:rsidR="009E1747" w:rsidRPr="009E1747" w:rsidRDefault="009E1747" w:rsidP="009E1747">
      <w:pPr>
        <w:autoSpaceDE w:val="0"/>
        <w:autoSpaceDN w:val="0"/>
        <w:adjustRightInd w:val="0"/>
        <w:rPr>
          <w:rFonts w:ascii="Arial" w:hAnsi="Arial" w:cs="Arial"/>
          <w:color w:val="000000"/>
          <w:sz w:val="20"/>
          <w:szCs w:val="20"/>
        </w:rPr>
      </w:pPr>
      <w:r w:rsidRPr="009E1747">
        <w:rPr>
          <w:rFonts w:ascii="Arial" w:hAnsi="Arial" w:cs="Arial"/>
          <w:color w:val="000000"/>
          <w:sz w:val="20"/>
          <w:szCs w:val="20"/>
        </w:rPr>
        <w:t xml:space="preserve">Is additional compensation (non-salary) reported in the proxy statement if it exceeds $25,000, or 10% of the compensation reported in the cash compensation table of the proxy report?  Perquisites </w:t>
      </w:r>
      <w:proofErr w:type="gramStart"/>
      <w:r w:rsidRPr="009E1747">
        <w:rPr>
          <w:rFonts w:ascii="Arial" w:hAnsi="Arial" w:cs="Arial"/>
          <w:color w:val="000000"/>
          <w:sz w:val="20"/>
          <w:szCs w:val="20"/>
        </w:rPr>
        <w:t>includes</w:t>
      </w:r>
      <w:proofErr w:type="gramEnd"/>
      <w:r w:rsidRPr="009E1747">
        <w:rPr>
          <w:rFonts w:ascii="Arial" w:hAnsi="Arial" w:cs="Arial"/>
          <w:color w:val="000000"/>
          <w:sz w:val="20"/>
          <w:szCs w:val="20"/>
        </w:rPr>
        <w:t xml:space="preserve">, but </w:t>
      </w:r>
      <w:proofErr w:type="gramStart"/>
      <w:r w:rsidRPr="009E1747">
        <w:rPr>
          <w:rFonts w:ascii="Arial" w:hAnsi="Arial" w:cs="Arial"/>
          <w:color w:val="000000"/>
          <w:sz w:val="20"/>
          <w:szCs w:val="20"/>
        </w:rPr>
        <w:t>is</w:t>
      </w:r>
      <w:proofErr w:type="gramEnd"/>
      <w:r w:rsidRPr="009E1747">
        <w:rPr>
          <w:rFonts w:ascii="Arial" w:hAnsi="Arial" w:cs="Arial"/>
          <w:color w:val="000000"/>
          <w:sz w:val="20"/>
          <w:szCs w:val="20"/>
        </w:rPr>
        <w:t xml:space="preserve"> not limited to, reimbursements for financial consulting, medical examinations, and security.</w:t>
      </w:r>
    </w:p>
    <w:p w14:paraId="48CF1F61" w14:textId="77777777" w:rsidR="009E1747" w:rsidRPr="009E1747" w:rsidRDefault="009E1747" w:rsidP="009E1747">
      <w:pPr>
        <w:autoSpaceDE w:val="0"/>
        <w:autoSpaceDN w:val="0"/>
        <w:adjustRightInd w:val="0"/>
        <w:rPr>
          <w:rFonts w:ascii="Arial" w:hAnsi="Arial" w:cs="Arial"/>
          <w:color w:val="000000"/>
          <w:sz w:val="20"/>
          <w:szCs w:val="20"/>
        </w:rPr>
      </w:pPr>
    </w:p>
    <w:p w14:paraId="4CF3A793" w14:textId="77777777" w:rsidR="009E1747" w:rsidRPr="009E1747" w:rsidRDefault="009E1747" w:rsidP="009E1747">
      <w:pPr>
        <w:autoSpaceDE w:val="0"/>
        <w:autoSpaceDN w:val="0"/>
        <w:adjustRightInd w:val="0"/>
        <w:rPr>
          <w:rFonts w:ascii="Arial" w:hAnsi="Arial" w:cs="Arial"/>
          <w:b/>
          <w:bCs/>
          <w:color w:val="000000"/>
          <w:sz w:val="20"/>
          <w:szCs w:val="20"/>
        </w:rPr>
      </w:pPr>
      <w:r w:rsidRPr="009E1747">
        <w:rPr>
          <w:rFonts w:ascii="Arial" w:hAnsi="Arial" w:cs="Arial"/>
          <w:b/>
          <w:bCs/>
          <w:color w:val="000000"/>
          <w:sz w:val="20"/>
          <w:szCs w:val="20"/>
        </w:rPr>
        <w:t>Risk/Exposure:</w:t>
      </w:r>
    </w:p>
    <w:p w14:paraId="10F17247" w14:textId="6183AD1F"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SEC penalties could result from the improper reporting of officers' compensation.</w:t>
      </w:r>
    </w:p>
    <w:p w14:paraId="1395703B" w14:textId="66FF4579"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p>
    <w:p w14:paraId="6A191C14" w14:textId="184867D8" w:rsidR="009E1747" w:rsidRDefault="009E1747">
      <w:pPr>
        <w:rPr>
          <w:rFonts w:ascii="Arial" w:hAnsi="Arial" w:cs="Arial"/>
          <w:color w:val="000000"/>
          <w:sz w:val="20"/>
          <w:szCs w:val="20"/>
        </w:rPr>
      </w:pPr>
      <w:r>
        <w:rPr>
          <w:rFonts w:ascii="Arial" w:hAnsi="Arial" w:cs="Arial"/>
          <w:color w:val="000000"/>
          <w:sz w:val="20"/>
          <w:szCs w:val="20"/>
        </w:rPr>
        <w:br w:type="page"/>
      </w:r>
    </w:p>
    <w:p w14:paraId="0C8F1856" w14:textId="77777777"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lastRenderedPageBreak/>
        <w:t>CONTROL ASSESSMENT QUESTIONS</w:t>
      </w:r>
    </w:p>
    <w:p w14:paraId="68A54400" w14:textId="3B263054"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Key Control Question</w:t>
      </w:r>
      <w:r w:rsidR="00A95F46" w:rsidRPr="009E1747">
        <w:rPr>
          <w:rFonts w:ascii="Arial" w:hAnsi="Arial" w:cs="Arial"/>
          <w:color w:val="000000"/>
          <w:sz w:val="20"/>
          <w:szCs w:val="20"/>
        </w:rPr>
        <w:t>: 4</w:t>
      </w:r>
      <w:r w:rsidRPr="009E1747">
        <w:rPr>
          <w:rFonts w:ascii="Arial" w:hAnsi="Arial" w:cs="Arial"/>
          <w:color w:val="000000"/>
          <w:sz w:val="20"/>
          <w:szCs w:val="20"/>
        </w:rPr>
        <w:t>. Perquisites</w:t>
      </w:r>
    </w:p>
    <w:p w14:paraId="2CC494D9" w14:textId="2D948706" w:rsidR="009E1747" w:rsidRPr="009E1747" w:rsidRDefault="009E1747" w:rsidP="005F0946">
      <w:pPr>
        <w:pStyle w:val="Heading3"/>
      </w:pPr>
      <w:bookmarkStart w:id="24" w:name="_Toc228968255"/>
      <w:r w:rsidRPr="009E1747">
        <w:t>Primary Test</w:t>
      </w:r>
      <w:r w:rsidR="00A95F46" w:rsidRPr="009E1747">
        <w:t>: Perquisites</w:t>
      </w:r>
      <w:r w:rsidRPr="009E1747">
        <w:t xml:space="preserve"> (PR001.P)</w:t>
      </w:r>
      <w:bookmarkEnd w:id="24"/>
    </w:p>
    <w:p w14:paraId="4943EA21" w14:textId="4D79C177"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p>
    <w:p w14:paraId="24E4DB45" w14:textId="77777777" w:rsidR="009E1747" w:rsidRPr="009E1747" w:rsidRDefault="009E1747" w:rsidP="009E1747">
      <w:pPr>
        <w:autoSpaceDE w:val="0"/>
        <w:autoSpaceDN w:val="0"/>
        <w:adjustRightInd w:val="0"/>
        <w:rPr>
          <w:rFonts w:ascii="Arial" w:hAnsi="Arial" w:cs="Arial"/>
          <w:b/>
          <w:bCs/>
          <w:color w:val="000000"/>
          <w:sz w:val="20"/>
          <w:szCs w:val="20"/>
        </w:rPr>
      </w:pPr>
      <w:r w:rsidRPr="009E1747">
        <w:rPr>
          <w:rFonts w:ascii="Arial" w:hAnsi="Arial" w:cs="Arial"/>
          <w:b/>
          <w:bCs/>
          <w:color w:val="000000"/>
          <w:sz w:val="20"/>
          <w:szCs w:val="20"/>
        </w:rPr>
        <w:t>Objective:</w:t>
      </w:r>
    </w:p>
    <w:p w14:paraId="7ABC9A83" w14:textId="77777777" w:rsidR="009E1747" w:rsidRPr="009E1747" w:rsidRDefault="009E1747" w:rsidP="009E1747">
      <w:pPr>
        <w:autoSpaceDE w:val="0"/>
        <w:autoSpaceDN w:val="0"/>
        <w:adjustRightInd w:val="0"/>
        <w:rPr>
          <w:rFonts w:ascii="Arial" w:hAnsi="Arial" w:cs="Arial"/>
          <w:color w:val="000000"/>
          <w:sz w:val="20"/>
          <w:szCs w:val="20"/>
        </w:rPr>
      </w:pPr>
      <w:r w:rsidRPr="009E1747">
        <w:rPr>
          <w:rFonts w:ascii="Arial" w:hAnsi="Arial" w:cs="Arial"/>
          <w:color w:val="000000"/>
          <w:sz w:val="20"/>
          <w:szCs w:val="20"/>
        </w:rPr>
        <w:t>To verify that the officers' additional compensation is properly reported in the IBM proxy statement, in compliance with SEC rule 402.</w:t>
      </w:r>
    </w:p>
    <w:p w14:paraId="3080997D" w14:textId="77777777" w:rsidR="009E1747" w:rsidRPr="009E1747" w:rsidRDefault="009E1747" w:rsidP="009E1747">
      <w:pPr>
        <w:autoSpaceDE w:val="0"/>
        <w:autoSpaceDN w:val="0"/>
        <w:adjustRightInd w:val="0"/>
        <w:rPr>
          <w:rFonts w:ascii="Arial" w:hAnsi="Arial" w:cs="Arial"/>
          <w:color w:val="000000"/>
          <w:sz w:val="20"/>
          <w:szCs w:val="20"/>
        </w:rPr>
      </w:pPr>
    </w:p>
    <w:p w14:paraId="508D1AAA" w14:textId="77777777" w:rsidR="009E1747" w:rsidRPr="009E1747" w:rsidRDefault="009E1747" w:rsidP="009E1747">
      <w:pPr>
        <w:autoSpaceDE w:val="0"/>
        <w:autoSpaceDN w:val="0"/>
        <w:adjustRightInd w:val="0"/>
        <w:rPr>
          <w:rFonts w:ascii="Arial" w:hAnsi="Arial" w:cs="Arial"/>
          <w:b/>
          <w:bCs/>
          <w:color w:val="000000"/>
          <w:sz w:val="20"/>
          <w:szCs w:val="20"/>
        </w:rPr>
      </w:pPr>
      <w:r w:rsidRPr="009E1747">
        <w:rPr>
          <w:rFonts w:ascii="Arial" w:hAnsi="Arial" w:cs="Arial"/>
          <w:b/>
          <w:bCs/>
          <w:color w:val="000000"/>
          <w:sz w:val="20"/>
          <w:szCs w:val="20"/>
        </w:rPr>
        <w:t>Approach:</w:t>
      </w:r>
    </w:p>
    <w:p w14:paraId="6FFE5037" w14:textId="77777777" w:rsidR="009E1747" w:rsidRDefault="009E1747" w:rsidP="009E1747">
      <w:pPr>
        <w:keepLines/>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 xml:space="preserve">Review the process for identifying and accumulating the Officers Report data for perquisites (financial consultation) and all other items which could be considered additional compensation (many of which may be found in the preceding tests). Validate that the following items were completely and accurately reported in the </w:t>
      </w:r>
      <w:proofErr w:type="gramStart"/>
      <w:r w:rsidRPr="009E1747">
        <w:rPr>
          <w:rFonts w:ascii="Arial" w:hAnsi="Arial" w:cs="Arial"/>
          <w:color w:val="000000"/>
          <w:sz w:val="20"/>
          <w:szCs w:val="20"/>
        </w:rPr>
        <w:t>Officers</w:t>
      </w:r>
      <w:proofErr w:type="gramEnd"/>
      <w:r w:rsidRPr="009E1747">
        <w:rPr>
          <w:rFonts w:ascii="Arial" w:hAnsi="Arial" w:cs="Arial"/>
          <w:color w:val="000000"/>
          <w:sz w:val="20"/>
          <w:szCs w:val="20"/>
        </w:rPr>
        <w:t xml:space="preserve"> Report and proxy statement reporting:</w:t>
      </w:r>
    </w:p>
    <w:p w14:paraId="754C9A64" w14:textId="77777777" w:rsidR="009E1747" w:rsidRDefault="009E1747" w:rsidP="009E1747">
      <w:pPr>
        <w:keepLines/>
        <w:tabs>
          <w:tab w:val="left" w:pos="4680"/>
        </w:tabs>
        <w:autoSpaceDE w:val="0"/>
        <w:autoSpaceDN w:val="0"/>
        <w:adjustRightInd w:val="0"/>
        <w:rPr>
          <w:rFonts w:ascii="Arial" w:hAnsi="Arial" w:cs="Arial"/>
          <w:color w:val="000000"/>
          <w:sz w:val="20"/>
          <w:szCs w:val="20"/>
        </w:rPr>
      </w:pPr>
    </w:p>
    <w:p w14:paraId="40A55E0E" w14:textId="4AC5CE6D" w:rsidR="009E1747" w:rsidRDefault="009E1747" w:rsidP="009E1747">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Total perquisites expense reimbursed to officers</w:t>
      </w:r>
      <w:r>
        <w:rPr>
          <w:rFonts w:ascii="Arial" w:hAnsi="Arial" w:cs="Arial"/>
          <w:color w:val="000000"/>
          <w:sz w:val="20"/>
          <w:szCs w:val="20"/>
        </w:rPr>
        <w:t>.</w:t>
      </w:r>
    </w:p>
    <w:p w14:paraId="1896DC8A" w14:textId="77777777" w:rsidR="009E1747" w:rsidRDefault="009E1747" w:rsidP="009E1747">
      <w:pPr>
        <w:pStyle w:val="ListParagraph"/>
        <w:keepLines/>
        <w:numPr>
          <w:ilvl w:val="0"/>
          <w:numId w:val="27"/>
        </w:numPr>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t>Number and dollar value of perquisites expense reimbursements that were not included in officers' earnings</w:t>
      </w:r>
      <w:r>
        <w:rPr>
          <w:rFonts w:ascii="Arial" w:hAnsi="Arial" w:cs="Arial"/>
          <w:color w:val="000000"/>
          <w:sz w:val="20"/>
          <w:szCs w:val="20"/>
        </w:rPr>
        <w:t>.</w:t>
      </w:r>
    </w:p>
    <w:p w14:paraId="52FFC507" w14:textId="04E3D420"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r w:rsidRPr="009E1747">
        <w:rPr>
          <w:rFonts w:ascii="Arial" w:hAnsi="Arial" w:cs="Arial"/>
          <w:color w:val="000000"/>
          <w:sz w:val="20"/>
          <w:szCs w:val="20"/>
        </w:rPr>
        <w:br/>
        <w:t>If the Officers Report information is accurate, validate that exceptions were appropriately resolved by ensuring that the officers' earnings were corrected. In addition, verify that all perquisites provided to the officers were consistent with IBM policies and procedures.</w:t>
      </w:r>
    </w:p>
    <w:p w14:paraId="1278F764" w14:textId="45B75F6A" w:rsidR="009E1747" w:rsidRPr="009E1747" w:rsidRDefault="009E1747" w:rsidP="009E1747">
      <w:pPr>
        <w:keepLines/>
        <w:tabs>
          <w:tab w:val="left" w:pos="4680"/>
        </w:tabs>
        <w:autoSpaceDE w:val="0"/>
        <w:autoSpaceDN w:val="0"/>
        <w:adjustRightInd w:val="0"/>
        <w:rPr>
          <w:rFonts w:ascii="Arial" w:hAnsi="Arial" w:cs="Arial"/>
          <w:color w:val="000000"/>
          <w:sz w:val="20"/>
          <w:szCs w:val="20"/>
        </w:rPr>
      </w:pPr>
    </w:p>
    <w:p w14:paraId="26D4462B" w14:textId="1FCFBFB5" w:rsidR="003E2D35" w:rsidRDefault="003E2D35">
      <w:pPr>
        <w:rPr>
          <w:rFonts w:ascii="Arial" w:hAnsi="Arial" w:cs="Arial"/>
          <w:color w:val="000000"/>
          <w:sz w:val="20"/>
          <w:szCs w:val="20"/>
        </w:rPr>
      </w:pPr>
      <w:r>
        <w:rPr>
          <w:rFonts w:ascii="Arial" w:hAnsi="Arial" w:cs="Arial"/>
          <w:color w:val="000000"/>
          <w:sz w:val="20"/>
          <w:szCs w:val="20"/>
        </w:rPr>
        <w:br w:type="page"/>
      </w:r>
    </w:p>
    <w:p w14:paraId="3CB48A78" w14:textId="77777777" w:rsidR="003E2D35" w:rsidRPr="003E2D35" w:rsidRDefault="003E2D35" w:rsidP="003E2D35">
      <w:pPr>
        <w:keepLines/>
        <w:tabs>
          <w:tab w:val="left" w:pos="4680"/>
        </w:tabs>
        <w:autoSpaceDE w:val="0"/>
        <w:autoSpaceDN w:val="0"/>
        <w:adjustRightInd w:val="0"/>
        <w:rPr>
          <w:rFonts w:ascii="Arial" w:hAnsi="Arial" w:cs="Arial"/>
          <w:color w:val="000000"/>
          <w:sz w:val="20"/>
          <w:szCs w:val="20"/>
        </w:rPr>
      </w:pPr>
      <w:r w:rsidRPr="003E2D35">
        <w:rPr>
          <w:rFonts w:ascii="Arial" w:hAnsi="Arial" w:cs="Arial"/>
          <w:color w:val="000000"/>
          <w:sz w:val="20"/>
          <w:szCs w:val="20"/>
        </w:rPr>
        <w:lastRenderedPageBreak/>
        <w:t>CONTROL ASSESSMENT QUESTIONS</w:t>
      </w:r>
    </w:p>
    <w:p w14:paraId="7FFA3447" w14:textId="218AEADF" w:rsidR="009E1747" w:rsidRPr="003E2D35" w:rsidRDefault="003E2D35" w:rsidP="005F0946">
      <w:pPr>
        <w:pStyle w:val="Heading2"/>
      </w:pPr>
      <w:bookmarkStart w:id="25" w:name="_Toc228968256"/>
      <w:r w:rsidRPr="003E2D35">
        <w:t>Key Control Question</w:t>
      </w:r>
      <w:r w:rsidR="00A95F46" w:rsidRPr="003E2D35">
        <w:t>: 5</w:t>
      </w:r>
      <w:r w:rsidRPr="003E2D35">
        <w:t>. Former CEO Expenses and Asset Usage</w:t>
      </w:r>
      <w:bookmarkEnd w:id="25"/>
    </w:p>
    <w:p w14:paraId="538B56A1" w14:textId="238734F5" w:rsidR="003E2D35" w:rsidRPr="003E2D35" w:rsidRDefault="003E2D35" w:rsidP="003E2D35">
      <w:pPr>
        <w:keepLines/>
        <w:tabs>
          <w:tab w:val="left" w:pos="4680"/>
        </w:tabs>
        <w:autoSpaceDE w:val="0"/>
        <w:autoSpaceDN w:val="0"/>
        <w:adjustRightInd w:val="0"/>
        <w:rPr>
          <w:rFonts w:ascii="Arial" w:hAnsi="Arial" w:cs="Arial"/>
          <w:color w:val="000000"/>
          <w:sz w:val="20"/>
          <w:szCs w:val="20"/>
        </w:rPr>
      </w:pPr>
    </w:p>
    <w:p w14:paraId="4738067C" w14:textId="77777777" w:rsidR="003E2D35" w:rsidRPr="003E2D35" w:rsidRDefault="003E2D35" w:rsidP="003E2D35">
      <w:pPr>
        <w:autoSpaceDE w:val="0"/>
        <w:autoSpaceDN w:val="0"/>
        <w:adjustRightInd w:val="0"/>
        <w:rPr>
          <w:rFonts w:ascii="Arial" w:hAnsi="Arial" w:cs="Arial"/>
          <w:b/>
          <w:bCs/>
          <w:color w:val="000000"/>
          <w:sz w:val="20"/>
          <w:szCs w:val="20"/>
        </w:rPr>
      </w:pPr>
      <w:r w:rsidRPr="003E2D35">
        <w:rPr>
          <w:rFonts w:ascii="Arial" w:hAnsi="Arial" w:cs="Arial"/>
          <w:b/>
          <w:bCs/>
          <w:color w:val="000000"/>
          <w:sz w:val="20"/>
          <w:szCs w:val="20"/>
        </w:rPr>
        <w:t>Objective:</w:t>
      </w:r>
    </w:p>
    <w:p w14:paraId="4B5D9684" w14:textId="77777777" w:rsidR="003E2D35" w:rsidRPr="003E2D35" w:rsidRDefault="003E2D35" w:rsidP="003E2D35">
      <w:pPr>
        <w:autoSpaceDE w:val="0"/>
        <w:autoSpaceDN w:val="0"/>
        <w:adjustRightInd w:val="0"/>
        <w:rPr>
          <w:rFonts w:ascii="Arial" w:hAnsi="Arial" w:cs="Arial"/>
          <w:color w:val="000000"/>
          <w:sz w:val="20"/>
          <w:szCs w:val="20"/>
        </w:rPr>
      </w:pPr>
      <w:r w:rsidRPr="003E2D35">
        <w:rPr>
          <w:rFonts w:ascii="Arial" w:hAnsi="Arial" w:cs="Arial"/>
          <w:color w:val="000000"/>
          <w:sz w:val="20"/>
          <w:szCs w:val="20"/>
        </w:rPr>
        <w:t xml:space="preserve">Are the former CEO's expenses and asset usage aligned with the agreed to contract? Are the expenses and asset usage appropriately tracked, monitored, and approved? </w:t>
      </w:r>
    </w:p>
    <w:p w14:paraId="60642D21" w14:textId="77777777" w:rsidR="003E2D35" w:rsidRPr="003E2D35" w:rsidRDefault="003E2D35" w:rsidP="003E2D35">
      <w:pPr>
        <w:autoSpaceDE w:val="0"/>
        <w:autoSpaceDN w:val="0"/>
        <w:adjustRightInd w:val="0"/>
        <w:rPr>
          <w:rFonts w:ascii="Arial" w:hAnsi="Arial" w:cs="Arial"/>
          <w:color w:val="000000"/>
          <w:sz w:val="20"/>
          <w:szCs w:val="20"/>
        </w:rPr>
      </w:pPr>
    </w:p>
    <w:p w14:paraId="7E242965" w14:textId="77777777" w:rsidR="003E2D35" w:rsidRPr="003E2D35" w:rsidRDefault="003E2D35" w:rsidP="003E2D35">
      <w:pPr>
        <w:autoSpaceDE w:val="0"/>
        <w:autoSpaceDN w:val="0"/>
        <w:adjustRightInd w:val="0"/>
        <w:rPr>
          <w:rFonts w:ascii="Arial" w:hAnsi="Arial" w:cs="Arial"/>
          <w:b/>
          <w:bCs/>
          <w:color w:val="000000"/>
          <w:sz w:val="20"/>
          <w:szCs w:val="20"/>
        </w:rPr>
      </w:pPr>
      <w:r w:rsidRPr="003E2D35">
        <w:rPr>
          <w:rFonts w:ascii="Arial" w:hAnsi="Arial" w:cs="Arial"/>
          <w:b/>
          <w:bCs/>
          <w:color w:val="000000"/>
          <w:sz w:val="20"/>
          <w:szCs w:val="20"/>
        </w:rPr>
        <w:t>Risk/Exposure:</w:t>
      </w:r>
    </w:p>
    <w:p w14:paraId="52DDEE2B" w14:textId="72D4BB16" w:rsidR="003E2D35" w:rsidRPr="003E2D35" w:rsidRDefault="003E2D35" w:rsidP="003E2D35">
      <w:pPr>
        <w:keepLines/>
        <w:tabs>
          <w:tab w:val="left" w:pos="4680"/>
        </w:tabs>
        <w:autoSpaceDE w:val="0"/>
        <w:autoSpaceDN w:val="0"/>
        <w:adjustRightInd w:val="0"/>
        <w:rPr>
          <w:rFonts w:ascii="Arial" w:hAnsi="Arial" w:cs="Arial"/>
          <w:color w:val="000000"/>
          <w:sz w:val="20"/>
          <w:szCs w:val="20"/>
        </w:rPr>
      </w:pPr>
      <w:r w:rsidRPr="003E2D35">
        <w:rPr>
          <w:rFonts w:ascii="Arial" w:hAnsi="Arial" w:cs="Arial"/>
          <w:color w:val="000000"/>
          <w:sz w:val="20"/>
          <w:szCs w:val="20"/>
        </w:rPr>
        <w:t xml:space="preserve">Inadequate monitoring and tracking of former CEOs expenses and asset usage could lead to unauthorized expenses and </w:t>
      </w:r>
      <w:proofErr w:type="gramStart"/>
      <w:r w:rsidRPr="003E2D35">
        <w:rPr>
          <w:rFonts w:ascii="Arial" w:hAnsi="Arial" w:cs="Arial"/>
          <w:color w:val="000000"/>
          <w:sz w:val="20"/>
          <w:szCs w:val="20"/>
        </w:rPr>
        <w:t>impact</w:t>
      </w:r>
      <w:proofErr w:type="gramEnd"/>
      <w:r w:rsidRPr="003E2D35">
        <w:rPr>
          <w:rFonts w:ascii="Arial" w:hAnsi="Arial" w:cs="Arial"/>
          <w:color w:val="000000"/>
          <w:sz w:val="20"/>
          <w:szCs w:val="20"/>
        </w:rPr>
        <w:t xml:space="preserve"> IBM's reputation.</w:t>
      </w:r>
    </w:p>
    <w:p w14:paraId="661A3965" w14:textId="1718C204" w:rsidR="003E2D35" w:rsidRPr="003E2D35" w:rsidRDefault="003E2D35" w:rsidP="003E2D35">
      <w:pPr>
        <w:keepLines/>
        <w:tabs>
          <w:tab w:val="left" w:pos="4680"/>
        </w:tabs>
        <w:autoSpaceDE w:val="0"/>
        <w:autoSpaceDN w:val="0"/>
        <w:adjustRightInd w:val="0"/>
        <w:rPr>
          <w:rFonts w:ascii="Arial" w:hAnsi="Arial" w:cs="Arial"/>
          <w:color w:val="000000"/>
          <w:sz w:val="20"/>
          <w:szCs w:val="20"/>
        </w:rPr>
      </w:pPr>
    </w:p>
    <w:p w14:paraId="2BD7E3A1" w14:textId="6A4791F4" w:rsidR="003E2D35" w:rsidRDefault="003E2D35">
      <w:pPr>
        <w:rPr>
          <w:rFonts w:ascii="Helv" w:hAnsi="Helv" w:cs="Helv"/>
          <w:b/>
          <w:bCs/>
          <w:color w:val="000000"/>
          <w:sz w:val="20"/>
          <w:szCs w:val="20"/>
        </w:rPr>
      </w:pPr>
      <w:r>
        <w:rPr>
          <w:rFonts w:ascii="Helv" w:hAnsi="Helv" w:cs="Helv"/>
          <w:b/>
          <w:bCs/>
          <w:color w:val="000000"/>
          <w:sz w:val="20"/>
          <w:szCs w:val="20"/>
        </w:rPr>
        <w:br w:type="page"/>
      </w:r>
    </w:p>
    <w:p w14:paraId="4D2B8BE4" w14:textId="77777777" w:rsidR="003E2D35" w:rsidRPr="003E2D35" w:rsidRDefault="003E2D35" w:rsidP="003E2D35">
      <w:pPr>
        <w:keepLines/>
        <w:tabs>
          <w:tab w:val="left" w:pos="4680"/>
        </w:tabs>
        <w:autoSpaceDE w:val="0"/>
        <w:autoSpaceDN w:val="0"/>
        <w:adjustRightInd w:val="0"/>
        <w:rPr>
          <w:rFonts w:ascii="Arial" w:hAnsi="Arial" w:cs="Arial"/>
          <w:color w:val="000000"/>
          <w:sz w:val="20"/>
          <w:szCs w:val="20"/>
        </w:rPr>
      </w:pPr>
      <w:r w:rsidRPr="003E2D35">
        <w:rPr>
          <w:rFonts w:ascii="Arial" w:hAnsi="Arial" w:cs="Arial"/>
          <w:color w:val="000000"/>
          <w:sz w:val="20"/>
          <w:szCs w:val="20"/>
        </w:rPr>
        <w:lastRenderedPageBreak/>
        <w:t>CONTROL ASSESSMENT QUESTIONS</w:t>
      </w:r>
    </w:p>
    <w:p w14:paraId="1AA29953" w14:textId="53583155" w:rsidR="003E2D35" w:rsidRPr="003E2D35" w:rsidRDefault="003E2D35" w:rsidP="003E2D35">
      <w:pPr>
        <w:keepLines/>
        <w:tabs>
          <w:tab w:val="left" w:pos="4680"/>
        </w:tabs>
        <w:autoSpaceDE w:val="0"/>
        <w:autoSpaceDN w:val="0"/>
        <w:adjustRightInd w:val="0"/>
        <w:rPr>
          <w:rFonts w:ascii="Arial" w:hAnsi="Arial" w:cs="Arial"/>
          <w:color w:val="000000"/>
          <w:sz w:val="20"/>
          <w:szCs w:val="20"/>
        </w:rPr>
      </w:pPr>
      <w:r w:rsidRPr="003E2D35">
        <w:rPr>
          <w:rFonts w:ascii="Arial" w:hAnsi="Arial" w:cs="Arial"/>
          <w:color w:val="000000"/>
          <w:sz w:val="20"/>
          <w:szCs w:val="20"/>
        </w:rPr>
        <w:t>Key Control Question</w:t>
      </w:r>
      <w:r w:rsidR="00A95F46" w:rsidRPr="003E2D35">
        <w:rPr>
          <w:rFonts w:ascii="Arial" w:hAnsi="Arial" w:cs="Arial"/>
          <w:color w:val="000000"/>
          <w:sz w:val="20"/>
          <w:szCs w:val="20"/>
        </w:rPr>
        <w:t>: 5</w:t>
      </w:r>
      <w:r w:rsidRPr="003E2D35">
        <w:rPr>
          <w:rFonts w:ascii="Arial" w:hAnsi="Arial" w:cs="Arial"/>
          <w:color w:val="000000"/>
          <w:sz w:val="20"/>
          <w:szCs w:val="20"/>
        </w:rPr>
        <w:t>. Former CEO Expenses and Asset Usage</w:t>
      </w:r>
    </w:p>
    <w:p w14:paraId="56B732FA" w14:textId="3AAB533F" w:rsidR="003E2D35" w:rsidRPr="003E2D35" w:rsidRDefault="003E2D35" w:rsidP="005F0946">
      <w:pPr>
        <w:pStyle w:val="Heading3"/>
      </w:pPr>
      <w:bookmarkStart w:id="26" w:name="_Toc228968257"/>
      <w:r w:rsidRPr="003E2D35">
        <w:t>Primary Test</w:t>
      </w:r>
      <w:r w:rsidR="00A95F46" w:rsidRPr="003E2D35">
        <w:t>:</w:t>
      </w:r>
      <w:r w:rsidR="00A95F46" w:rsidRPr="003E2D35">
        <w:rPr>
          <w:b/>
          <w:bCs/>
        </w:rPr>
        <w:t xml:space="preserve"> </w:t>
      </w:r>
      <w:r w:rsidR="00A95F46" w:rsidRPr="00A95F46">
        <w:t>Former</w:t>
      </w:r>
      <w:r w:rsidRPr="00A95F46">
        <w:t xml:space="preserve"> </w:t>
      </w:r>
      <w:r w:rsidRPr="003E2D35">
        <w:t>CEO Expenses (FC001.P)</w:t>
      </w:r>
      <w:bookmarkEnd w:id="26"/>
    </w:p>
    <w:p w14:paraId="655E524B" w14:textId="6E87F71D" w:rsidR="003E2D35" w:rsidRPr="003E2D35" w:rsidRDefault="003E2D35" w:rsidP="003E2D35">
      <w:pPr>
        <w:keepLines/>
        <w:tabs>
          <w:tab w:val="left" w:pos="4680"/>
        </w:tabs>
        <w:autoSpaceDE w:val="0"/>
        <w:autoSpaceDN w:val="0"/>
        <w:adjustRightInd w:val="0"/>
        <w:rPr>
          <w:rFonts w:ascii="Arial" w:hAnsi="Arial" w:cs="Arial"/>
          <w:color w:val="000000"/>
          <w:sz w:val="20"/>
          <w:szCs w:val="20"/>
        </w:rPr>
      </w:pPr>
    </w:p>
    <w:p w14:paraId="16BF9711" w14:textId="77777777" w:rsidR="003E2D35" w:rsidRPr="003E2D35" w:rsidRDefault="003E2D35" w:rsidP="003E2D35">
      <w:pPr>
        <w:autoSpaceDE w:val="0"/>
        <w:autoSpaceDN w:val="0"/>
        <w:adjustRightInd w:val="0"/>
        <w:rPr>
          <w:rFonts w:ascii="Arial" w:hAnsi="Arial" w:cs="Arial"/>
          <w:b/>
          <w:bCs/>
          <w:color w:val="000000"/>
          <w:sz w:val="20"/>
          <w:szCs w:val="20"/>
        </w:rPr>
      </w:pPr>
      <w:r w:rsidRPr="003E2D35">
        <w:rPr>
          <w:rFonts w:ascii="Arial" w:hAnsi="Arial" w:cs="Arial"/>
          <w:b/>
          <w:bCs/>
          <w:color w:val="000000"/>
          <w:sz w:val="20"/>
          <w:szCs w:val="20"/>
        </w:rPr>
        <w:t>Objective:</w:t>
      </w:r>
    </w:p>
    <w:p w14:paraId="4F13364D" w14:textId="77777777" w:rsidR="003E2D35" w:rsidRPr="003E2D35" w:rsidRDefault="003E2D35" w:rsidP="003E2D35">
      <w:pPr>
        <w:autoSpaceDE w:val="0"/>
        <w:autoSpaceDN w:val="0"/>
        <w:adjustRightInd w:val="0"/>
        <w:rPr>
          <w:rFonts w:ascii="Arial" w:hAnsi="Arial" w:cs="Arial"/>
          <w:color w:val="000000"/>
          <w:sz w:val="20"/>
          <w:szCs w:val="20"/>
        </w:rPr>
      </w:pPr>
      <w:r w:rsidRPr="003E2D35">
        <w:rPr>
          <w:rFonts w:ascii="Arial" w:hAnsi="Arial" w:cs="Arial"/>
          <w:color w:val="000000"/>
          <w:sz w:val="20"/>
          <w:szCs w:val="20"/>
        </w:rPr>
        <w:t>The expenses and asset usage were appropriately monitored, tracked, approved and in-line with the contractual agreement and corporate instructions.</w:t>
      </w:r>
    </w:p>
    <w:p w14:paraId="2F16FA9F" w14:textId="77777777" w:rsidR="003E2D35" w:rsidRPr="003E2D35" w:rsidRDefault="003E2D35" w:rsidP="003E2D35">
      <w:pPr>
        <w:autoSpaceDE w:val="0"/>
        <w:autoSpaceDN w:val="0"/>
        <w:adjustRightInd w:val="0"/>
        <w:rPr>
          <w:rFonts w:ascii="Arial" w:hAnsi="Arial" w:cs="Arial"/>
          <w:color w:val="000000"/>
          <w:sz w:val="20"/>
          <w:szCs w:val="20"/>
        </w:rPr>
      </w:pPr>
    </w:p>
    <w:p w14:paraId="1F9966A7" w14:textId="77777777" w:rsidR="003E2D35" w:rsidRPr="003E2D35" w:rsidRDefault="003E2D35" w:rsidP="003E2D35">
      <w:pPr>
        <w:autoSpaceDE w:val="0"/>
        <w:autoSpaceDN w:val="0"/>
        <w:adjustRightInd w:val="0"/>
        <w:rPr>
          <w:rFonts w:ascii="Arial" w:hAnsi="Arial" w:cs="Arial"/>
          <w:b/>
          <w:bCs/>
          <w:color w:val="000000"/>
          <w:sz w:val="20"/>
          <w:szCs w:val="20"/>
        </w:rPr>
      </w:pPr>
      <w:r w:rsidRPr="003E2D35">
        <w:rPr>
          <w:rFonts w:ascii="Arial" w:hAnsi="Arial" w:cs="Arial"/>
          <w:b/>
          <w:bCs/>
          <w:color w:val="000000"/>
          <w:sz w:val="20"/>
          <w:szCs w:val="20"/>
        </w:rPr>
        <w:t>Approach:</w:t>
      </w:r>
    </w:p>
    <w:p w14:paraId="4E007135" w14:textId="77777777" w:rsidR="003E2D35" w:rsidRPr="003E2D35" w:rsidRDefault="003E2D35" w:rsidP="003E2D35">
      <w:pPr>
        <w:keepLines/>
        <w:tabs>
          <w:tab w:val="left" w:pos="4680"/>
        </w:tabs>
        <w:autoSpaceDE w:val="0"/>
        <w:autoSpaceDN w:val="0"/>
        <w:adjustRightInd w:val="0"/>
        <w:rPr>
          <w:rFonts w:ascii="Arial" w:hAnsi="Arial" w:cs="Arial"/>
          <w:color w:val="000000"/>
          <w:sz w:val="20"/>
          <w:szCs w:val="20"/>
        </w:rPr>
      </w:pPr>
      <w:r w:rsidRPr="003E2D35">
        <w:rPr>
          <w:rFonts w:ascii="Arial" w:hAnsi="Arial" w:cs="Arial"/>
          <w:color w:val="000000"/>
          <w:sz w:val="20"/>
          <w:szCs w:val="20"/>
        </w:rPr>
        <w:t xml:space="preserve">Request the former CEOs agreed to contract from legal. Review </w:t>
      </w:r>
      <w:proofErr w:type="gramStart"/>
      <w:r w:rsidRPr="003E2D35">
        <w:rPr>
          <w:rFonts w:ascii="Arial" w:hAnsi="Arial" w:cs="Arial"/>
          <w:color w:val="000000"/>
          <w:sz w:val="20"/>
          <w:szCs w:val="20"/>
        </w:rPr>
        <w:t>all of</w:t>
      </w:r>
      <w:proofErr w:type="gramEnd"/>
      <w:r w:rsidRPr="003E2D35">
        <w:rPr>
          <w:rFonts w:ascii="Arial" w:hAnsi="Arial" w:cs="Arial"/>
          <w:color w:val="000000"/>
          <w:sz w:val="20"/>
          <w:szCs w:val="20"/>
        </w:rPr>
        <w:t xml:space="preserve"> the former CEO's expenses and asset usage for the previous year to ensure:</w:t>
      </w:r>
    </w:p>
    <w:p w14:paraId="6999D5F9" w14:textId="77777777" w:rsidR="003E2D35" w:rsidRPr="003E2D35" w:rsidRDefault="003E2D35" w:rsidP="003E2D35">
      <w:pPr>
        <w:keepLines/>
        <w:tabs>
          <w:tab w:val="left" w:pos="4680"/>
        </w:tabs>
        <w:autoSpaceDE w:val="0"/>
        <w:autoSpaceDN w:val="0"/>
        <w:adjustRightInd w:val="0"/>
        <w:rPr>
          <w:rFonts w:ascii="Arial" w:hAnsi="Arial" w:cs="Arial"/>
          <w:color w:val="000000"/>
          <w:sz w:val="20"/>
          <w:szCs w:val="20"/>
        </w:rPr>
      </w:pPr>
    </w:p>
    <w:p w14:paraId="64025B39" w14:textId="77777777" w:rsidR="003E2D35" w:rsidRPr="003E2D35" w:rsidRDefault="003E2D35" w:rsidP="003E2D35">
      <w:pPr>
        <w:pStyle w:val="ListParagraph"/>
        <w:keepLines/>
        <w:numPr>
          <w:ilvl w:val="0"/>
          <w:numId w:val="28"/>
        </w:numPr>
        <w:tabs>
          <w:tab w:val="left" w:pos="4680"/>
        </w:tabs>
        <w:autoSpaceDE w:val="0"/>
        <w:autoSpaceDN w:val="0"/>
        <w:adjustRightInd w:val="0"/>
        <w:rPr>
          <w:rFonts w:ascii="Arial" w:hAnsi="Arial" w:cs="Arial"/>
          <w:b/>
          <w:bCs/>
          <w:color w:val="000000"/>
          <w:sz w:val="20"/>
          <w:szCs w:val="20"/>
        </w:rPr>
      </w:pPr>
      <w:r w:rsidRPr="003E2D35">
        <w:rPr>
          <w:rFonts w:ascii="Arial" w:hAnsi="Arial" w:cs="Arial"/>
          <w:color w:val="000000"/>
          <w:sz w:val="20"/>
          <w:szCs w:val="20"/>
        </w:rPr>
        <w:t xml:space="preserve">Were the expenses and asset usage </w:t>
      </w:r>
      <w:proofErr w:type="gramStart"/>
      <w:r w:rsidRPr="003E2D35">
        <w:rPr>
          <w:rFonts w:ascii="Arial" w:hAnsi="Arial" w:cs="Arial"/>
          <w:color w:val="000000"/>
          <w:sz w:val="20"/>
          <w:szCs w:val="20"/>
        </w:rPr>
        <w:t>in-line</w:t>
      </w:r>
      <w:proofErr w:type="gramEnd"/>
      <w:r w:rsidRPr="003E2D35">
        <w:rPr>
          <w:rFonts w:ascii="Arial" w:hAnsi="Arial" w:cs="Arial"/>
          <w:color w:val="000000"/>
          <w:sz w:val="20"/>
          <w:szCs w:val="20"/>
        </w:rPr>
        <w:t xml:space="preserve"> with the agreed to conditions in the contract?</w:t>
      </w:r>
    </w:p>
    <w:p w14:paraId="0AEFBCAF" w14:textId="77777777" w:rsidR="003E2D35" w:rsidRPr="003E2D35" w:rsidRDefault="003E2D35" w:rsidP="003E2D35">
      <w:pPr>
        <w:pStyle w:val="ListParagraph"/>
        <w:keepLines/>
        <w:numPr>
          <w:ilvl w:val="0"/>
          <w:numId w:val="28"/>
        </w:numPr>
        <w:tabs>
          <w:tab w:val="left" w:pos="4680"/>
        </w:tabs>
        <w:autoSpaceDE w:val="0"/>
        <w:autoSpaceDN w:val="0"/>
        <w:adjustRightInd w:val="0"/>
        <w:rPr>
          <w:rFonts w:ascii="Arial" w:hAnsi="Arial" w:cs="Arial"/>
          <w:b/>
          <w:bCs/>
          <w:color w:val="000000"/>
          <w:sz w:val="20"/>
          <w:szCs w:val="20"/>
        </w:rPr>
      </w:pPr>
      <w:r w:rsidRPr="003E2D35">
        <w:rPr>
          <w:rFonts w:ascii="Arial" w:hAnsi="Arial" w:cs="Arial"/>
          <w:color w:val="000000"/>
          <w:sz w:val="20"/>
          <w:szCs w:val="20"/>
        </w:rPr>
        <w:t>Were the expenses and asset usage supported by appropriate documentation (invoices, receipts, etc.)?</w:t>
      </w:r>
    </w:p>
    <w:p w14:paraId="445FFA43" w14:textId="77777777" w:rsidR="003E2D35" w:rsidRPr="003E2D35" w:rsidRDefault="003E2D35" w:rsidP="003E2D35">
      <w:pPr>
        <w:pStyle w:val="ListParagraph"/>
        <w:keepLines/>
        <w:numPr>
          <w:ilvl w:val="0"/>
          <w:numId w:val="28"/>
        </w:numPr>
        <w:tabs>
          <w:tab w:val="left" w:pos="4680"/>
        </w:tabs>
        <w:autoSpaceDE w:val="0"/>
        <w:autoSpaceDN w:val="0"/>
        <w:adjustRightInd w:val="0"/>
        <w:rPr>
          <w:rFonts w:ascii="Arial" w:hAnsi="Arial" w:cs="Arial"/>
          <w:b/>
          <w:bCs/>
          <w:color w:val="000000"/>
          <w:sz w:val="20"/>
          <w:szCs w:val="20"/>
        </w:rPr>
      </w:pPr>
      <w:r w:rsidRPr="003E2D35">
        <w:rPr>
          <w:rFonts w:ascii="Arial" w:hAnsi="Arial" w:cs="Arial"/>
          <w:color w:val="000000"/>
          <w:sz w:val="20"/>
          <w:szCs w:val="20"/>
        </w:rPr>
        <w:t>Was the expense and asset usage appropriately approved?</w:t>
      </w:r>
    </w:p>
    <w:p w14:paraId="711FF4A4" w14:textId="314EF735" w:rsidR="003E2D35" w:rsidRPr="003E2D35" w:rsidRDefault="003E2D35" w:rsidP="003E2D35">
      <w:pPr>
        <w:pStyle w:val="ListParagraph"/>
        <w:keepLines/>
        <w:numPr>
          <w:ilvl w:val="0"/>
          <w:numId w:val="28"/>
        </w:numPr>
        <w:tabs>
          <w:tab w:val="left" w:pos="4680"/>
        </w:tabs>
        <w:autoSpaceDE w:val="0"/>
        <w:autoSpaceDN w:val="0"/>
        <w:adjustRightInd w:val="0"/>
        <w:rPr>
          <w:rFonts w:ascii="Arial" w:hAnsi="Arial" w:cs="Arial"/>
          <w:b/>
          <w:bCs/>
          <w:color w:val="000000"/>
          <w:sz w:val="20"/>
          <w:szCs w:val="20"/>
        </w:rPr>
      </w:pPr>
      <w:r w:rsidRPr="003E2D35">
        <w:rPr>
          <w:rFonts w:ascii="Arial" w:hAnsi="Arial" w:cs="Arial"/>
          <w:color w:val="000000"/>
          <w:sz w:val="20"/>
          <w:szCs w:val="20"/>
        </w:rPr>
        <w:t>If the item being expensed was for or the asset usage included a GOE or CPICC official, did it follow the CTEBA process?</w:t>
      </w:r>
    </w:p>
    <w:p w14:paraId="3D6E7D67" w14:textId="65C087C8" w:rsidR="00BA762E" w:rsidRDefault="00BA762E">
      <w:pPr>
        <w:rPr>
          <w:rFonts w:ascii="Helv" w:hAnsi="Helv" w:cs="Helv"/>
          <w:b/>
          <w:bCs/>
          <w:color w:val="000000"/>
          <w:sz w:val="20"/>
          <w:szCs w:val="20"/>
        </w:rPr>
      </w:pPr>
      <w:r>
        <w:rPr>
          <w:rFonts w:ascii="Helv" w:hAnsi="Helv" w:cs="Helv"/>
          <w:b/>
          <w:bCs/>
          <w:color w:val="000000"/>
          <w:sz w:val="20"/>
          <w:szCs w:val="20"/>
        </w:rPr>
        <w:br w:type="page"/>
      </w:r>
    </w:p>
    <w:p w14:paraId="1A580D24" w14:textId="77777777"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lastRenderedPageBreak/>
        <w:t>CONTROL ASSESSMENT QUESTIONS</w:t>
      </w:r>
    </w:p>
    <w:p w14:paraId="2625FC98" w14:textId="38511D8A" w:rsidR="003E2D35" w:rsidRPr="00BA762E" w:rsidRDefault="00BA762E" w:rsidP="005F0946">
      <w:pPr>
        <w:pStyle w:val="Heading2"/>
      </w:pPr>
      <w:bookmarkStart w:id="27" w:name="_Toc228968258"/>
      <w:r w:rsidRPr="00BA762E">
        <w:t>Key Control Question</w:t>
      </w:r>
      <w:r w:rsidR="00A95F46" w:rsidRPr="00BA762E">
        <w:t>: 6</w:t>
      </w:r>
      <w:r w:rsidRPr="00BA762E">
        <w:t>. Host Country Expenses</w:t>
      </w:r>
      <w:bookmarkEnd w:id="27"/>
    </w:p>
    <w:p w14:paraId="128DBA0A" w14:textId="6226DBE3"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p>
    <w:p w14:paraId="0A8F5554" w14:textId="77777777" w:rsidR="00BA762E" w:rsidRPr="00BA762E" w:rsidRDefault="00BA762E" w:rsidP="00BA762E">
      <w:pPr>
        <w:autoSpaceDE w:val="0"/>
        <w:autoSpaceDN w:val="0"/>
        <w:adjustRightInd w:val="0"/>
        <w:rPr>
          <w:rFonts w:ascii="Arial" w:hAnsi="Arial" w:cs="Arial"/>
          <w:b/>
          <w:bCs/>
          <w:color w:val="000000"/>
          <w:sz w:val="20"/>
          <w:szCs w:val="20"/>
        </w:rPr>
      </w:pPr>
      <w:r w:rsidRPr="00BA762E">
        <w:rPr>
          <w:rFonts w:ascii="Arial" w:hAnsi="Arial" w:cs="Arial"/>
          <w:b/>
          <w:bCs/>
          <w:color w:val="000000"/>
          <w:sz w:val="20"/>
          <w:szCs w:val="20"/>
        </w:rPr>
        <w:t>Objective:</w:t>
      </w:r>
    </w:p>
    <w:p w14:paraId="37C93D93" w14:textId="77777777" w:rsidR="00BA762E" w:rsidRPr="00BA762E" w:rsidRDefault="00BA762E" w:rsidP="00BA762E">
      <w:pPr>
        <w:autoSpaceDE w:val="0"/>
        <w:autoSpaceDN w:val="0"/>
        <w:adjustRightInd w:val="0"/>
        <w:rPr>
          <w:rFonts w:ascii="Arial" w:hAnsi="Arial" w:cs="Arial"/>
          <w:color w:val="000000"/>
          <w:sz w:val="20"/>
          <w:szCs w:val="20"/>
        </w:rPr>
      </w:pPr>
      <w:r w:rsidRPr="00BA762E">
        <w:rPr>
          <w:rFonts w:ascii="Arial" w:hAnsi="Arial" w:cs="Arial"/>
          <w:color w:val="000000"/>
          <w:sz w:val="20"/>
          <w:szCs w:val="20"/>
        </w:rPr>
        <w:t>Are host country expenses properly authorized, reasonable, and in compliance with IBM policies and procedures?</w:t>
      </w:r>
    </w:p>
    <w:p w14:paraId="3E4C03DF" w14:textId="77777777" w:rsidR="00BA762E" w:rsidRPr="00BA762E" w:rsidRDefault="00BA762E" w:rsidP="00BA762E">
      <w:pPr>
        <w:autoSpaceDE w:val="0"/>
        <w:autoSpaceDN w:val="0"/>
        <w:adjustRightInd w:val="0"/>
        <w:rPr>
          <w:rFonts w:ascii="Arial" w:hAnsi="Arial" w:cs="Arial"/>
          <w:color w:val="000000"/>
          <w:sz w:val="20"/>
          <w:szCs w:val="20"/>
        </w:rPr>
      </w:pPr>
    </w:p>
    <w:p w14:paraId="053D6931" w14:textId="77777777" w:rsidR="00BA762E" w:rsidRPr="00BA762E" w:rsidRDefault="00BA762E" w:rsidP="00BA762E">
      <w:pPr>
        <w:autoSpaceDE w:val="0"/>
        <w:autoSpaceDN w:val="0"/>
        <w:adjustRightInd w:val="0"/>
        <w:rPr>
          <w:rFonts w:ascii="Arial" w:hAnsi="Arial" w:cs="Arial"/>
          <w:b/>
          <w:bCs/>
          <w:color w:val="000000"/>
          <w:sz w:val="20"/>
          <w:szCs w:val="20"/>
        </w:rPr>
      </w:pPr>
      <w:r w:rsidRPr="00BA762E">
        <w:rPr>
          <w:rFonts w:ascii="Arial" w:hAnsi="Arial" w:cs="Arial"/>
          <w:b/>
          <w:bCs/>
          <w:color w:val="000000"/>
          <w:sz w:val="20"/>
          <w:szCs w:val="20"/>
        </w:rPr>
        <w:t>Risk/Exposure:</w:t>
      </w:r>
    </w:p>
    <w:p w14:paraId="07CE6D88" w14:textId="2C67DC54"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Inadequate monitoring and tracking of host country expenses could lead to unauthorized expenses and impact IBM's reputation.</w:t>
      </w:r>
    </w:p>
    <w:p w14:paraId="277C3EC3" w14:textId="648073D0"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p>
    <w:p w14:paraId="2EE7DC83" w14:textId="7DCAD78D" w:rsidR="00BA762E" w:rsidRDefault="00BA762E">
      <w:pPr>
        <w:rPr>
          <w:rFonts w:ascii="Helv" w:hAnsi="Helv" w:cs="Helv"/>
          <w:b/>
          <w:bCs/>
          <w:color w:val="000000"/>
          <w:sz w:val="20"/>
          <w:szCs w:val="20"/>
        </w:rPr>
      </w:pPr>
      <w:r>
        <w:rPr>
          <w:rFonts w:ascii="Helv" w:hAnsi="Helv" w:cs="Helv"/>
          <w:b/>
          <w:bCs/>
          <w:color w:val="000000"/>
          <w:sz w:val="20"/>
          <w:szCs w:val="20"/>
        </w:rPr>
        <w:br w:type="page"/>
      </w:r>
    </w:p>
    <w:p w14:paraId="76780721" w14:textId="77777777"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lastRenderedPageBreak/>
        <w:t>CONTROL ASSESSMENT QUESTIONS</w:t>
      </w:r>
    </w:p>
    <w:p w14:paraId="75B682CF" w14:textId="2D6BF32A"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Key Control Question</w:t>
      </w:r>
      <w:r w:rsidR="00A95F46" w:rsidRPr="00BA762E">
        <w:rPr>
          <w:rFonts w:ascii="Arial" w:hAnsi="Arial" w:cs="Arial"/>
          <w:color w:val="000000"/>
          <w:sz w:val="20"/>
          <w:szCs w:val="20"/>
        </w:rPr>
        <w:t>: 6</w:t>
      </w:r>
      <w:r w:rsidRPr="00BA762E">
        <w:rPr>
          <w:rFonts w:ascii="Arial" w:hAnsi="Arial" w:cs="Arial"/>
          <w:color w:val="000000"/>
          <w:sz w:val="20"/>
          <w:szCs w:val="20"/>
        </w:rPr>
        <w:t>. Host Country Expenses</w:t>
      </w:r>
    </w:p>
    <w:p w14:paraId="69BC438A" w14:textId="74C97058" w:rsidR="00BA762E" w:rsidRPr="00BA762E" w:rsidRDefault="00BA762E" w:rsidP="005F0946">
      <w:pPr>
        <w:pStyle w:val="Heading3"/>
      </w:pPr>
      <w:bookmarkStart w:id="28" w:name="_Toc228968259"/>
      <w:r w:rsidRPr="00BA762E">
        <w:t>Primary Test</w:t>
      </w:r>
      <w:r w:rsidR="00A95F46" w:rsidRPr="00BA762E">
        <w:t>:</w:t>
      </w:r>
      <w:r w:rsidR="00A95F46" w:rsidRPr="00BA762E">
        <w:rPr>
          <w:b/>
          <w:bCs/>
        </w:rPr>
        <w:t xml:space="preserve"> </w:t>
      </w:r>
      <w:r w:rsidR="00A95F46" w:rsidRPr="00A95F46">
        <w:t>Host</w:t>
      </w:r>
      <w:r w:rsidRPr="00A95F46">
        <w:t xml:space="preserve"> </w:t>
      </w:r>
      <w:r w:rsidRPr="00BA762E">
        <w:t>Country Expenses (HC001.P)</w:t>
      </w:r>
      <w:bookmarkEnd w:id="28"/>
    </w:p>
    <w:p w14:paraId="2448BA96" w14:textId="152ACB5D"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p>
    <w:p w14:paraId="26E0907B" w14:textId="77777777" w:rsidR="00BA762E" w:rsidRPr="00BA762E" w:rsidRDefault="00BA762E" w:rsidP="00BA762E">
      <w:pPr>
        <w:autoSpaceDE w:val="0"/>
        <w:autoSpaceDN w:val="0"/>
        <w:adjustRightInd w:val="0"/>
        <w:rPr>
          <w:rFonts w:ascii="Arial" w:hAnsi="Arial" w:cs="Arial"/>
          <w:b/>
          <w:bCs/>
          <w:color w:val="000000"/>
          <w:sz w:val="20"/>
          <w:szCs w:val="20"/>
        </w:rPr>
      </w:pPr>
      <w:r w:rsidRPr="00BA762E">
        <w:rPr>
          <w:rFonts w:ascii="Arial" w:hAnsi="Arial" w:cs="Arial"/>
          <w:b/>
          <w:bCs/>
          <w:color w:val="000000"/>
          <w:sz w:val="20"/>
          <w:szCs w:val="20"/>
        </w:rPr>
        <w:t>Objective:</w:t>
      </w:r>
    </w:p>
    <w:p w14:paraId="1013900F" w14:textId="77777777" w:rsidR="00BA762E" w:rsidRPr="00BA762E" w:rsidRDefault="00BA762E" w:rsidP="00BA762E">
      <w:pPr>
        <w:autoSpaceDE w:val="0"/>
        <w:autoSpaceDN w:val="0"/>
        <w:adjustRightInd w:val="0"/>
        <w:rPr>
          <w:rFonts w:ascii="Arial" w:hAnsi="Arial" w:cs="Arial"/>
          <w:color w:val="000000"/>
          <w:sz w:val="20"/>
          <w:szCs w:val="20"/>
        </w:rPr>
      </w:pPr>
      <w:r w:rsidRPr="00BA762E">
        <w:rPr>
          <w:rFonts w:ascii="Arial" w:hAnsi="Arial" w:cs="Arial"/>
          <w:color w:val="000000"/>
          <w:sz w:val="20"/>
          <w:szCs w:val="20"/>
        </w:rPr>
        <w:t xml:space="preserve">Are host country expenses properly authorized, reasonable, and in compliance with IBM policies and procedures?  </w:t>
      </w:r>
    </w:p>
    <w:p w14:paraId="598A4CF7" w14:textId="77777777" w:rsidR="00BA762E" w:rsidRPr="00BA762E" w:rsidRDefault="00BA762E" w:rsidP="00BA762E">
      <w:pPr>
        <w:autoSpaceDE w:val="0"/>
        <w:autoSpaceDN w:val="0"/>
        <w:adjustRightInd w:val="0"/>
        <w:rPr>
          <w:rFonts w:ascii="Arial" w:hAnsi="Arial" w:cs="Arial"/>
          <w:color w:val="000000"/>
          <w:sz w:val="20"/>
          <w:szCs w:val="20"/>
        </w:rPr>
      </w:pPr>
    </w:p>
    <w:p w14:paraId="29B77E71" w14:textId="77777777" w:rsidR="00BA762E" w:rsidRPr="00BA762E" w:rsidRDefault="00BA762E" w:rsidP="00BA762E">
      <w:pPr>
        <w:autoSpaceDE w:val="0"/>
        <w:autoSpaceDN w:val="0"/>
        <w:adjustRightInd w:val="0"/>
        <w:rPr>
          <w:rFonts w:ascii="Arial" w:hAnsi="Arial" w:cs="Arial"/>
          <w:b/>
          <w:bCs/>
          <w:color w:val="000000"/>
          <w:sz w:val="20"/>
          <w:szCs w:val="20"/>
        </w:rPr>
      </w:pPr>
      <w:r w:rsidRPr="00BA762E">
        <w:rPr>
          <w:rFonts w:ascii="Arial" w:hAnsi="Arial" w:cs="Arial"/>
          <w:b/>
          <w:bCs/>
          <w:color w:val="000000"/>
          <w:sz w:val="20"/>
          <w:szCs w:val="20"/>
        </w:rPr>
        <w:t>Approach:</w:t>
      </w:r>
    </w:p>
    <w:p w14:paraId="0641B1D6" w14:textId="5038F2A3"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For Host Country Expenses, review the host country supporting documentation and Officers Report information to determine the following:</w:t>
      </w:r>
    </w:p>
    <w:p w14:paraId="33C12897" w14:textId="77777777"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p>
    <w:p w14:paraId="45A6675B" w14:textId="77777777" w:rsidR="00BA762E" w:rsidRPr="00BA762E" w:rsidRDefault="00BA762E" w:rsidP="00BA762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 xml:space="preserve">Was </w:t>
      </w:r>
      <w:proofErr w:type="gramStart"/>
      <w:r w:rsidRPr="00BA762E">
        <w:rPr>
          <w:rFonts w:ascii="Arial" w:hAnsi="Arial" w:cs="Arial"/>
          <w:color w:val="000000"/>
          <w:sz w:val="20"/>
          <w:szCs w:val="20"/>
        </w:rPr>
        <w:t>their</w:t>
      </w:r>
      <w:proofErr w:type="gramEnd"/>
      <w:r w:rsidRPr="00BA762E">
        <w:rPr>
          <w:rFonts w:ascii="Arial" w:hAnsi="Arial" w:cs="Arial"/>
          <w:color w:val="000000"/>
          <w:sz w:val="20"/>
          <w:szCs w:val="20"/>
        </w:rPr>
        <w:t xml:space="preserve"> appropriate supporting documentation for the host country </w:t>
      </w:r>
      <w:proofErr w:type="gramStart"/>
      <w:r w:rsidRPr="00BA762E">
        <w:rPr>
          <w:rFonts w:ascii="Arial" w:hAnsi="Arial" w:cs="Arial"/>
          <w:color w:val="000000"/>
          <w:sz w:val="20"/>
          <w:szCs w:val="20"/>
        </w:rPr>
        <w:t>expense</w:t>
      </w:r>
      <w:proofErr w:type="gramEnd"/>
      <w:r w:rsidRPr="00BA762E">
        <w:rPr>
          <w:rFonts w:ascii="Arial" w:hAnsi="Arial" w:cs="Arial"/>
          <w:color w:val="000000"/>
          <w:sz w:val="20"/>
          <w:szCs w:val="20"/>
        </w:rPr>
        <w:t>?</w:t>
      </w:r>
    </w:p>
    <w:p w14:paraId="380E8FC9" w14:textId="77777777" w:rsidR="00BA762E" w:rsidRPr="00BA762E" w:rsidRDefault="00BA762E" w:rsidP="00BA762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 xml:space="preserve">Was the expense reported accurately in the </w:t>
      </w:r>
      <w:proofErr w:type="gramStart"/>
      <w:r w:rsidRPr="00BA762E">
        <w:rPr>
          <w:rFonts w:ascii="Arial" w:hAnsi="Arial" w:cs="Arial"/>
          <w:color w:val="000000"/>
          <w:sz w:val="20"/>
          <w:szCs w:val="20"/>
        </w:rPr>
        <w:t>Officers</w:t>
      </w:r>
      <w:proofErr w:type="gramEnd"/>
      <w:r w:rsidRPr="00BA762E">
        <w:rPr>
          <w:rFonts w:ascii="Arial" w:hAnsi="Arial" w:cs="Arial"/>
          <w:color w:val="000000"/>
          <w:sz w:val="20"/>
          <w:szCs w:val="20"/>
        </w:rPr>
        <w:t xml:space="preserve"> Report?</w:t>
      </w:r>
    </w:p>
    <w:p w14:paraId="473B17E4" w14:textId="77777777" w:rsidR="00BA762E" w:rsidRPr="00BA762E" w:rsidRDefault="00BA762E" w:rsidP="00BA762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Was the expense reimbursed accurately per IBM policy?</w:t>
      </w:r>
    </w:p>
    <w:p w14:paraId="25C8621D" w14:textId="29AF6EE4" w:rsidR="00BA762E" w:rsidRPr="00BA762E" w:rsidRDefault="00BA762E" w:rsidP="00BA762E">
      <w:pPr>
        <w:pStyle w:val="ListParagraph"/>
        <w:keepLines/>
        <w:numPr>
          <w:ilvl w:val="0"/>
          <w:numId w:val="29"/>
        </w:numPr>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Was the expense submitted in a timely manner?</w:t>
      </w:r>
    </w:p>
    <w:p w14:paraId="31D08CE6" w14:textId="3883D198" w:rsidR="00BA762E" w:rsidRDefault="00BA762E" w:rsidP="00BA762E">
      <w:pPr>
        <w:keepLines/>
        <w:tabs>
          <w:tab w:val="left" w:pos="4680"/>
        </w:tabs>
        <w:autoSpaceDE w:val="0"/>
        <w:autoSpaceDN w:val="0"/>
        <w:adjustRightInd w:val="0"/>
        <w:rPr>
          <w:rFonts w:ascii="Arial" w:hAnsi="Arial" w:cs="Arial"/>
          <w:b/>
          <w:bCs/>
          <w:color w:val="000000"/>
          <w:sz w:val="20"/>
          <w:szCs w:val="20"/>
        </w:rPr>
      </w:pPr>
    </w:p>
    <w:p w14:paraId="08D7DA09" w14:textId="77777777" w:rsidR="004475FC" w:rsidRPr="004475FC" w:rsidRDefault="004475FC" w:rsidP="004475FC">
      <w:pPr>
        <w:rPr>
          <w:rFonts w:ascii="Arial" w:hAnsi="Arial" w:cs="Arial"/>
          <w:color w:val="000000"/>
          <w:sz w:val="20"/>
          <w:szCs w:val="20"/>
        </w:rPr>
      </w:pPr>
      <w:r w:rsidRPr="004475FC">
        <w:rPr>
          <w:rFonts w:ascii="Arial" w:hAnsi="Arial" w:cs="Arial"/>
          <w:color w:val="000000"/>
          <w:sz w:val="20"/>
          <w:szCs w:val="20"/>
        </w:rPr>
        <w:t>Note: Report is run annually for all countries to identify any expenses submitted for Officers in a foreign country</w:t>
      </w:r>
    </w:p>
    <w:p w14:paraId="09BF07EC" w14:textId="5BD44D5B" w:rsidR="00BA762E" w:rsidRDefault="00BA762E">
      <w:pPr>
        <w:rPr>
          <w:rFonts w:ascii="Arial" w:hAnsi="Arial" w:cs="Arial"/>
          <w:color w:val="000000"/>
          <w:sz w:val="20"/>
          <w:szCs w:val="20"/>
        </w:rPr>
      </w:pPr>
      <w:r>
        <w:rPr>
          <w:rFonts w:ascii="Arial" w:hAnsi="Arial" w:cs="Arial"/>
          <w:color w:val="000000"/>
          <w:sz w:val="20"/>
          <w:szCs w:val="20"/>
        </w:rPr>
        <w:br w:type="page"/>
      </w:r>
    </w:p>
    <w:p w14:paraId="5E2BE438" w14:textId="0DB23C46"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lastRenderedPageBreak/>
        <w:t>CONTROL ASSESSMENT QUESTIONS</w:t>
      </w:r>
    </w:p>
    <w:p w14:paraId="340C7D33" w14:textId="6EE7DF32" w:rsidR="00BA762E" w:rsidRPr="00BA762E" w:rsidRDefault="00BA762E" w:rsidP="005F0946">
      <w:pPr>
        <w:pStyle w:val="Heading2"/>
      </w:pPr>
      <w:bookmarkStart w:id="29" w:name="_Toc228968260"/>
      <w:r w:rsidRPr="00BA762E">
        <w:t>Key Control Question: 7. Out of Country Expenses</w:t>
      </w:r>
      <w:bookmarkEnd w:id="29"/>
    </w:p>
    <w:p w14:paraId="51376582" w14:textId="553E040B"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p>
    <w:p w14:paraId="52BEAEE0" w14:textId="77777777" w:rsidR="00BA762E" w:rsidRPr="00BA762E" w:rsidRDefault="00BA762E" w:rsidP="00BA762E">
      <w:pPr>
        <w:autoSpaceDE w:val="0"/>
        <w:autoSpaceDN w:val="0"/>
        <w:adjustRightInd w:val="0"/>
        <w:rPr>
          <w:rFonts w:ascii="Arial" w:hAnsi="Arial" w:cs="Arial"/>
          <w:b/>
          <w:bCs/>
          <w:color w:val="000000"/>
          <w:sz w:val="20"/>
          <w:szCs w:val="20"/>
        </w:rPr>
      </w:pPr>
      <w:r w:rsidRPr="00BA762E">
        <w:rPr>
          <w:rFonts w:ascii="Arial" w:hAnsi="Arial" w:cs="Arial"/>
          <w:b/>
          <w:bCs/>
          <w:color w:val="000000"/>
          <w:sz w:val="20"/>
          <w:szCs w:val="20"/>
        </w:rPr>
        <w:t>Objective:</w:t>
      </w:r>
    </w:p>
    <w:p w14:paraId="7847B092" w14:textId="77777777" w:rsidR="00BA762E" w:rsidRPr="00BA762E" w:rsidRDefault="00BA762E" w:rsidP="00BA762E">
      <w:pPr>
        <w:autoSpaceDE w:val="0"/>
        <w:autoSpaceDN w:val="0"/>
        <w:adjustRightInd w:val="0"/>
        <w:rPr>
          <w:rFonts w:ascii="Arial" w:hAnsi="Arial" w:cs="Arial"/>
          <w:color w:val="000000"/>
          <w:sz w:val="20"/>
          <w:szCs w:val="20"/>
        </w:rPr>
      </w:pPr>
      <w:r w:rsidRPr="00BA762E">
        <w:rPr>
          <w:rFonts w:ascii="Arial" w:hAnsi="Arial" w:cs="Arial"/>
          <w:color w:val="000000"/>
          <w:sz w:val="20"/>
          <w:szCs w:val="20"/>
        </w:rPr>
        <w:t>Are out of country expenses properly authorized, reasonable, and in compliance with IBM policies and procedures?</w:t>
      </w:r>
    </w:p>
    <w:p w14:paraId="714DD223" w14:textId="77777777" w:rsidR="00BA762E" w:rsidRPr="00BA762E" w:rsidRDefault="00BA762E" w:rsidP="00BA762E">
      <w:pPr>
        <w:autoSpaceDE w:val="0"/>
        <w:autoSpaceDN w:val="0"/>
        <w:adjustRightInd w:val="0"/>
        <w:rPr>
          <w:rFonts w:ascii="Arial" w:hAnsi="Arial" w:cs="Arial"/>
          <w:color w:val="000000"/>
          <w:sz w:val="20"/>
          <w:szCs w:val="20"/>
        </w:rPr>
      </w:pPr>
    </w:p>
    <w:p w14:paraId="518387B8" w14:textId="77777777" w:rsidR="00BA762E" w:rsidRPr="00BA762E" w:rsidRDefault="00BA762E" w:rsidP="00BA762E">
      <w:pPr>
        <w:autoSpaceDE w:val="0"/>
        <w:autoSpaceDN w:val="0"/>
        <w:adjustRightInd w:val="0"/>
        <w:rPr>
          <w:rFonts w:ascii="Arial" w:hAnsi="Arial" w:cs="Arial"/>
          <w:b/>
          <w:bCs/>
          <w:color w:val="000000"/>
          <w:sz w:val="20"/>
          <w:szCs w:val="20"/>
        </w:rPr>
      </w:pPr>
      <w:r w:rsidRPr="00BA762E">
        <w:rPr>
          <w:rFonts w:ascii="Arial" w:hAnsi="Arial" w:cs="Arial"/>
          <w:b/>
          <w:bCs/>
          <w:color w:val="000000"/>
          <w:sz w:val="20"/>
          <w:szCs w:val="20"/>
        </w:rPr>
        <w:t>Risk/Exposure:</w:t>
      </w:r>
    </w:p>
    <w:p w14:paraId="472DEF57" w14:textId="4DBDD436"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 xml:space="preserve">Inadequate monitoring and tracking of </w:t>
      </w:r>
      <w:proofErr w:type="gramStart"/>
      <w:r w:rsidRPr="00BA762E">
        <w:rPr>
          <w:rFonts w:ascii="Arial" w:hAnsi="Arial" w:cs="Arial"/>
          <w:color w:val="000000"/>
          <w:sz w:val="20"/>
          <w:szCs w:val="20"/>
        </w:rPr>
        <w:t>out of country</w:t>
      </w:r>
      <w:proofErr w:type="gramEnd"/>
      <w:r w:rsidRPr="00BA762E">
        <w:rPr>
          <w:rFonts w:ascii="Arial" w:hAnsi="Arial" w:cs="Arial"/>
          <w:color w:val="000000"/>
          <w:sz w:val="20"/>
          <w:szCs w:val="20"/>
        </w:rPr>
        <w:t xml:space="preserve"> expenses could lead to unauthorized expenses and </w:t>
      </w:r>
      <w:proofErr w:type="gramStart"/>
      <w:r w:rsidRPr="00BA762E">
        <w:rPr>
          <w:rFonts w:ascii="Arial" w:hAnsi="Arial" w:cs="Arial"/>
          <w:color w:val="000000"/>
          <w:sz w:val="20"/>
          <w:szCs w:val="20"/>
        </w:rPr>
        <w:t>impact</w:t>
      </w:r>
      <w:proofErr w:type="gramEnd"/>
      <w:r w:rsidRPr="00BA762E">
        <w:rPr>
          <w:rFonts w:ascii="Arial" w:hAnsi="Arial" w:cs="Arial"/>
          <w:color w:val="000000"/>
          <w:sz w:val="20"/>
          <w:szCs w:val="20"/>
        </w:rPr>
        <w:t xml:space="preserve"> IBM's reputation.</w:t>
      </w:r>
    </w:p>
    <w:p w14:paraId="0682FA41" w14:textId="69C752E6"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p>
    <w:p w14:paraId="1EC41FBE" w14:textId="3ADFDC4B" w:rsidR="00BA762E" w:rsidRDefault="00BA762E">
      <w:pPr>
        <w:rPr>
          <w:rFonts w:ascii="Arial" w:hAnsi="Arial" w:cs="Arial"/>
          <w:b/>
          <w:bCs/>
          <w:color w:val="000000"/>
          <w:sz w:val="20"/>
          <w:szCs w:val="20"/>
        </w:rPr>
      </w:pPr>
      <w:r>
        <w:rPr>
          <w:rFonts w:ascii="Arial" w:hAnsi="Arial" w:cs="Arial"/>
          <w:b/>
          <w:bCs/>
          <w:color w:val="000000"/>
          <w:sz w:val="20"/>
          <w:szCs w:val="20"/>
        </w:rPr>
        <w:br w:type="page"/>
      </w:r>
    </w:p>
    <w:p w14:paraId="27874A65" w14:textId="77777777"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lastRenderedPageBreak/>
        <w:t>CONTROL ASSESSMENT QUESTIONS</w:t>
      </w:r>
    </w:p>
    <w:p w14:paraId="0C3DB985" w14:textId="506A6B7D"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Key Control Question: 7. Out of Country Expenses</w:t>
      </w:r>
    </w:p>
    <w:p w14:paraId="3912F67F" w14:textId="1DAA6AA9" w:rsidR="00BA762E" w:rsidRPr="00BA762E" w:rsidRDefault="00BA762E" w:rsidP="005F0946">
      <w:pPr>
        <w:pStyle w:val="Heading3"/>
      </w:pPr>
      <w:bookmarkStart w:id="30" w:name="_Toc228968261"/>
      <w:r w:rsidRPr="00BA762E">
        <w:t>Primary Test:</w:t>
      </w:r>
      <w:r w:rsidRPr="00BA762E">
        <w:rPr>
          <w:b/>
          <w:bCs/>
        </w:rPr>
        <w:t xml:space="preserve"> </w:t>
      </w:r>
      <w:r w:rsidRPr="00BA762E">
        <w:t>Out of Country Expenses (OO001.P)</w:t>
      </w:r>
      <w:bookmarkEnd w:id="30"/>
    </w:p>
    <w:p w14:paraId="43FAAE52" w14:textId="524E998E"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p>
    <w:p w14:paraId="2193F62D" w14:textId="77777777" w:rsidR="00BA762E" w:rsidRPr="00BA762E" w:rsidRDefault="00BA762E" w:rsidP="00BA762E">
      <w:pPr>
        <w:autoSpaceDE w:val="0"/>
        <w:autoSpaceDN w:val="0"/>
        <w:adjustRightInd w:val="0"/>
        <w:rPr>
          <w:rFonts w:ascii="Arial" w:hAnsi="Arial" w:cs="Arial"/>
          <w:b/>
          <w:bCs/>
          <w:color w:val="000000"/>
          <w:sz w:val="20"/>
          <w:szCs w:val="20"/>
        </w:rPr>
      </w:pPr>
      <w:r w:rsidRPr="00BA762E">
        <w:rPr>
          <w:rFonts w:ascii="Arial" w:hAnsi="Arial" w:cs="Arial"/>
          <w:b/>
          <w:bCs/>
          <w:color w:val="000000"/>
          <w:sz w:val="20"/>
          <w:szCs w:val="20"/>
        </w:rPr>
        <w:t>Objective:</w:t>
      </w:r>
    </w:p>
    <w:p w14:paraId="4457DEBC" w14:textId="77777777" w:rsidR="00BA762E" w:rsidRPr="00BA762E" w:rsidRDefault="00BA762E" w:rsidP="00BA762E">
      <w:pPr>
        <w:autoSpaceDE w:val="0"/>
        <w:autoSpaceDN w:val="0"/>
        <w:adjustRightInd w:val="0"/>
        <w:rPr>
          <w:rFonts w:ascii="Arial" w:hAnsi="Arial" w:cs="Arial"/>
          <w:color w:val="000000"/>
          <w:sz w:val="20"/>
          <w:szCs w:val="20"/>
        </w:rPr>
      </w:pPr>
      <w:r w:rsidRPr="00BA762E">
        <w:rPr>
          <w:rFonts w:ascii="Arial" w:hAnsi="Arial" w:cs="Arial"/>
          <w:color w:val="000000"/>
          <w:sz w:val="20"/>
          <w:szCs w:val="20"/>
        </w:rPr>
        <w:t xml:space="preserve">Are out of country expenses properly authorized, reasonable, and in compliance with IBM policies and procedures? </w:t>
      </w:r>
    </w:p>
    <w:p w14:paraId="7A08A996" w14:textId="77777777" w:rsidR="00BA762E" w:rsidRPr="00BA762E" w:rsidRDefault="00BA762E" w:rsidP="00BA762E">
      <w:pPr>
        <w:autoSpaceDE w:val="0"/>
        <w:autoSpaceDN w:val="0"/>
        <w:adjustRightInd w:val="0"/>
        <w:rPr>
          <w:rFonts w:ascii="Arial" w:hAnsi="Arial" w:cs="Arial"/>
          <w:color w:val="000000"/>
          <w:sz w:val="20"/>
          <w:szCs w:val="20"/>
        </w:rPr>
      </w:pPr>
    </w:p>
    <w:p w14:paraId="395ED0C9" w14:textId="77777777" w:rsidR="00BA762E" w:rsidRPr="00BA762E" w:rsidRDefault="00BA762E" w:rsidP="00BA762E">
      <w:pPr>
        <w:autoSpaceDE w:val="0"/>
        <w:autoSpaceDN w:val="0"/>
        <w:adjustRightInd w:val="0"/>
        <w:rPr>
          <w:rFonts w:ascii="Arial" w:hAnsi="Arial" w:cs="Arial"/>
          <w:b/>
          <w:bCs/>
          <w:color w:val="000000"/>
          <w:sz w:val="20"/>
          <w:szCs w:val="20"/>
        </w:rPr>
      </w:pPr>
      <w:r w:rsidRPr="00BA762E">
        <w:rPr>
          <w:rFonts w:ascii="Arial" w:hAnsi="Arial" w:cs="Arial"/>
          <w:b/>
          <w:bCs/>
          <w:color w:val="000000"/>
          <w:sz w:val="20"/>
          <w:szCs w:val="20"/>
        </w:rPr>
        <w:t>Approach:</w:t>
      </w:r>
    </w:p>
    <w:p w14:paraId="4BEB898B" w14:textId="77777777"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proofErr w:type="gramStart"/>
      <w:r w:rsidRPr="00BA762E">
        <w:rPr>
          <w:rFonts w:ascii="Arial" w:hAnsi="Arial" w:cs="Arial"/>
          <w:color w:val="000000"/>
          <w:sz w:val="20"/>
          <w:szCs w:val="20"/>
        </w:rPr>
        <w:t>Review</w:t>
      </w:r>
      <w:proofErr w:type="gramEnd"/>
      <w:r w:rsidRPr="00BA762E">
        <w:rPr>
          <w:rFonts w:ascii="Arial" w:hAnsi="Arial" w:cs="Arial"/>
          <w:color w:val="000000"/>
          <w:sz w:val="20"/>
          <w:szCs w:val="20"/>
        </w:rPr>
        <w:t xml:space="preserve"> the </w:t>
      </w:r>
      <w:proofErr w:type="gramStart"/>
      <w:r w:rsidRPr="00BA762E">
        <w:rPr>
          <w:rFonts w:ascii="Arial" w:hAnsi="Arial" w:cs="Arial"/>
          <w:color w:val="000000"/>
          <w:sz w:val="20"/>
          <w:szCs w:val="20"/>
        </w:rPr>
        <w:t>Out of Country</w:t>
      </w:r>
      <w:proofErr w:type="gramEnd"/>
      <w:r w:rsidRPr="00BA762E">
        <w:rPr>
          <w:rFonts w:ascii="Arial" w:hAnsi="Arial" w:cs="Arial"/>
          <w:color w:val="000000"/>
          <w:sz w:val="20"/>
          <w:szCs w:val="20"/>
        </w:rPr>
        <w:t xml:space="preserve"> Expenses supporting documentation, to determine the following:</w:t>
      </w:r>
    </w:p>
    <w:p w14:paraId="7551D659" w14:textId="77777777" w:rsidR="00BA762E" w:rsidRPr="00BA762E" w:rsidRDefault="00BA762E" w:rsidP="00BA762E">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 xml:space="preserve">Was </w:t>
      </w:r>
      <w:proofErr w:type="gramStart"/>
      <w:r w:rsidRPr="00BA762E">
        <w:rPr>
          <w:rFonts w:ascii="Arial" w:hAnsi="Arial" w:cs="Arial"/>
          <w:color w:val="000000"/>
          <w:sz w:val="20"/>
          <w:szCs w:val="20"/>
        </w:rPr>
        <w:t>their</w:t>
      </w:r>
      <w:proofErr w:type="gramEnd"/>
      <w:r w:rsidRPr="00BA762E">
        <w:rPr>
          <w:rFonts w:ascii="Arial" w:hAnsi="Arial" w:cs="Arial"/>
          <w:color w:val="000000"/>
          <w:sz w:val="20"/>
          <w:szCs w:val="20"/>
        </w:rPr>
        <w:t xml:space="preserve"> supporting documentation for the out of country expense?</w:t>
      </w:r>
    </w:p>
    <w:p w14:paraId="51198275" w14:textId="77777777" w:rsidR="00BA762E" w:rsidRPr="00BA762E" w:rsidRDefault="00BA762E" w:rsidP="00BA762E">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Was the expense reimbursed accurately per IBM policy?</w:t>
      </w:r>
    </w:p>
    <w:p w14:paraId="2C65BCDF" w14:textId="5EB956A0" w:rsidR="00BA762E" w:rsidRPr="00BA762E" w:rsidRDefault="00BA762E" w:rsidP="00BA762E">
      <w:pPr>
        <w:pStyle w:val="ListParagraph"/>
        <w:keepLines/>
        <w:numPr>
          <w:ilvl w:val="0"/>
          <w:numId w:val="30"/>
        </w:numPr>
        <w:tabs>
          <w:tab w:val="left" w:pos="4680"/>
        </w:tabs>
        <w:autoSpaceDE w:val="0"/>
        <w:autoSpaceDN w:val="0"/>
        <w:adjustRightInd w:val="0"/>
        <w:rPr>
          <w:rFonts w:ascii="Arial" w:hAnsi="Arial" w:cs="Arial"/>
          <w:color w:val="000000"/>
          <w:sz w:val="20"/>
          <w:szCs w:val="20"/>
        </w:rPr>
      </w:pPr>
      <w:r w:rsidRPr="00BA762E">
        <w:rPr>
          <w:rFonts w:ascii="Arial" w:hAnsi="Arial" w:cs="Arial"/>
          <w:color w:val="000000"/>
          <w:sz w:val="20"/>
          <w:szCs w:val="20"/>
        </w:rPr>
        <w:t>Was the expense submitted in a timely manner?</w:t>
      </w:r>
    </w:p>
    <w:p w14:paraId="073D2992" w14:textId="1B3DEA06" w:rsidR="00BA762E" w:rsidRPr="00BA762E" w:rsidRDefault="00BA762E" w:rsidP="00BA762E">
      <w:pPr>
        <w:keepLines/>
        <w:tabs>
          <w:tab w:val="left" w:pos="4680"/>
        </w:tabs>
        <w:autoSpaceDE w:val="0"/>
        <w:autoSpaceDN w:val="0"/>
        <w:adjustRightInd w:val="0"/>
        <w:rPr>
          <w:rFonts w:ascii="Arial" w:hAnsi="Arial" w:cs="Arial"/>
          <w:color w:val="000000"/>
          <w:sz w:val="20"/>
          <w:szCs w:val="20"/>
        </w:rPr>
      </w:pPr>
    </w:p>
    <w:p w14:paraId="3147A672" w14:textId="77777777" w:rsidR="00BA762E" w:rsidRPr="00BA762E" w:rsidRDefault="00BA762E" w:rsidP="00BA762E">
      <w:pPr>
        <w:keepLines/>
        <w:tabs>
          <w:tab w:val="left" w:pos="4680"/>
        </w:tabs>
        <w:autoSpaceDE w:val="0"/>
        <w:autoSpaceDN w:val="0"/>
        <w:adjustRightInd w:val="0"/>
        <w:rPr>
          <w:rFonts w:ascii="Helv" w:hAnsi="Helv" w:cs="Helv"/>
          <w:color w:val="000000"/>
          <w:sz w:val="20"/>
          <w:szCs w:val="20"/>
        </w:rPr>
      </w:pPr>
    </w:p>
    <w:p w14:paraId="73C11BA6" w14:textId="77777777" w:rsidR="00BA762E" w:rsidRPr="00BA762E" w:rsidRDefault="00BA762E" w:rsidP="00BA762E">
      <w:pPr>
        <w:keepLines/>
        <w:tabs>
          <w:tab w:val="left" w:pos="4680"/>
        </w:tabs>
        <w:autoSpaceDE w:val="0"/>
        <w:autoSpaceDN w:val="0"/>
        <w:adjustRightInd w:val="0"/>
        <w:rPr>
          <w:rFonts w:ascii="Arial" w:hAnsi="Arial" w:cs="Arial"/>
          <w:b/>
          <w:bCs/>
          <w:color w:val="000000"/>
          <w:sz w:val="20"/>
          <w:szCs w:val="20"/>
        </w:rPr>
      </w:pPr>
    </w:p>
    <w:sectPr w:rsidR="00BA762E" w:rsidRPr="00BA762E" w:rsidSect="00A96EBF">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B9781" w14:textId="77777777" w:rsidR="00C8394C" w:rsidRDefault="00C8394C" w:rsidP="00C469A6">
      <w:r>
        <w:separator/>
      </w:r>
    </w:p>
  </w:endnote>
  <w:endnote w:type="continuationSeparator" w:id="0">
    <w:p w14:paraId="43172CFA" w14:textId="77777777" w:rsidR="00C8394C" w:rsidRDefault="00C8394C"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ms Rmn">
    <w:altName w:val="Times New Roman"/>
    <w:panose1 w:val="020206030405050203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
    <w:altName w:val="Arial"/>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5AE94C0"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1D52DB">
      <w:rPr>
        <w:rFonts w:ascii="Arial" w:hAnsi="Arial" w:cs="Arial"/>
        <w:sz w:val="20"/>
        <w:szCs w:val="20"/>
      </w:rPr>
      <w:t>May</w:t>
    </w:r>
    <w:r>
      <w:rPr>
        <w:rFonts w:ascii="Arial" w:hAnsi="Arial" w:cs="Arial"/>
        <w:sz w:val="20"/>
        <w:szCs w:val="20"/>
      </w:rPr>
      <w:t xml:space="preserve"> 202</w:t>
    </w:r>
    <w:r w:rsidR="001D52DB">
      <w:rPr>
        <w:rFonts w:ascii="Arial" w:hAnsi="Arial" w:cs="Arial"/>
        <w:sz w:val="20"/>
        <w:szCs w:val="20"/>
      </w:rPr>
      <w:t>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74313" w14:textId="77777777" w:rsidR="00C8394C" w:rsidRDefault="00C8394C" w:rsidP="00C469A6">
      <w:r>
        <w:separator/>
      </w:r>
    </w:p>
  </w:footnote>
  <w:footnote w:type="continuationSeparator" w:id="0">
    <w:p w14:paraId="5367D426" w14:textId="77777777" w:rsidR="00C8394C" w:rsidRDefault="00C8394C"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3F3939A5" w:rsidR="002F0920" w:rsidRDefault="00343AE8" w:rsidP="00C469A6">
    <w:pPr>
      <w:pStyle w:val="Header"/>
      <w:jc w:val="center"/>
      <w:rPr>
        <w:rFonts w:ascii="Arial" w:hAnsi="Arial" w:cs="Arial"/>
        <w:sz w:val="28"/>
        <w:szCs w:val="28"/>
      </w:rPr>
    </w:pPr>
    <w:r>
      <w:rPr>
        <w:rFonts w:ascii="Arial" w:hAnsi="Arial" w:cs="Arial"/>
        <w:sz w:val="28"/>
        <w:szCs w:val="28"/>
      </w:rPr>
      <w:t>OFFICERS’ EXPENSES</w:t>
    </w:r>
  </w:p>
  <w:p w14:paraId="11A2C6A9" w14:textId="56039937"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343AE8">
      <w:rPr>
        <w:rFonts w:ascii="Arial" w:hAnsi="Arial" w:cs="Arial"/>
        <w:sz w:val="28"/>
        <w:szCs w:val="28"/>
      </w:rPr>
      <w:t>18-90-00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ED0B0E8"/>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C3FDB"/>
    <w:multiLevelType w:val="hybridMultilevel"/>
    <w:tmpl w:val="08145C9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0C4326"/>
    <w:multiLevelType w:val="hybridMultilevel"/>
    <w:tmpl w:val="7C3C6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57864"/>
    <w:multiLevelType w:val="hybridMultilevel"/>
    <w:tmpl w:val="49AE1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C30DA9"/>
    <w:multiLevelType w:val="hybridMultilevel"/>
    <w:tmpl w:val="74545758"/>
    <w:lvl w:ilvl="0" w:tplc="1414A6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8" w15:restartNumberingAfterBreak="0">
    <w:nsid w:val="15BE53CF"/>
    <w:multiLevelType w:val="hybridMultilevel"/>
    <w:tmpl w:val="05FE411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8F32EC"/>
    <w:multiLevelType w:val="hybridMultilevel"/>
    <w:tmpl w:val="7BB67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32025B"/>
    <w:multiLevelType w:val="hybridMultilevel"/>
    <w:tmpl w:val="2660AC1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4F45B5"/>
    <w:multiLevelType w:val="hybridMultilevel"/>
    <w:tmpl w:val="D52209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9918C3"/>
    <w:multiLevelType w:val="hybridMultilevel"/>
    <w:tmpl w:val="66788314"/>
    <w:lvl w:ilvl="0" w:tplc="1414A6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F14EF2"/>
    <w:multiLevelType w:val="hybridMultilevel"/>
    <w:tmpl w:val="D868C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B1F1C"/>
    <w:multiLevelType w:val="hybridMultilevel"/>
    <w:tmpl w:val="5EA8F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9B63FB"/>
    <w:multiLevelType w:val="hybridMultilevel"/>
    <w:tmpl w:val="A3F68ABE"/>
    <w:lvl w:ilvl="0" w:tplc="1414A6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8E4B96"/>
    <w:multiLevelType w:val="hybridMultilevel"/>
    <w:tmpl w:val="FDF648F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DE2B66"/>
    <w:multiLevelType w:val="hybridMultilevel"/>
    <w:tmpl w:val="57FCC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68B0"/>
    <w:multiLevelType w:val="hybridMultilevel"/>
    <w:tmpl w:val="49AE1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E2A4C13"/>
    <w:multiLevelType w:val="hybridMultilevel"/>
    <w:tmpl w:val="8BE8D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93189A"/>
    <w:multiLevelType w:val="hybridMultilevel"/>
    <w:tmpl w:val="E1763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8E39FF"/>
    <w:multiLevelType w:val="hybridMultilevel"/>
    <w:tmpl w:val="705E4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8120E16"/>
    <w:multiLevelType w:val="hybridMultilevel"/>
    <w:tmpl w:val="42645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651E1C"/>
    <w:multiLevelType w:val="hybridMultilevel"/>
    <w:tmpl w:val="C4D483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7"/>
  </w:num>
  <w:num w:numId="2" w16cid:durableId="1337807548">
    <w:abstractNumId w:val="15"/>
  </w:num>
  <w:num w:numId="3" w16cid:durableId="1557080270">
    <w:abstractNumId w:val="14"/>
  </w:num>
  <w:num w:numId="4" w16cid:durableId="610741159">
    <w:abstractNumId w:val="27"/>
  </w:num>
  <w:num w:numId="5" w16cid:durableId="1308438576">
    <w:abstractNumId w:val="22"/>
  </w:num>
  <w:num w:numId="6" w16cid:durableId="88503843">
    <w:abstractNumId w:val="26"/>
  </w:num>
  <w:num w:numId="7" w16cid:durableId="400099605">
    <w:abstractNumId w:val="6"/>
  </w:num>
  <w:num w:numId="8" w16cid:durableId="1834758543">
    <w:abstractNumId w:val="1"/>
  </w:num>
  <w:num w:numId="9" w16cid:durableId="1513957546">
    <w:abstractNumId w:val="19"/>
  </w:num>
  <w:num w:numId="10" w16cid:durableId="341859335">
    <w:abstractNumId w:val="0"/>
    <w:lvlOverride w:ilvl="0">
      <w:lvl w:ilvl="0">
        <w:numFmt w:val="bullet"/>
        <w:lvlText w:val="o"/>
        <w:legacy w:legacy="1" w:legacySpace="0" w:legacyIndent="0"/>
        <w:lvlJc w:val="left"/>
        <w:rPr>
          <w:rFonts w:ascii="Courier" w:hAnsi="Courier" w:hint="default"/>
        </w:rPr>
      </w:lvl>
    </w:lvlOverride>
  </w:num>
  <w:num w:numId="11" w16cid:durableId="1433085238">
    <w:abstractNumId w:val="16"/>
  </w:num>
  <w:num w:numId="12" w16cid:durableId="1370641779">
    <w:abstractNumId w:val="25"/>
  </w:num>
  <w:num w:numId="13" w16cid:durableId="1007170151">
    <w:abstractNumId w:val="20"/>
  </w:num>
  <w:num w:numId="14" w16cid:durableId="1475021444">
    <w:abstractNumId w:val="3"/>
  </w:num>
  <w:num w:numId="15" w16cid:durableId="2073960141">
    <w:abstractNumId w:val="23"/>
  </w:num>
  <w:num w:numId="16" w16cid:durableId="1440684409">
    <w:abstractNumId w:val="28"/>
  </w:num>
  <w:num w:numId="17" w16cid:durableId="119737445">
    <w:abstractNumId w:val="13"/>
  </w:num>
  <w:num w:numId="18" w16cid:durableId="85617077">
    <w:abstractNumId w:val="9"/>
  </w:num>
  <w:num w:numId="19" w16cid:durableId="638458640">
    <w:abstractNumId w:val="24"/>
  </w:num>
  <w:num w:numId="20" w16cid:durableId="1060834349">
    <w:abstractNumId w:val="21"/>
  </w:num>
  <w:num w:numId="21" w16cid:durableId="1504784592">
    <w:abstractNumId w:val="4"/>
  </w:num>
  <w:num w:numId="22" w16cid:durableId="1782728131">
    <w:abstractNumId w:val="8"/>
  </w:num>
  <w:num w:numId="23" w16cid:durableId="501548403">
    <w:abstractNumId w:val="18"/>
  </w:num>
  <w:num w:numId="24" w16cid:durableId="1975476007">
    <w:abstractNumId w:val="10"/>
  </w:num>
  <w:num w:numId="25" w16cid:durableId="416052248">
    <w:abstractNumId w:val="29"/>
  </w:num>
  <w:num w:numId="26" w16cid:durableId="1047294157">
    <w:abstractNumId w:val="11"/>
  </w:num>
  <w:num w:numId="27" w16cid:durableId="1780566287">
    <w:abstractNumId w:val="2"/>
  </w:num>
  <w:num w:numId="28" w16cid:durableId="714424415">
    <w:abstractNumId w:val="17"/>
  </w:num>
  <w:num w:numId="29" w16cid:durableId="1198928926">
    <w:abstractNumId w:val="12"/>
  </w:num>
  <w:num w:numId="30" w16cid:durableId="1724520135">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171FC"/>
    <w:rsid w:val="00024880"/>
    <w:rsid w:val="00026C8C"/>
    <w:rsid w:val="00046E2A"/>
    <w:rsid w:val="00051062"/>
    <w:rsid w:val="00065D23"/>
    <w:rsid w:val="00066FFD"/>
    <w:rsid w:val="000806F7"/>
    <w:rsid w:val="00087FF1"/>
    <w:rsid w:val="000C3468"/>
    <w:rsid w:val="000C7982"/>
    <w:rsid w:val="000F3889"/>
    <w:rsid w:val="00110535"/>
    <w:rsid w:val="00122888"/>
    <w:rsid w:val="00134363"/>
    <w:rsid w:val="00143188"/>
    <w:rsid w:val="00143DBD"/>
    <w:rsid w:val="0017314D"/>
    <w:rsid w:val="001C1604"/>
    <w:rsid w:val="001C64C9"/>
    <w:rsid w:val="001D52DB"/>
    <w:rsid w:val="001F1BD8"/>
    <w:rsid w:val="001F314E"/>
    <w:rsid w:val="001F32B1"/>
    <w:rsid w:val="002030B7"/>
    <w:rsid w:val="002D6E00"/>
    <w:rsid w:val="002F0920"/>
    <w:rsid w:val="003427D2"/>
    <w:rsid w:val="00343AE8"/>
    <w:rsid w:val="00346083"/>
    <w:rsid w:val="00381CCE"/>
    <w:rsid w:val="003B570A"/>
    <w:rsid w:val="003B65CF"/>
    <w:rsid w:val="003B7FE2"/>
    <w:rsid w:val="003E101F"/>
    <w:rsid w:val="003E2D35"/>
    <w:rsid w:val="00400A64"/>
    <w:rsid w:val="00412EC4"/>
    <w:rsid w:val="0042571A"/>
    <w:rsid w:val="004475FC"/>
    <w:rsid w:val="004A3CD5"/>
    <w:rsid w:val="004D102F"/>
    <w:rsid w:val="0051651A"/>
    <w:rsid w:val="00560541"/>
    <w:rsid w:val="0056476B"/>
    <w:rsid w:val="00581069"/>
    <w:rsid w:val="00590647"/>
    <w:rsid w:val="005923D8"/>
    <w:rsid w:val="005B10BC"/>
    <w:rsid w:val="005E2E06"/>
    <w:rsid w:val="005F0946"/>
    <w:rsid w:val="005F630C"/>
    <w:rsid w:val="0060596B"/>
    <w:rsid w:val="006441FF"/>
    <w:rsid w:val="00670472"/>
    <w:rsid w:val="00677021"/>
    <w:rsid w:val="00691FB4"/>
    <w:rsid w:val="006A3C2F"/>
    <w:rsid w:val="006B7DF8"/>
    <w:rsid w:val="006C3B7B"/>
    <w:rsid w:val="006C4748"/>
    <w:rsid w:val="006D2016"/>
    <w:rsid w:val="006F2099"/>
    <w:rsid w:val="006F3064"/>
    <w:rsid w:val="0070390D"/>
    <w:rsid w:val="007373CB"/>
    <w:rsid w:val="00757D84"/>
    <w:rsid w:val="00764315"/>
    <w:rsid w:val="00777654"/>
    <w:rsid w:val="007C7C28"/>
    <w:rsid w:val="008065AA"/>
    <w:rsid w:val="00807CC0"/>
    <w:rsid w:val="008205C2"/>
    <w:rsid w:val="008317F7"/>
    <w:rsid w:val="008348DF"/>
    <w:rsid w:val="00857650"/>
    <w:rsid w:val="00875E50"/>
    <w:rsid w:val="008850D0"/>
    <w:rsid w:val="00892CB2"/>
    <w:rsid w:val="008A12CF"/>
    <w:rsid w:val="008B3D1F"/>
    <w:rsid w:val="008B4929"/>
    <w:rsid w:val="008C717E"/>
    <w:rsid w:val="008D520E"/>
    <w:rsid w:val="008E18D7"/>
    <w:rsid w:val="008E5FF8"/>
    <w:rsid w:val="008F1391"/>
    <w:rsid w:val="009033A8"/>
    <w:rsid w:val="00903C35"/>
    <w:rsid w:val="00926172"/>
    <w:rsid w:val="00947D2C"/>
    <w:rsid w:val="009514A7"/>
    <w:rsid w:val="009617BA"/>
    <w:rsid w:val="00972EDB"/>
    <w:rsid w:val="00973044"/>
    <w:rsid w:val="00974745"/>
    <w:rsid w:val="00974F21"/>
    <w:rsid w:val="0097720E"/>
    <w:rsid w:val="00983E38"/>
    <w:rsid w:val="009B07DB"/>
    <w:rsid w:val="009E16CF"/>
    <w:rsid w:val="009E1747"/>
    <w:rsid w:val="00A01B4D"/>
    <w:rsid w:val="00A07E69"/>
    <w:rsid w:val="00A223A1"/>
    <w:rsid w:val="00A95F46"/>
    <w:rsid w:val="00A96EBF"/>
    <w:rsid w:val="00AB4071"/>
    <w:rsid w:val="00AD0950"/>
    <w:rsid w:val="00AD41F7"/>
    <w:rsid w:val="00AD5C5A"/>
    <w:rsid w:val="00B054E6"/>
    <w:rsid w:val="00B40868"/>
    <w:rsid w:val="00B74A86"/>
    <w:rsid w:val="00B8245B"/>
    <w:rsid w:val="00B842E0"/>
    <w:rsid w:val="00B928E1"/>
    <w:rsid w:val="00B931A9"/>
    <w:rsid w:val="00BA762E"/>
    <w:rsid w:val="00BD2A80"/>
    <w:rsid w:val="00C04EAF"/>
    <w:rsid w:val="00C0662A"/>
    <w:rsid w:val="00C26173"/>
    <w:rsid w:val="00C43480"/>
    <w:rsid w:val="00C469A6"/>
    <w:rsid w:val="00C505B7"/>
    <w:rsid w:val="00C547DE"/>
    <w:rsid w:val="00C669F9"/>
    <w:rsid w:val="00C770EA"/>
    <w:rsid w:val="00C8394C"/>
    <w:rsid w:val="00C934B2"/>
    <w:rsid w:val="00CA04A0"/>
    <w:rsid w:val="00CA1BD4"/>
    <w:rsid w:val="00CA5AE7"/>
    <w:rsid w:val="00CC216F"/>
    <w:rsid w:val="00CD01CC"/>
    <w:rsid w:val="00CE06B0"/>
    <w:rsid w:val="00CF36A9"/>
    <w:rsid w:val="00D20799"/>
    <w:rsid w:val="00D3264D"/>
    <w:rsid w:val="00D43450"/>
    <w:rsid w:val="00D50864"/>
    <w:rsid w:val="00D572A9"/>
    <w:rsid w:val="00D66FA8"/>
    <w:rsid w:val="00D85D9A"/>
    <w:rsid w:val="00DC64BB"/>
    <w:rsid w:val="00E458D6"/>
    <w:rsid w:val="00E5085E"/>
    <w:rsid w:val="00E57BB7"/>
    <w:rsid w:val="00E66A08"/>
    <w:rsid w:val="00E67FB4"/>
    <w:rsid w:val="00E706BB"/>
    <w:rsid w:val="00E87650"/>
    <w:rsid w:val="00E93F77"/>
    <w:rsid w:val="00EB2DCC"/>
    <w:rsid w:val="00EE0673"/>
    <w:rsid w:val="00EF5A41"/>
    <w:rsid w:val="00F1468F"/>
    <w:rsid w:val="00F223A7"/>
    <w:rsid w:val="00F32766"/>
    <w:rsid w:val="00F3409D"/>
    <w:rsid w:val="00F44AEE"/>
    <w:rsid w:val="00F76EAF"/>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EC4"/>
  </w:style>
  <w:style w:type="paragraph" w:styleId="Heading1">
    <w:name w:val="heading 1"/>
    <w:basedOn w:val="Normal"/>
    <w:next w:val="Normal"/>
    <w:link w:val="Heading1Char"/>
    <w:autoRedefine/>
    <w:uiPriority w:val="9"/>
    <w:qFormat/>
    <w:rsid w:val="00412EC4"/>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412EC4"/>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5F0946"/>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412EC4"/>
    <w:rPr>
      <w:rFonts w:ascii="Arial" w:eastAsiaTheme="majorEastAsia" w:hAnsi="Arial" w:cstheme="majorBidi"/>
      <w:sz w:val="20"/>
      <w:szCs w:val="32"/>
    </w:rPr>
  </w:style>
  <w:style w:type="paragraph" w:styleId="TOCHeading">
    <w:name w:val="TOC Heading"/>
    <w:basedOn w:val="Heading1"/>
    <w:next w:val="Normal"/>
    <w:uiPriority w:val="39"/>
    <w:unhideWhenUsed/>
    <w:qFormat/>
    <w:rsid w:val="00412EC4"/>
    <w:pPr>
      <w:spacing w:line="259" w:lineRule="auto"/>
      <w:outlineLvl w:val="9"/>
    </w:pPr>
  </w:style>
  <w:style w:type="character" w:customStyle="1" w:styleId="Heading2Char">
    <w:name w:val="Heading 2 Char"/>
    <w:basedOn w:val="DefaultParagraphFont"/>
    <w:link w:val="Heading2"/>
    <w:uiPriority w:val="9"/>
    <w:rsid w:val="00412EC4"/>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5F0946"/>
    <w:rPr>
      <w:rFonts w:ascii="Arial" w:eastAsiaTheme="majorEastAsia" w:hAnsi="Arial" w:cstheme="majorBidi"/>
      <w:sz w:val="20"/>
      <w:szCs w:val="24"/>
    </w:rPr>
  </w:style>
  <w:style w:type="paragraph" w:styleId="TOC1">
    <w:name w:val="toc 1"/>
    <w:basedOn w:val="Normal"/>
    <w:next w:val="Normal"/>
    <w:autoRedefine/>
    <w:uiPriority w:val="39"/>
    <w:unhideWhenUsed/>
    <w:rsid w:val="005F0946"/>
    <w:pPr>
      <w:spacing w:after="100"/>
    </w:pPr>
  </w:style>
  <w:style w:type="paragraph" w:styleId="TOC2">
    <w:name w:val="toc 2"/>
    <w:basedOn w:val="Normal"/>
    <w:next w:val="Normal"/>
    <w:autoRedefine/>
    <w:uiPriority w:val="39"/>
    <w:unhideWhenUsed/>
    <w:rsid w:val="005F0946"/>
    <w:pPr>
      <w:spacing w:after="100"/>
      <w:ind w:left="220"/>
    </w:pPr>
  </w:style>
  <w:style w:type="paragraph" w:styleId="TOC3">
    <w:name w:val="toc 3"/>
    <w:basedOn w:val="Normal"/>
    <w:next w:val="Normal"/>
    <w:autoRedefine/>
    <w:uiPriority w:val="39"/>
    <w:unhideWhenUsed/>
    <w:rsid w:val="005F09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www.sec.gov/rules/final/2006/33-8765.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3.ibm.com/hr/web/trave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fin/fin-101" TargetMode="External"/><Relationship Id="rId5" Type="http://schemas.openxmlformats.org/officeDocument/2006/relationships/webSettings" Target="webSettings.xml"/><Relationship Id="rId15" Type="http://schemas.openxmlformats.org/officeDocument/2006/relationships/hyperlink" Target="https://w3.ibm.com/hr/web/us/expenses/receipt_requirements" TargetMode="External"/><Relationship Id="rId10" Type="http://schemas.openxmlformats.org/officeDocument/2006/relationships/hyperlink" Target="https://w3.ibm.com/w3publisher/cteb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3.ibm.com/ibm/corporate-documents/fin/fin-168-leg-168" TargetMode="External"/><Relationship Id="rId14" Type="http://schemas.openxmlformats.org/officeDocument/2006/relationships/hyperlink" Target="https://w3.ibm.com/hr/web/travel/policies/per_di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ADE21-225E-4F12-8C5F-B49041355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5272</Words>
  <Characters>30054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cp:lastPrinted>2026-05-06T17:57:00Z</cp:lastPrinted>
  <dcterms:created xsi:type="dcterms:W3CDTF">2026-05-06T17:57:00Z</dcterms:created>
  <dcterms:modified xsi:type="dcterms:W3CDTF">2026-05-06T17:58:00Z</dcterms:modified>
</cp:coreProperties>
</file>