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F4" w:rsidRPr="00E06927" w:rsidRDefault="00E06927" w:rsidP="00E06927">
      <w:pPr>
        <w:jc w:val="center"/>
        <w:rPr>
          <w:b/>
        </w:rPr>
      </w:pPr>
      <w:r w:rsidRPr="00E06927">
        <w:rPr>
          <w:b/>
        </w:rPr>
        <w:t xml:space="preserve">Assignment </w:t>
      </w:r>
      <w:r w:rsidR="008C36A8">
        <w:rPr>
          <w:b/>
        </w:rPr>
        <w:t>4</w:t>
      </w:r>
      <w:r w:rsidRPr="00E06927">
        <w:rPr>
          <w:b/>
        </w:rPr>
        <w:t xml:space="preserve"> – </w:t>
      </w:r>
      <w:r w:rsidR="008C36A8">
        <w:rPr>
          <w:b/>
        </w:rPr>
        <w:t>Going SOA via MSMQ</w:t>
      </w:r>
    </w:p>
    <w:p w:rsidR="001275F3" w:rsidRDefault="001275F3">
      <w:r>
        <w:rPr>
          <w:b/>
        </w:rPr>
        <w:t xml:space="preserve">Assignment </w:t>
      </w:r>
      <w:r w:rsidRPr="001275F3">
        <w:rPr>
          <w:b/>
        </w:rPr>
        <w:t>Due</w:t>
      </w:r>
      <w:r>
        <w:rPr>
          <w:b/>
        </w:rPr>
        <w:t>:</w:t>
      </w:r>
      <w:r>
        <w:t xml:space="preserve"> </w:t>
      </w:r>
      <w:r w:rsidR="008C36A8">
        <w:t>April 8</w:t>
      </w:r>
      <w:r w:rsidRPr="00EB4E65">
        <w:rPr>
          <w:vertAlign w:val="superscript"/>
        </w:rPr>
        <w:t>th</w:t>
      </w:r>
      <w:r w:rsidR="00EB4E65">
        <w:t>, by 5:00pm</w:t>
      </w:r>
    </w:p>
    <w:p w:rsidR="00E06927" w:rsidRPr="001275F3" w:rsidRDefault="00E06927">
      <w:pPr>
        <w:rPr>
          <w:b/>
        </w:rPr>
      </w:pPr>
      <w:r w:rsidRPr="001275F3">
        <w:rPr>
          <w:b/>
        </w:rPr>
        <w:t>Requirements</w:t>
      </w:r>
      <w:r w:rsidR="001275F3">
        <w:rPr>
          <w:b/>
        </w:rPr>
        <w:t>:</w:t>
      </w:r>
    </w:p>
    <w:p w:rsidR="00D24C36" w:rsidRDefault="008C36A8" w:rsidP="00D24C36">
      <w:r>
        <w:t xml:space="preserve">This is a team assignment. </w:t>
      </w:r>
      <w:r w:rsidR="00E06927">
        <w:t>For this assignment you will need to create</w:t>
      </w:r>
      <w:r w:rsidR="00CC333A">
        <w:t xml:space="preserve"> a (or update your assignment </w:t>
      </w:r>
      <w:r>
        <w:t>4</w:t>
      </w:r>
      <w:r w:rsidR="00CC333A">
        <w:t>)</w:t>
      </w:r>
      <w:r w:rsidR="00E06927">
        <w:t xml:space="preserve"> MVC 4.0 Web Application displaying </w:t>
      </w:r>
      <w:r w:rsidR="00D24C36">
        <w:t xml:space="preserve">k-state course offerings, which can be found here: </w:t>
      </w:r>
      <w:hyperlink r:id="rId8" w:history="1">
        <w:r w:rsidR="00E06927" w:rsidRPr="00F34A05">
          <w:rPr>
            <w:rStyle w:val="Hyperlink"/>
          </w:rPr>
          <w:t>http://catalog.k-state.edu</w:t>
        </w:r>
      </w:hyperlink>
      <w:r w:rsidR="00E06927">
        <w:t>.</w:t>
      </w:r>
      <w:r w:rsidR="001275F3">
        <w:t xml:space="preserve">  You should follow the MVC conventions throughout this assignment.  A series of straightforward tutorials on this can be found here:  </w:t>
      </w:r>
      <w:hyperlink r:id="rId9" w:history="1">
        <w:r w:rsidR="001275F3" w:rsidRPr="00F34A05">
          <w:rPr>
            <w:rStyle w:val="Hyperlink"/>
          </w:rPr>
          <w:t>http://www.asp.net/mvc/tutorials/mvc-4/getting-started-with-aspnet-mvc4/intro-to-aspnet-mvc-4</w:t>
        </w:r>
      </w:hyperlink>
      <w:r w:rsidR="001275F3">
        <w:t>.</w:t>
      </w:r>
      <w:r w:rsidR="00D24C36">
        <w:t xml:space="preserve"> </w:t>
      </w:r>
      <w:r w:rsidR="006E1EF4">
        <w:t xml:space="preserve">You will be using the MSMQ framework to implement a system bus, </w:t>
      </w:r>
      <w:proofErr w:type="gramStart"/>
      <w:r w:rsidR="006E1EF4">
        <w:t>then</w:t>
      </w:r>
      <w:proofErr w:type="gramEnd"/>
      <w:r w:rsidR="006E1EF4">
        <w:t xml:space="preserve"> refactoring your existing resources (authentication, courses/dependencies, and study plan visualization) to communicate over it. A description can be found at </w:t>
      </w:r>
      <w:hyperlink r:id="rId10" w:history="1">
        <w:r w:rsidR="006E1EF4" w:rsidRPr="004E240D">
          <w:rPr>
            <w:rStyle w:val="Hyperlink"/>
          </w:rPr>
          <w:t>http://msdn.microsoft.com/en-us/library/windows/desktop/ms711472%28v=vs.85%29.aspx</w:t>
        </w:r>
      </w:hyperlink>
      <w:r w:rsidR="006E1EF4">
        <w:t xml:space="preserve"> , </w:t>
      </w:r>
      <w:r w:rsidR="00CD1E75">
        <w:t xml:space="preserve">and many tutorials are available on the Web, including </w:t>
      </w:r>
      <w:hyperlink r:id="rId11" w:history="1">
        <w:r w:rsidR="00CD1E75" w:rsidRPr="004E240D">
          <w:rPr>
            <w:rStyle w:val="Hyperlink"/>
          </w:rPr>
          <w:t>http://fransiscuss.com/2012/06/01/msmq-basic-tutorial/</w:t>
        </w:r>
      </w:hyperlink>
      <w:r w:rsidR="00CD1E75">
        <w:t xml:space="preserve"> .</w:t>
      </w:r>
    </w:p>
    <w:p w:rsidR="00CC333A" w:rsidRDefault="00CC333A" w:rsidP="00D350C8">
      <w:pPr>
        <w:pStyle w:val="ListParagraph"/>
        <w:numPr>
          <w:ilvl w:val="0"/>
          <w:numId w:val="3"/>
        </w:numPr>
      </w:pPr>
      <w:r w:rsidRPr="00CC333A">
        <w:rPr>
          <w:b/>
        </w:rPr>
        <w:t>Prior Work</w:t>
      </w:r>
      <w:r w:rsidR="0051763D">
        <w:rPr>
          <w:b/>
        </w:rPr>
        <w:t xml:space="preserve"> </w:t>
      </w:r>
      <w:r w:rsidR="0051763D" w:rsidRPr="0051763D">
        <w:t>(</w:t>
      </w:r>
      <w:r w:rsidR="0051763D">
        <w:t>1</w:t>
      </w:r>
      <w:r w:rsidR="0051763D" w:rsidRPr="0051763D">
        <w:t>0 points)</w:t>
      </w:r>
      <w:r>
        <w:t xml:space="preserve"> – Your program should implement the full set of requirements from assignment</w:t>
      </w:r>
      <w:r w:rsidR="00DC6697">
        <w:t>s</w:t>
      </w:r>
      <w:r>
        <w:t xml:space="preserve"> 1</w:t>
      </w:r>
      <w:r w:rsidR="008C36A8">
        <w:t>-3</w:t>
      </w:r>
      <w:r>
        <w:t>.</w:t>
      </w:r>
    </w:p>
    <w:p w:rsidR="00CC333A" w:rsidRPr="00CC333A" w:rsidRDefault="00CC333A" w:rsidP="00CC333A">
      <w:pPr>
        <w:pStyle w:val="ListParagraph"/>
      </w:pPr>
    </w:p>
    <w:p w:rsidR="00CC333A" w:rsidRPr="00CC333A" w:rsidRDefault="008C36A8" w:rsidP="00D350C8">
      <w:pPr>
        <w:pStyle w:val="ListParagraph"/>
        <w:numPr>
          <w:ilvl w:val="0"/>
          <w:numId w:val="3"/>
        </w:numPr>
      </w:pPr>
      <w:proofErr w:type="gramStart"/>
      <w:r>
        <w:rPr>
          <w:b/>
        </w:rPr>
        <w:t xml:space="preserve">Distribute </w:t>
      </w:r>
      <w:r w:rsidR="00CD1E75">
        <w:rPr>
          <w:b/>
        </w:rPr>
        <w:t xml:space="preserve"> the</w:t>
      </w:r>
      <w:proofErr w:type="gramEnd"/>
      <w:r w:rsidR="00CD1E75">
        <w:rPr>
          <w:b/>
        </w:rPr>
        <w:t xml:space="preserve"> Courses via</w:t>
      </w:r>
      <w:r>
        <w:rPr>
          <w:b/>
        </w:rPr>
        <w:t xml:space="preserve"> MSMQ</w:t>
      </w:r>
      <w:r w:rsidR="00F63B55">
        <w:rPr>
          <w:b/>
        </w:rPr>
        <w:t xml:space="preserve"> </w:t>
      </w:r>
      <w:r w:rsidR="00F63B55" w:rsidRPr="00F63B55">
        <w:t>(</w:t>
      </w:r>
      <w:r w:rsidR="00F63B55">
        <w:t>30 points)</w:t>
      </w:r>
      <w:r w:rsidR="0051763D">
        <w:t xml:space="preserve"> – You will be expanding your previous work on the </w:t>
      </w:r>
      <w:r w:rsidR="00DC6697">
        <w:t>degree programs</w:t>
      </w:r>
      <w:r w:rsidR="0051763D">
        <w:t xml:space="preserve"> to </w:t>
      </w:r>
      <w:r>
        <w:t xml:space="preserve">separate the database containing the courses and dependencies (with appropriate logic) </w:t>
      </w:r>
      <w:r w:rsidR="006E1EF4">
        <w:t xml:space="preserve">and </w:t>
      </w:r>
      <w:r>
        <w:t>the</w:t>
      </w:r>
      <w:r w:rsidR="00DC6697">
        <w:t xml:space="preserve"> flowchart view.</w:t>
      </w:r>
    </w:p>
    <w:p w:rsidR="00CC333A" w:rsidRPr="00CC333A" w:rsidRDefault="00CC333A" w:rsidP="00CC333A">
      <w:pPr>
        <w:pStyle w:val="ListParagraph"/>
        <w:rPr>
          <w:b/>
        </w:rPr>
      </w:pPr>
    </w:p>
    <w:p w:rsidR="00CD1E75" w:rsidRDefault="006E1EF4" w:rsidP="00CD1E75">
      <w:pPr>
        <w:pStyle w:val="ListParagraph"/>
        <w:numPr>
          <w:ilvl w:val="1"/>
          <w:numId w:val="3"/>
        </w:numPr>
      </w:pPr>
      <w:r>
        <w:rPr>
          <w:i/>
        </w:rPr>
        <w:t>Courses and Dependencies</w:t>
      </w:r>
      <w:r w:rsidR="00CC333A">
        <w:rPr>
          <w:i/>
        </w:rPr>
        <w:t xml:space="preserve"> </w:t>
      </w:r>
      <w:r w:rsidR="00DC6697">
        <w:rPr>
          <w:i/>
        </w:rPr>
        <w:t>–</w:t>
      </w:r>
      <w:r w:rsidR="00CC333A">
        <w:rPr>
          <w:i/>
        </w:rPr>
        <w:t xml:space="preserve"> </w:t>
      </w:r>
      <w:r>
        <w:t>Create a topic which allows your business logic to request courses and receive information containing the course and its dependencies.</w:t>
      </w:r>
    </w:p>
    <w:p w:rsidR="00CC333A" w:rsidRDefault="00CC333A" w:rsidP="00CC333A">
      <w:pPr>
        <w:pStyle w:val="ListParagraph"/>
        <w:ind w:left="1440"/>
      </w:pPr>
    </w:p>
    <w:p w:rsidR="00CC333A" w:rsidRDefault="00CD1E75" w:rsidP="00CC333A">
      <w:pPr>
        <w:pStyle w:val="ListParagraph"/>
        <w:numPr>
          <w:ilvl w:val="1"/>
          <w:numId w:val="3"/>
        </w:numPr>
      </w:pPr>
      <w:r>
        <w:rPr>
          <w:i/>
        </w:rPr>
        <w:t>Give your options</w:t>
      </w:r>
      <w:r w:rsidR="00CC333A">
        <w:rPr>
          <w:i/>
        </w:rPr>
        <w:t xml:space="preserve"> </w:t>
      </w:r>
      <w:r w:rsidR="00DC6697">
        <w:rPr>
          <w:i/>
        </w:rPr>
        <w:t>–</w:t>
      </w:r>
      <w:r w:rsidR="00CC333A">
        <w:rPr>
          <w:i/>
        </w:rPr>
        <w:t xml:space="preserve"> </w:t>
      </w:r>
      <w:r>
        <w:t xml:space="preserve">Decide whether messages should be </w:t>
      </w:r>
      <w:proofErr w:type="spellStart"/>
      <w:r>
        <w:t>journaled</w:t>
      </w:r>
      <w:proofErr w:type="spellEnd"/>
      <w:r>
        <w:t>, and whether they should have reliable delivery enabled.</w:t>
      </w:r>
    </w:p>
    <w:p w:rsidR="002D4E05" w:rsidRDefault="002D4E05" w:rsidP="00CD1E75"/>
    <w:p w:rsidR="00437805" w:rsidRDefault="00437805" w:rsidP="00F63B55">
      <w:pPr>
        <w:pStyle w:val="ListParagraph"/>
        <w:numPr>
          <w:ilvl w:val="0"/>
          <w:numId w:val="3"/>
        </w:numPr>
      </w:pPr>
      <w:r>
        <w:rPr>
          <w:b/>
        </w:rPr>
        <w:t xml:space="preserve">Plan of Study </w:t>
      </w:r>
      <w:r>
        <w:t>(</w:t>
      </w:r>
      <w:r w:rsidR="00FF061A">
        <w:t>2</w:t>
      </w:r>
      <w:r>
        <w:t xml:space="preserve">0 points) – </w:t>
      </w:r>
      <w:r w:rsidR="006E1EF4">
        <w:t>Distribute the</w:t>
      </w:r>
      <w:r>
        <w:t xml:space="preserve"> MVC resource (and supporting resources) </w:t>
      </w:r>
      <w:r w:rsidR="006E1EF4">
        <w:t xml:space="preserve">used </w:t>
      </w:r>
      <w:r>
        <w:t xml:space="preserve">to represent each student’s customized plan of study.  </w:t>
      </w:r>
      <w:r w:rsidR="00CD1E75">
        <w:t>Follow the template in 2(a).</w:t>
      </w:r>
    </w:p>
    <w:p w:rsidR="00437805" w:rsidRDefault="00437805" w:rsidP="00437805">
      <w:pPr>
        <w:pStyle w:val="ListParagraph"/>
        <w:rPr>
          <w:b/>
        </w:rPr>
      </w:pPr>
    </w:p>
    <w:p w:rsidR="00437805" w:rsidRDefault="00FF061A" w:rsidP="00437805">
      <w:pPr>
        <w:pStyle w:val="ListParagraph"/>
        <w:numPr>
          <w:ilvl w:val="1"/>
          <w:numId w:val="3"/>
        </w:numPr>
      </w:pPr>
      <w:r w:rsidRPr="00FF061A">
        <w:rPr>
          <w:i/>
        </w:rPr>
        <w:t>Updates</w:t>
      </w:r>
      <w:r w:rsidR="00437805">
        <w:t xml:space="preserve"> – </w:t>
      </w:r>
      <w:r>
        <w:t>Allow updates to a program of study to propagate back through the ESB to the database and visualizer</w:t>
      </w:r>
      <w:r w:rsidR="00437805">
        <w:t>.</w:t>
      </w:r>
    </w:p>
    <w:p w:rsidR="00FF061A" w:rsidRDefault="00FF061A" w:rsidP="00FB0E47">
      <w:pPr>
        <w:pStyle w:val="ListParagraph"/>
        <w:ind w:left="1440"/>
      </w:pPr>
    </w:p>
    <w:p w:rsidR="00FB0E47" w:rsidRDefault="00FF061A" w:rsidP="00437805">
      <w:pPr>
        <w:pStyle w:val="ListParagraph"/>
        <w:numPr>
          <w:ilvl w:val="1"/>
          <w:numId w:val="3"/>
        </w:numPr>
      </w:pPr>
      <w:r>
        <w:rPr>
          <w:i/>
        </w:rPr>
        <w:t>Automatic redraw</w:t>
      </w:r>
      <w:r w:rsidR="00FB0E47">
        <w:rPr>
          <w:i/>
        </w:rPr>
        <w:t xml:space="preserve"> – </w:t>
      </w:r>
      <w:r>
        <w:t>Users should be able to make a change to a program of study, and have any open windows automatically redraw</w:t>
      </w:r>
      <w:r w:rsidR="00FB0E47">
        <w:t>.</w:t>
      </w:r>
    </w:p>
    <w:p w:rsidR="00FB0E47" w:rsidRPr="00FB0E47" w:rsidRDefault="00FB0E47" w:rsidP="00FB0E47">
      <w:pPr>
        <w:pStyle w:val="ListParagraph"/>
        <w:ind w:left="1440"/>
      </w:pPr>
    </w:p>
    <w:p w:rsidR="00437805" w:rsidRPr="00437805" w:rsidRDefault="00437805" w:rsidP="00437805">
      <w:pPr>
        <w:pStyle w:val="ListParagraph"/>
      </w:pPr>
    </w:p>
    <w:p w:rsidR="00F63B55" w:rsidRDefault="00171A12" w:rsidP="00F63B55">
      <w:pPr>
        <w:pStyle w:val="ListParagraph"/>
        <w:numPr>
          <w:ilvl w:val="0"/>
          <w:numId w:val="3"/>
        </w:numPr>
      </w:pPr>
      <w:r>
        <w:rPr>
          <w:b/>
        </w:rPr>
        <w:t>User Authentication and Authorization</w:t>
      </w:r>
      <w:r w:rsidR="002D4E05">
        <w:t xml:space="preserve"> (</w:t>
      </w:r>
      <w:r w:rsidR="00F63B55">
        <w:t>20 points</w:t>
      </w:r>
      <w:r w:rsidR="002D4E05">
        <w:t xml:space="preserve">) – </w:t>
      </w:r>
      <w:r w:rsidR="006E1EF4">
        <w:t>Use the</w:t>
      </w:r>
      <w:r>
        <w:t xml:space="preserve"> basic authentication system for your application, and add </w:t>
      </w:r>
      <w:r w:rsidR="006E1EF4">
        <w:t>the service (via your ESB) for your modules to use</w:t>
      </w:r>
      <w:r>
        <w:t>.</w:t>
      </w:r>
      <w:r w:rsidR="00FF061A">
        <w:t xml:space="preserve"> </w:t>
      </w:r>
    </w:p>
    <w:p w:rsidR="00F63B55" w:rsidRDefault="00F63B55" w:rsidP="00F63B55">
      <w:pPr>
        <w:pStyle w:val="ListParagraph"/>
      </w:pPr>
    </w:p>
    <w:p w:rsidR="00FB0E47" w:rsidRDefault="00FB0E47" w:rsidP="00FB0E47">
      <w:pPr>
        <w:pStyle w:val="ListParagraph"/>
        <w:ind w:left="1440"/>
      </w:pPr>
    </w:p>
    <w:p w:rsidR="00D350C8" w:rsidRDefault="00D350C8" w:rsidP="00D350C8">
      <w:pPr>
        <w:pStyle w:val="ListParagraph"/>
        <w:numPr>
          <w:ilvl w:val="0"/>
          <w:numId w:val="3"/>
        </w:numPr>
      </w:pPr>
      <w:r>
        <w:rPr>
          <w:b/>
        </w:rPr>
        <w:t>Tests</w:t>
      </w:r>
      <w:r w:rsidRPr="00D350C8">
        <w:t xml:space="preserve"> (</w:t>
      </w:r>
      <w:r w:rsidR="00083EC8">
        <w:t>1</w:t>
      </w:r>
      <w:r w:rsidRPr="00D350C8">
        <w:t>0 points)</w:t>
      </w:r>
      <w:r>
        <w:rPr>
          <w:b/>
        </w:rPr>
        <w:t xml:space="preserve"> </w:t>
      </w:r>
      <w:r>
        <w:t>– You should write unit tests for each</w:t>
      </w:r>
      <w:r w:rsidR="00083EC8">
        <w:t xml:space="preserve"> of the</w:t>
      </w:r>
      <w:r>
        <w:t xml:space="preserve"> model and controller class</w:t>
      </w:r>
      <w:r w:rsidR="00083EC8">
        <w:t>es</w:t>
      </w:r>
      <w:r>
        <w:t xml:space="preserve"> you create.</w:t>
      </w:r>
    </w:p>
    <w:p w:rsidR="00FF061A" w:rsidRDefault="00FF061A" w:rsidP="00D350C8">
      <w:pPr>
        <w:pStyle w:val="ListParagraph"/>
        <w:numPr>
          <w:ilvl w:val="0"/>
          <w:numId w:val="3"/>
        </w:numPr>
      </w:pPr>
      <w:proofErr w:type="spellStart"/>
      <w:r>
        <w:rPr>
          <w:b/>
        </w:rPr>
        <w:t>Writeup</w:t>
      </w:r>
      <w:proofErr w:type="spellEnd"/>
      <w:r>
        <w:rPr>
          <w:b/>
        </w:rPr>
        <w:t xml:space="preserve"> </w:t>
      </w:r>
      <w:r>
        <w:t>(10 points) – You should write up a short document describing your architecture, topics used, and an analysis of how much bandwidth you expect to use with 100 simultaneous system users across the ESB.</w:t>
      </w:r>
      <w:bookmarkStart w:id="0" w:name="_GoBack"/>
      <w:bookmarkEnd w:id="0"/>
    </w:p>
    <w:p w:rsidR="00FF061A" w:rsidRDefault="00FF061A"/>
    <w:p w:rsidR="00FF061A" w:rsidRDefault="00FF061A">
      <w:r>
        <w:t>Teams with CIS726 students are expected to spread their services connected by MSMQ across at least two VMs (more if desired).  Teams with 526 students only are not required to distribute their services.</w:t>
      </w:r>
    </w:p>
    <w:p w:rsidR="00E06927" w:rsidRDefault="00D350C8">
      <w:r>
        <w:t>Your production version of the application should be hosted on a virtual machine</w:t>
      </w:r>
      <w:r w:rsidR="006E1EF4">
        <w:t>(s)</w:t>
      </w:r>
      <w:r>
        <w:t xml:space="preserve"> on your </w:t>
      </w:r>
      <w:proofErr w:type="spellStart"/>
      <w:r>
        <w:t>OpenStack</w:t>
      </w:r>
      <w:proofErr w:type="spellEnd"/>
      <w:r>
        <w:t>.</w:t>
      </w:r>
      <w:r w:rsidR="001275F3">
        <w:t xml:space="preserve">  You will need to submit the name of your virtual machine running the application on K-State Online.</w:t>
      </w:r>
    </w:p>
    <w:sectPr w:rsidR="00E0692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28B" w:rsidRDefault="006F428B" w:rsidP="00570740">
      <w:pPr>
        <w:spacing w:after="0" w:line="240" w:lineRule="auto"/>
      </w:pPr>
      <w:r>
        <w:separator/>
      </w:r>
    </w:p>
  </w:endnote>
  <w:endnote w:type="continuationSeparator" w:id="0">
    <w:p w:rsidR="006F428B" w:rsidRDefault="006F428B" w:rsidP="0057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28B" w:rsidRDefault="006F428B" w:rsidP="00570740">
      <w:pPr>
        <w:spacing w:after="0" w:line="240" w:lineRule="auto"/>
      </w:pPr>
      <w:r>
        <w:separator/>
      </w:r>
    </w:p>
  </w:footnote>
  <w:footnote w:type="continuationSeparator" w:id="0">
    <w:p w:rsidR="006F428B" w:rsidRDefault="006F428B" w:rsidP="00570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3FA" w:rsidRDefault="00DA03FA">
    <w:pPr>
      <w:pStyle w:val="Header"/>
    </w:pPr>
    <w:r>
      <w:t>CIS 526/726 – Spring 2013</w:t>
    </w:r>
  </w:p>
  <w:p w:rsidR="00DA03FA" w:rsidRDefault="00DA03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50C4"/>
    <w:multiLevelType w:val="hybridMultilevel"/>
    <w:tmpl w:val="9B1E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D7438"/>
    <w:multiLevelType w:val="hybridMultilevel"/>
    <w:tmpl w:val="9DF8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AA0592"/>
    <w:multiLevelType w:val="hybridMultilevel"/>
    <w:tmpl w:val="B6BCF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27"/>
    <w:rsid w:val="00076B80"/>
    <w:rsid w:val="00083EC8"/>
    <w:rsid w:val="001275F3"/>
    <w:rsid w:val="00171A12"/>
    <w:rsid w:val="002303E2"/>
    <w:rsid w:val="002A143B"/>
    <w:rsid w:val="002D4E05"/>
    <w:rsid w:val="00345CAE"/>
    <w:rsid w:val="0038211A"/>
    <w:rsid w:val="004254C4"/>
    <w:rsid w:val="00426BE9"/>
    <w:rsid w:val="00437805"/>
    <w:rsid w:val="004E1247"/>
    <w:rsid w:val="0051763D"/>
    <w:rsid w:val="00541782"/>
    <w:rsid w:val="00570740"/>
    <w:rsid w:val="006A7CAA"/>
    <w:rsid w:val="006E1EF4"/>
    <w:rsid w:val="006F428B"/>
    <w:rsid w:val="008C36A8"/>
    <w:rsid w:val="009666E7"/>
    <w:rsid w:val="009E4257"/>
    <w:rsid w:val="00A37229"/>
    <w:rsid w:val="00CB3E23"/>
    <w:rsid w:val="00CC333A"/>
    <w:rsid w:val="00CD1E75"/>
    <w:rsid w:val="00D24C36"/>
    <w:rsid w:val="00D350C8"/>
    <w:rsid w:val="00D507AE"/>
    <w:rsid w:val="00DA03FA"/>
    <w:rsid w:val="00DB0AF8"/>
    <w:rsid w:val="00DC6697"/>
    <w:rsid w:val="00DD07F1"/>
    <w:rsid w:val="00E0171A"/>
    <w:rsid w:val="00E06927"/>
    <w:rsid w:val="00E61C36"/>
    <w:rsid w:val="00EA50F4"/>
    <w:rsid w:val="00EB4E65"/>
    <w:rsid w:val="00F63B55"/>
    <w:rsid w:val="00FB0E47"/>
    <w:rsid w:val="00FF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927"/>
    <w:rPr>
      <w:color w:val="0000FF" w:themeColor="hyperlink"/>
      <w:u w:val="single"/>
    </w:rPr>
  </w:style>
  <w:style w:type="paragraph" w:styleId="ListParagraph">
    <w:name w:val="List Paragraph"/>
    <w:basedOn w:val="Normal"/>
    <w:uiPriority w:val="34"/>
    <w:qFormat/>
    <w:rsid w:val="00D24C36"/>
    <w:pPr>
      <w:ind w:left="720"/>
      <w:contextualSpacing/>
    </w:pPr>
  </w:style>
  <w:style w:type="paragraph" w:styleId="Header">
    <w:name w:val="header"/>
    <w:basedOn w:val="Normal"/>
    <w:link w:val="HeaderChar"/>
    <w:uiPriority w:val="99"/>
    <w:unhideWhenUsed/>
    <w:rsid w:val="00570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740"/>
  </w:style>
  <w:style w:type="paragraph" w:styleId="Footer">
    <w:name w:val="footer"/>
    <w:basedOn w:val="Normal"/>
    <w:link w:val="FooterChar"/>
    <w:uiPriority w:val="99"/>
    <w:unhideWhenUsed/>
    <w:rsid w:val="00570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740"/>
  </w:style>
  <w:style w:type="paragraph" w:styleId="BalloonText">
    <w:name w:val="Balloon Text"/>
    <w:basedOn w:val="Normal"/>
    <w:link w:val="BalloonTextChar"/>
    <w:uiPriority w:val="99"/>
    <w:semiHidden/>
    <w:unhideWhenUsed/>
    <w:rsid w:val="0057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927"/>
    <w:rPr>
      <w:color w:val="0000FF" w:themeColor="hyperlink"/>
      <w:u w:val="single"/>
    </w:rPr>
  </w:style>
  <w:style w:type="paragraph" w:styleId="ListParagraph">
    <w:name w:val="List Paragraph"/>
    <w:basedOn w:val="Normal"/>
    <w:uiPriority w:val="34"/>
    <w:qFormat/>
    <w:rsid w:val="00D24C36"/>
    <w:pPr>
      <w:ind w:left="720"/>
      <w:contextualSpacing/>
    </w:pPr>
  </w:style>
  <w:style w:type="paragraph" w:styleId="Header">
    <w:name w:val="header"/>
    <w:basedOn w:val="Normal"/>
    <w:link w:val="HeaderChar"/>
    <w:uiPriority w:val="99"/>
    <w:unhideWhenUsed/>
    <w:rsid w:val="00570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740"/>
  </w:style>
  <w:style w:type="paragraph" w:styleId="Footer">
    <w:name w:val="footer"/>
    <w:basedOn w:val="Normal"/>
    <w:link w:val="FooterChar"/>
    <w:uiPriority w:val="99"/>
    <w:unhideWhenUsed/>
    <w:rsid w:val="00570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740"/>
  </w:style>
  <w:style w:type="paragraph" w:styleId="BalloonText">
    <w:name w:val="Balloon Text"/>
    <w:basedOn w:val="Normal"/>
    <w:link w:val="BalloonTextChar"/>
    <w:uiPriority w:val="99"/>
    <w:semiHidden/>
    <w:unhideWhenUsed/>
    <w:rsid w:val="00570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6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k-state.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ansiscuss.com/2012/06/01/msmq-basic-tutorial/" TargetMode="External"/><Relationship Id="rId5" Type="http://schemas.openxmlformats.org/officeDocument/2006/relationships/webSettings" Target="webSettings.xml"/><Relationship Id="rId10" Type="http://schemas.openxmlformats.org/officeDocument/2006/relationships/hyperlink" Target="http://msdn.microsoft.com/en-us/library/windows/desktop/ms711472%28v=vs.85%29.aspx" TargetMode="External"/><Relationship Id="rId4" Type="http://schemas.openxmlformats.org/officeDocument/2006/relationships/settings" Target="settings.xml"/><Relationship Id="rId9" Type="http://schemas.openxmlformats.org/officeDocument/2006/relationships/hyperlink" Target="http://www.asp.net/mvc/tutorials/mvc-4/getting-started-with-aspnet-mvc4/intro-to-aspnet-mvc-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nhb7817</dc:creator>
  <cp:lastModifiedBy>Lenovo User</cp:lastModifiedBy>
  <cp:revision>2</cp:revision>
  <cp:lastPrinted>2013-02-19T20:16:00Z</cp:lastPrinted>
  <dcterms:created xsi:type="dcterms:W3CDTF">2013-04-03T20:30:00Z</dcterms:created>
  <dcterms:modified xsi:type="dcterms:W3CDTF">2013-04-03T20:30:00Z</dcterms:modified>
</cp:coreProperties>
</file>