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Algorithm Projected Performance</w:t>
      </w:r>
    </w:p>
    <w:p>
      <w:pPr>
        <w:pStyle w:val="Heading3"/>
      </w:pPr>
      <w:r>
        <w:t>Results Plot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m-10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Best Overall Performing ETF Was: OILU, with an average growth of: 104.8128</w:t>
      </w:r>
    </w:p>
    <w:p>
      <w:r>
        <w:t>ETF: SPXU grew 7.1431627%. During testing, the Neural Network generated a Training Loss of ~483, and a Validation Loss of ~492</w:t>
      </w:r>
    </w:p>
    <w:p>
      <w:r>
        <w:t>ETF: FAS grew 36.459457%. During testing, the Neural Network generated a Training Loss of ~1297, and a Validation Loss of ~1253</w:t>
      </w:r>
    </w:p>
    <w:p>
      <w:r>
        <w:t>ETF: TQQQ grew 24.881556%. During testing, the Neural Network generated a Training Loss of ~1267, and a Validation Loss of ~1263</w:t>
      </w:r>
    </w:p>
    <w:p>
      <w:r>
        <w:t>ETF: SOXS grew 3.6847656%. During testing, the Neural Network generated a Training Loss of ~199, and a Validation Loss of ~250</w:t>
      </w:r>
    </w:p>
    <w:p>
      <w:r>
        <w:t>ETF: TECL grew 24.161201%. During testing, the Neural Network generated a Training Loss of ~1114, and a Validation Loss of ~880</w:t>
      </w:r>
    </w:p>
    <w:p>
      <w:r>
        <w:t>ETF: SPXS grew 7.8339734%. During testing, the Neural Network generated a Training Loss of ~524, and a Validation Loss of ~479</w:t>
      </w:r>
    </w:p>
    <w:p>
      <w:r>
        <w:t>ETF: EDZ grew 9.138208%. During testing, the Neural Network generated a Training Loss of ~504, and a Validation Loss of ~491</w:t>
      </w:r>
    </w:p>
    <w:p>
      <w:r>
        <w:t>ETF: TPOR grew 6.4358225%. During testing, the Neural Network generated a Training Loss of ~299, and a Validation Loss of ~318</w:t>
      </w:r>
    </w:p>
    <w:p>
      <w:r>
        <w:t>ETF: UDOW grew 32.017445%. During testing, the Neural Network generated a Training Loss of ~2048, and a Validation Loss of ~2180</w:t>
      </w:r>
    </w:p>
    <w:p>
      <w:r>
        <w:t>ETF: YANG grew 20.10883%. During testing, the Neural Network generated a Training Loss of ~492, and a Validation Loss of ~488</w:t>
      </w:r>
    </w:p>
    <w:p>
      <w:r>
        <w:t>ETF: TNA grew 19.846628%. During testing, the Neural Network generated a Training Loss of ~1078, and a Validation Loss of ~1144</w:t>
      </w:r>
    </w:p>
    <w:p>
      <w:r>
        <w:t>ETF: MEXX grew 26.90198%. During testing, the Neural Network generated a Training Loss of ~602, and a Validation Loss of ~579</w:t>
      </w:r>
    </w:p>
    <w:p>
      <w:r>
        <w:t>ETF: OILU grew 104.8128%. During testing, the Neural Network generated a Training Loss of ~1831, and a Validation Loss of ~1567</w:t>
      </w:r>
    </w:p>
    <w:p>
      <w:r>
        <w:t>ETF: SBND grew 18.370506%. During testing, the Neural Network generated a Training Loss of ~73, and a Validation Loss of ~78</w:t>
      </w:r>
    </w:p>
    <w:p>
      <w:r>
        <w:t>ETF: YINN grew 15.0350685%. During testing, the Neural Network generated a Training Loss of ~1225, and a Validation Loss of ~1314</w:t>
      </w:r>
    </w:p>
    <w:p>
      <w:r>
        <w:t>ETF: DUSL grew 23.15408%. During testing, the Neural Network generated a Training Loss of ~432, and a Validation Loss of ~436</w:t>
      </w:r>
    </w:p>
    <w:p>
      <w:r>
        <w:t>ETF: NAIL grew 23.743532%. During testing, the Neural Network generated a Training Loss of ~934, and a Validation Loss of ~842</w:t>
      </w:r>
    </w:p>
    <w:p>
      <w:r>
        <w:t>ETF: CURE grew 19.704046%. During testing, the Neural Network generated a Training Loss of ~1080, and a Validation Loss of ~1157</w:t>
      </w:r>
    </w:p>
    <w:p>
      <w:r>
        <w:t>ETF: TYO grew 17.182854%. During testing, the Neural Network generated a Training Loss of ~697, and a Validation Loss of ~671</w:t>
      </w:r>
    </w:p>
    <w:p>
      <w:r>
        <w:t>ETF: SDOW grew 8.975881%. During testing, the Neural Network generated a Training Loss of ~380, and a Validation Loss of ~444</w:t>
      </w:r>
    </w:p>
    <w:p>
      <w:r>
        <w:t>ETF: OILD grew 7.170785%. During testing, the Neural Network generated a Training Loss of ~2, and a Validation Loss of ~3</w:t>
      </w:r>
    </w:p>
    <w:p>
      <w:r>
        <w:t>ETF: PILL grew 29.902548%. During testing, the Neural Network generated a Training Loss of ~465, and a Validation Loss of ~455</w:t>
      </w:r>
    </w:p>
    <w:p>
      <w:r>
        <w:t>ETF: KORU grew 25.528582%. During testing, the Neural Network generated a Training Loss of ~721, and a Validation Loss of ~618</w:t>
      </w:r>
    </w:p>
    <w:p>
      <w:r>
        <w:t>ETF: TZA grew 3.814997%. During testing, the Neural Network generated a Training Loss of ~430, and a Validation Loss of ~352</w:t>
      </w:r>
    </w:p>
    <w:p>
      <w:r>
        <w:t>ETF: DRV grew 4.8734813%. During testing, the Neural Network generated a Training Loss of ~457, and a Validation Loss of ~536</w:t>
      </w:r>
    </w:p>
    <w:p>
      <w:r>
        <w:t>ETF: DFEN grew 22.31348%. During testing, the Neural Network generated a Training Loss of ~512, and a Validation Loss of ~576</w:t>
      </w:r>
    </w:p>
    <w:p>
      <w:r>
        <w:t>ETF: RETL grew 17.285755%. During testing, the Neural Network generated a Training Loss of ~1207, and a Validation Loss of ~1170</w:t>
      </w:r>
    </w:p>
    <w:p>
      <w:r>
        <w:t>ETF: FNGD grew 6.2873154%. During testing, the Neural Network generated a Training Loss of ~535, and a Validation Loss of ~595</w:t>
      </w:r>
    </w:p>
    <w:p>
      <w:r>
        <w:t>ETF: TMF grew 18.12322%. During testing, the Neural Network generated a Training Loss of ~718, and a Validation Loss of ~587</w:t>
      </w:r>
    </w:p>
    <w:p>
      <w:r>
        <w:t>ETF: DRN grew 20.470379%. During testing, the Neural Network generated a Training Loss of ~749, and a Validation Loss of ~736</w:t>
      </w:r>
    </w:p>
    <w:p>
      <w:r>
        <w:t>ETF: URTY grew 17.27859%. During testing, the Neural Network generated a Training Loss of ~954, and a Validation Loss of ~784</w:t>
      </w:r>
    </w:p>
    <w:p>
      <w:r>
        <w:t>ETF: FNGU grew 21.96265%. During testing, the Neural Network generated a Training Loss of ~734, and a Validation Loss of ~664</w:t>
      </w:r>
    </w:p>
    <w:p>
      <w:r>
        <w:t>ETF: SMDD grew 10.540519%. During testing, the Neural Network generated a Training Loss of ~1148, and a Validation Loss of ~1317</w:t>
      </w:r>
    </w:p>
    <w:p>
      <w:r>
        <w:t>ETF: TMV grew 11.109219%. During testing, the Neural Network generated a Training Loss of ~488, and a Validation Loss of ~488</w:t>
      </w:r>
    </w:p>
    <w:p>
      <w:r>
        <w:t>ETF: TYD grew 18.16449%. During testing, the Neural Network generated a Training Loss of ~1125, and a Validation Loss of ~986</w:t>
      </w:r>
    </w:p>
    <w:p>
      <w:r>
        <w:t>ETF: TTT grew 12.098426%. During testing, the Neural Network generated a Training Loss of ~497, and a Validation Loss of ~554</w:t>
      </w:r>
    </w:p>
    <w:p>
      <w:r>
        <w:t>ETF: FAZ grew 8.17816%. During testing, the Neural Network generated a Training Loss of ~1436, and a Validation Loss of ~1039</w:t>
      </w:r>
    </w:p>
    <w:p>
      <w:r>
        <w:t>ETF: EDC grew 18.216606%. During testing, the Neural Network generated a Training Loss of ~902, and a Validation Loss of ~817</w:t>
      </w:r>
    </w:p>
    <w:p>
      <w:r>
        <w:t>ETF: TECS grew 4.165658%. During testing, the Neural Network generated a Training Loss of ~246, and a Validation Loss of ~199</w:t>
      </w:r>
    </w:p>
    <w:p>
      <w:r>
        <w:t>ETF: SOXL grew 22.472294%. During testing, the Neural Network generated a Training Loss of ~1070, and a Validation Loss of ~1069</w:t>
      </w:r>
    </w:p>
    <w:p>
      <w:r>
        <w:t>ETF: DPST grew 18.52483%. During testing, the Neural Network generated a Training Loss of ~1071, and a Validation Loss of ~1158</w:t>
      </w:r>
    </w:p>
    <w:p>
      <w:r>
        <w:t>ETF: SQQQ grew 4.4353895%. During testing, the Neural Network generated a Training Loss of ~177, and a Validation Loss of ~162</w:t>
      </w:r>
    </w:p>
    <w:p>
      <w:r>
        <w:t>ETF: LABD grew 5.784597%. During testing, the Neural Network generated a Training Loss of ~514, and a Validation Loss of ~539</w:t>
      </w:r>
    </w:p>
    <w:p>
      <w:r>
        <w:t>ETF: UMDD grew 25.798344%. During testing, the Neural Network generated a Training Loss of ~875, and a Validation Loss of ~931</w:t>
      </w:r>
    </w:p>
    <w:p>
      <w:r>
        <w:t>ETF: UPRO grew 23.990955%. During testing, the Neural Network generated a Training Loss of ~1438, and a Validation Loss of ~1315</w:t>
      </w:r>
    </w:p>
    <w:p>
      <w:r>
        <w:t>ETF: SPXL grew 31.590109%. During testing, the Neural Network generated a Training Loss of ~1456, and a Validation Loss of ~1438</w:t>
      </w:r>
    </w:p>
    <w:p>
      <w:r>
        <w:t>ETF: UTSL grew 20.427128%. During testing, the Neural Network generated a Training Loss of ~1450, and a Validation Loss of ~1415</w:t>
      </w:r>
    </w:p>
    <w:p>
      <w:r>
        <w:t>ETF: MIDU grew 26.141361%. During testing, the Neural Network generated a Training Loss of ~1280, and a Validation Loss of ~1372</w:t>
      </w:r>
    </w:p>
    <w:p>
      <w:r>
        <w:t>ETF: LABU grew 35.592033%. During testing, the Neural Network generated a Training Loss of ~1508, and a Validation Loss of ~1630</w:t>
      </w:r>
    </w:p>
    <w:p>
      <w:r>
        <w:t>ETF: SRTY grew 0.90835506%. During testing, the Neural Network generated a Training Loss of ~388, and a Validation Loss of ~454</w:t>
      </w:r>
    </w:p>
    <w:p>
      <w:r>
        <w:t>ETF: EURL grew 28.320463%. During testing, the Neural Network generated a Training Loss of ~1743, and a Validation Loss of ~1735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