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CB" w:rsidRDefault="00556C8C" w:rsidP="00556C8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Цели и задачи совместной работы с текстовыми документами.</w:t>
      </w:r>
    </w:p>
    <w:p w:rsidR="007C2AC3" w:rsidRDefault="00974469" w:rsidP="007C2AC3">
      <w:r w:rsidRPr="00974469">
        <w:t>Сегодня электронные документы в сфере управления создаются и используются наряду с бумажными носителями. Хотя в целом объемы документооборота из года в год увеличиваются, рост электронных документов происходит стремительнее, ежегодно удваиваясь, в то время как количество бумажных документов увеличивается в год на 8–9%.</w:t>
      </w:r>
    </w:p>
    <w:p w:rsidR="003E757F" w:rsidRDefault="003E757F" w:rsidP="007C2AC3">
      <w:r w:rsidRPr="003E757F">
        <w:t>Электронные документы имеют ряд очевидных преимуществ, касающихся времени транспортировки документа, поиска информации в информационном фонде, возможности работать одновременно с несколькими документами, редактировать документ, выделять фрагменты документа и делать копию документа путем сканирования.</w:t>
      </w:r>
    </w:p>
    <w:p w:rsidR="007C2AC3" w:rsidRPr="007C2AC3" w:rsidRDefault="007C2AC3" w:rsidP="007C2AC3">
      <w:r>
        <w:t>Системы синхронного доступа к документам позволяют большому количеству пользователей выполнять работу одновременно – сфокусировано и максимально эффективно.</w:t>
      </w:r>
    </w:p>
    <w:p w:rsidR="00556C8C" w:rsidRPr="009274B2" w:rsidRDefault="009274B2" w:rsidP="009274B2">
      <w:pPr>
        <w:pStyle w:val="1"/>
      </w:pPr>
      <w:r w:rsidRPr="009274B2">
        <w:t>Инструменты для совместн</w:t>
      </w:r>
      <w:bookmarkStart w:id="0" w:name="_GoBack"/>
      <w:bookmarkEnd w:id="0"/>
      <w:r w:rsidRPr="009274B2">
        <w:t>ой работы с текстом.</w:t>
      </w:r>
    </w:p>
    <w:p w:rsidR="00470203" w:rsidRDefault="00470203" w:rsidP="00470203">
      <w:pPr>
        <w:pStyle w:val="a3"/>
        <w:numPr>
          <w:ilvl w:val="0"/>
          <w:numId w:val="1"/>
        </w:numPr>
      </w:pPr>
      <w:r w:rsidRPr="00470203">
        <w:t>Сервис</w:t>
      </w:r>
      <w:r>
        <w:t xml:space="preserve"> </w:t>
      </w:r>
      <w:proofErr w:type="spellStart"/>
      <w:r w:rsidRPr="00470203">
        <w:rPr>
          <w:b/>
        </w:rPr>
        <w:t>Google</w:t>
      </w:r>
      <w:proofErr w:type="spellEnd"/>
      <w:r w:rsidRPr="00470203">
        <w:rPr>
          <w:b/>
        </w:rPr>
        <w:t xml:space="preserve"> </w:t>
      </w:r>
      <w:proofErr w:type="spellStart"/>
      <w:r w:rsidRPr="00470203">
        <w:rPr>
          <w:b/>
        </w:rPr>
        <w:t>Docs</w:t>
      </w:r>
      <w:proofErr w:type="spellEnd"/>
      <w:r w:rsidRPr="00470203">
        <w:t xml:space="preserve"> изначально предназначался исключительно для работы с офисными документами и обеспечивал возможность создания и редактирования текстовых документов, таблиц и презентаций с рисунками (загруженными либо созданными в среде простейшего графического редактора прямо на сервисе). Теперь, помимо офисных документов, разрешается хранить фотографии и видеоматериалы. Документы размещаются в коллекциях и могут создаваться с нуля либо загружаться уже в готовом виде в популярных файловых форматах, включая DOC, XLS, ODT, ODS, RTF, CSV, PPT и пр. Возможности форматирования создаваемых документов минимальны, но вполне достаточны для согласования материалов. Общий объем предоставляемого на сервисе </w:t>
      </w:r>
      <w:proofErr w:type="spellStart"/>
      <w:r w:rsidRPr="00470203">
        <w:t>Google</w:t>
      </w:r>
      <w:proofErr w:type="spellEnd"/>
      <w:r w:rsidRPr="00470203">
        <w:t xml:space="preserve"> </w:t>
      </w:r>
      <w:proofErr w:type="spellStart"/>
      <w:r w:rsidRPr="00470203">
        <w:t>Docs</w:t>
      </w:r>
      <w:proofErr w:type="spellEnd"/>
      <w:r w:rsidRPr="00470203">
        <w:t xml:space="preserve"> пространства ограничен одним гигабайтом — дополнительное пространство оплачивается (20 Гбайт — 5 долл. ежегодно, 80 Гбайт — 20 долл. ежегодно и т.д.).</w:t>
      </w:r>
    </w:p>
    <w:p w:rsidR="00470203" w:rsidRDefault="00470203" w:rsidP="00470203">
      <w:pPr>
        <w:pStyle w:val="a3"/>
      </w:pPr>
    </w:p>
    <w:p w:rsidR="00470203" w:rsidRDefault="00470203" w:rsidP="00470203">
      <w:pPr>
        <w:pStyle w:val="a3"/>
        <w:numPr>
          <w:ilvl w:val="0"/>
          <w:numId w:val="1"/>
        </w:numPr>
      </w:pPr>
      <w:r w:rsidRPr="00470203">
        <w:t xml:space="preserve">Сервис </w:t>
      </w:r>
      <w:proofErr w:type="spellStart"/>
      <w:r w:rsidRPr="00470203">
        <w:rPr>
          <w:b/>
        </w:rPr>
        <w:t>Zoho</w:t>
      </w:r>
      <w:proofErr w:type="spellEnd"/>
      <w:r w:rsidRPr="00470203">
        <w:rPr>
          <w:b/>
        </w:rPr>
        <w:t xml:space="preserve"> </w:t>
      </w:r>
      <w:proofErr w:type="spellStart"/>
      <w:r w:rsidRPr="00470203">
        <w:rPr>
          <w:b/>
        </w:rPr>
        <w:t>Docs</w:t>
      </w:r>
      <w:proofErr w:type="spellEnd"/>
      <w:r w:rsidRPr="00470203">
        <w:rPr>
          <w:b/>
        </w:rPr>
        <w:t xml:space="preserve"> </w:t>
      </w:r>
      <w:r w:rsidRPr="00470203">
        <w:t xml:space="preserve">позволяет не только создавать текстовые документы, электронные таблицы и презентации и обмениваться ими, но также может использоваться в качестве онлайнового хранилища, куда можно загрузить фотографии, музыкальные композиции и видео. Спектр разрешенных для закачивания форматов очень широк — можно загружать даже ZIP-архивы с последующей их распаковкой средствами </w:t>
      </w:r>
      <w:proofErr w:type="spellStart"/>
      <w:r w:rsidRPr="00470203">
        <w:t>Zoho</w:t>
      </w:r>
      <w:proofErr w:type="spellEnd"/>
      <w:r w:rsidRPr="00470203">
        <w:t xml:space="preserve"> </w:t>
      </w:r>
      <w:proofErr w:type="spellStart"/>
      <w:r w:rsidRPr="00470203">
        <w:t>Docs</w:t>
      </w:r>
      <w:proofErr w:type="spellEnd"/>
      <w:r w:rsidRPr="00470203">
        <w:t xml:space="preserve"> и импортировать документы, хранимые на сервисе </w:t>
      </w:r>
      <w:proofErr w:type="spellStart"/>
      <w:r w:rsidRPr="00470203">
        <w:t>Google</w:t>
      </w:r>
      <w:proofErr w:type="spellEnd"/>
      <w:r w:rsidRPr="00470203">
        <w:t xml:space="preserve"> </w:t>
      </w:r>
      <w:proofErr w:type="spellStart"/>
      <w:r w:rsidRPr="00470203">
        <w:t>Docs</w:t>
      </w:r>
      <w:proofErr w:type="spellEnd"/>
      <w:r w:rsidRPr="00470203">
        <w:t>. Размещаются документы и прочие материалы по папкам и рабочим областям (</w:t>
      </w:r>
      <w:proofErr w:type="spellStart"/>
      <w:r w:rsidRPr="00470203">
        <w:t>workspace</w:t>
      </w:r>
      <w:proofErr w:type="spellEnd"/>
      <w:r w:rsidRPr="00470203">
        <w:t xml:space="preserve">). Папки необходимы для эффективной организации персональных </w:t>
      </w:r>
      <w:proofErr w:type="gramStart"/>
      <w:r w:rsidRPr="00470203">
        <w:t>документов ,</w:t>
      </w:r>
      <w:proofErr w:type="gramEnd"/>
      <w:r w:rsidRPr="00470203">
        <w:t xml:space="preserve"> а рабочие области предназначены для совместной работы над документами (для удобства ориентации внутри рабочих областей также могут создаваться папки). В плане организации предусмотрена возможность назначения файлам тэгов, что может оказаться полезным для их быстрого поиска в дальнейшем. Что касается форматирования, то возможности здесь куда внушительнее, чем на сервисе </w:t>
      </w:r>
      <w:proofErr w:type="spellStart"/>
      <w:r w:rsidRPr="00470203">
        <w:t>Google</w:t>
      </w:r>
      <w:proofErr w:type="spellEnd"/>
      <w:r w:rsidRPr="00470203">
        <w:t xml:space="preserve"> </w:t>
      </w:r>
      <w:proofErr w:type="spellStart"/>
      <w:r w:rsidRPr="00470203">
        <w:t>Docs</w:t>
      </w:r>
      <w:proofErr w:type="spellEnd"/>
      <w:r w:rsidRPr="00470203">
        <w:t xml:space="preserve">, хотя, на наш взгляд, это не очень принципиально, поскольку создавать эффектно оформленные документы гораздо удобнее в традиционных программных решениях (в частности, в продуктах MS </w:t>
      </w:r>
      <w:proofErr w:type="spellStart"/>
      <w:r w:rsidRPr="00470203">
        <w:t>Office</w:t>
      </w:r>
      <w:proofErr w:type="spellEnd"/>
      <w:r w:rsidRPr="00470203">
        <w:t xml:space="preserve">), а онлайновые сервисы разумнее использовать для обмена документами и быстрого их согласования. Любые файлы и папки, хранимые на сервисе </w:t>
      </w:r>
      <w:proofErr w:type="spellStart"/>
      <w:r w:rsidRPr="00470203">
        <w:t>Zoho</w:t>
      </w:r>
      <w:proofErr w:type="spellEnd"/>
      <w:r w:rsidRPr="00470203">
        <w:t xml:space="preserve"> </w:t>
      </w:r>
      <w:proofErr w:type="spellStart"/>
      <w:r w:rsidRPr="00470203">
        <w:t>Docs</w:t>
      </w:r>
      <w:proofErr w:type="spellEnd"/>
      <w:r w:rsidRPr="00470203">
        <w:t xml:space="preserve">, можно </w:t>
      </w:r>
      <w:proofErr w:type="spellStart"/>
      <w:r w:rsidRPr="00470203">
        <w:t>расшаривать</w:t>
      </w:r>
      <w:proofErr w:type="spellEnd"/>
      <w:r w:rsidRPr="00470203">
        <w:t xml:space="preserve"> для обеспечения совместной работы с документами, причем открывать доступ к ним разрешается не только для конкретных пользователей, но и для целых групп. Последнее очень удобно, когда требуется обеспечить доступ к серии документов сразу нескольким пользователям, совместно работающим в рамках конкретного проекта. Еще удобнее при работе над определенными проектами использовать рабочие области (для каждого </w:t>
      </w:r>
      <w:r w:rsidRPr="00470203">
        <w:lastRenderedPageBreak/>
        <w:t>проекта свою), открывая доступ к ним группам коллег. В таком случае все пользователи группы будут получать доступ к вновь добавляемым в рабочую область документам автоматически, упрощается и организация доступа к документам для новых участников групп, ведь достаточно будет просто внести нового сотрудника в состав группы. В зависимости от уровня доступа пользователи получают возможность чтения открытых ими документов либо их редактирования, в ходе редактирования возможно внесение комментариев</w:t>
      </w:r>
      <w:r>
        <w:t>.</w:t>
      </w:r>
    </w:p>
    <w:p w:rsidR="00470203" w:rsidRDefault="00470203" w:rsidP="00470203">
      <w:pPr>
        <w:pStyle w:val="a3"/>
      </w:pPr>
    </w:p>
    <w:p w:rsidR="00470203" w:rsidRDefault="00470203" w:rsidP="00470203">
      <w:pPr>
        <w:pStyle w:val="a3"/>
        <w:numPr>
          <w:ilvl w:val="0"/>
          <w:numId w:val="1"/>
        </w:numPr>
      </w:pPr>
      <w:r w:rsidRPr="00470203">
        <w:t xml:space="preserve">Сервис </w:t>
      </w:r>
      <w:proofErr w:type="spellStart"/>
      <w:r w:rsidRPr="00470203">
        <w:rPr>
          <w:b/>
        </w:rPr>
        <w:t>ThinkFree</w:t>
      </w:r>
      <w:proofErr w:type="spellEnd"/>
      <w:r w:rsidRPr="00470203">
        <w:t xml:space="preserve"> позволяет редактировать и совместно работать с текстовыми документами, таблицами и презентациями. Данный онлайн-редактор совместим с форматами MS </w:t>
      </w:r>
      <w:proofErr w:type="spellStart"/>
      <w:r w:rsidRPr="00470203">
        <w:t>Office</w:t>
      </w:r>
      <w:proofErr w:type="spellEnd"/>
      <w:r w:rsidRPr="00470203">
        <w:t xml:space="preserve">. </w:t>
      </w:r>
      <w:proofErr w:type="spellStart"/>
      <w:r w:rsidRPr="00470203">
        <w:t>ThinkFree</w:t>
      </w:r>
      <w:proofErr w:type="spellEnd"/>
      <w:r w:rsidRPr="00470203">
        <w:t xml:space="preserve"> предоставляет 1 GB памяти для бесплатного хранилища файлов.</w:t>
      </w:r>
    </w:p>
    <w:p w:rsidR="00470203" w:rsidRDefault="00470203" w:rsidP="00470203">
      <w:pPr>
        <w:pStyle w:val="a3"/>
      </w:pPr>
    </w:p>
    <w:p w:rsidR="00470203" w:rsidRDefault="00470203" w:rsidP="00470203">
      <w:pPr>
        <w:pStyle w:val="a3"/>
        <w:numPr>
          <w:ilvl w:val="0"/>
          <w:numId w:val="1"/>
        </w:numPr>
      </w:pPr>
      <w:proofErr w:type="spellStart"/>
      <w:r w:rsidRPr="00470203">
        <w:t>EditGrid</w:t>
      </w:r>
      <w:proofErr w:type="spellEnd"/>
      <w:r w:rsidRPr="00470203">
        <w:t xml:space="preserve"> — бесплатный редактор электронных таблиц со встроенным чатом. Сервис </w:t>
      </w:r>
      <w:proofErr w:type="spellStart"/>
      <w:r w:rsidRPr="00470203">
        <w:t>EditGrid</w:t>
      </w:r>
      <w:proofErr w:type="spellEnd"/>
      <w:r w:rsidRPr="00470203">
        <w:t xml:space="preserve"> содержит возможности публикации, экспорта и импорта документов в форматы MS </w:t>
      </w:r>
      <w:proofErr w:type="spellStart"/>
      <w:r w:rsidRPr="00470203">
        <w:t>Excel</w:t>
      </w:r>
      <w:proofErr w:type="spellEnd"/>
      <w:r w:rsidRPr="00470203">
        <w:t xml:space="preserve">, CSV, </w:t>
      </w:r>
      <w:proofErr w:type="spellStart"/>
      <w:r w:rsidRPr="00470203">
        <w:t>Gnumeric</w:t>
      </w:r>
      <w:proofErr w:type="spellEnd"/>
      <w:r w:rsidRPr="00470203">
        <w:t xml:space="preserve"> и </w:t>
      </w:r>
      <w:proofErr w:type="spellStart"/>
      <w:r w:rsidRPr="00470203">
        <w:t>OpenOffice</w:t>
      </w:r>
      <w:proofErr w:type="spellEnd"/>
      <w:r w:rsidRPr="00470203">
        <w:t>.</w:t>
      </w:r>
    </w:p>
    <w:p w:rsidR="00470203" w:rsidRDefault="00470203" w:rsidP="00470203">
      <w:pPr>
        <w:pStyle w:val="a3"/>
      </w:pPr>
    </w:p>
    <w:p w:rsidR="00470203" w:rsidRDefault="00470203" w:rsidP="00470203">
      <w:pPr>
        <w:pStyle w:val="a3"/>
      </w:pPr>
    </w:p>
    <w:p w:rsidR="00470203" w:rsidRPr="00DB5787" w:rsidRDefault="00470203" w:rsidP="00470203"/>
    <w:sectPr w:rsidR="00470203" w:rsidRPr="00DB5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35D"/>
    <w:multiLevelType w:val="hybridMultilevel"/>
    <w:tmpl w:val="696A9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9B"/>
    <w:rsid w:val="003E757F"/>
    <w:rsid w:val="00470203"/>
    <w:rsid w:val="00556C8C"/>
    <w:rsid w:val="006415CB"/>
    <w:rsid w:val="007C2AC3"/>
    <w:rsid w:val="009274B2"/>
    <w:rsid w:val="00974469"/>
    <w:rsid w:val="00980A9B"/>
    <w:rsid w:val="00BD2BE8"/>
    <w:rsid w:val="00D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18090-5969-40EB-917B-D5CF6C4C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0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7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8</cp:revision>
  <dcterms:created xsi:type="dcterms:W3CDTF">2019-05-07T18:04:00Z</dcterms:created>
  <dcterms:modified xsi:type="dcterms:W3CDTF">2019-05-07T18:15:00Z</dcterms:modified>
</cp:coreProperties>
</file>