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NICHOLAS COON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Nickcoon44@yahoo.com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480-280-4815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Richardson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Texas 75</w:t>
      </w:r>
      <w:r w:rsidDel="00000000" w:rsidR="00000000" w:rsidRPr="00000000">
        <w:rPr>
          <w:rtl w:val="0"/>
        </w:rPr>
        <w:t xml:space="preserve">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https://nickcoon44.github.io/Portfolio/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NUCLEAR VETERAN – TURNED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Thorough and motivated former Navy Nuclear Machinist’s Mate with a heart and mind for code.  Excited to pursue a career change from nuclear auxiliaries to the tech industry.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07/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10/20: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Eleven Fifty Academy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12-Week immersive learning program for Software Development taught with industry-guided curriculum, real-world project-based learning, and 500+ hours of logged coding time and training.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05/18 – 03/20: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Thomas Edison State University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BSAST: Nuclear Engineering Technology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Military Education: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11/11 – 01/12: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Basic Training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01/12 – 10/13: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Navy Nuclear Power training pipeline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NNPTC: ‘A’ School and Power School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NPTU Prototype: Charleston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C#, HTML &amp; CSS, console applications, unit testing, Git, GitHub, HTTP methods, relational databases, ASP.NET, API and MVC, Bootstrap, Entity framework, Visual Studio Community, VS Code, Java, Unix, Hadoop,</w:t>
      </w:r>
      <w:r w:rsidDel="00000000" w:rsidR="00000000" w:rsidRPr="00000000">
        <w:rPr>
          <w:rtl w:val="0"/>
        </w:rPr>
        <w:t xml:space="preserve"> Spark, Scala, Apache Pig and Hive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Agile Methodology, SOLID principles, RESTful APIs, pair programming, natural curiosity, research, N-Tier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half-serious MVC application for card and deck creation, for card games. This will be my testbed for learning and adding new features as well.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https://cardsanddecks.azurewebsites.net/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Employment History: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U.S. Navy: 11/11 – 11/17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Petty Officer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/ MM(NUC)3 / E-4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12/13 – 09/17: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USS Nimitz / CVN 68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Rigid adherence to operational procedures and guidelines.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together with my Watch teams, demanding exemplary teamwork to accomplish power plant start-up, shut-down, normal operation, and casualty drills.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senior qualification as Chief Reactor Watch, in charge of supervising and managing Watch teams.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Operated in a high-stress, fast-paced, and challenging environment which demanded attention to detail.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classified material with Secret level clearance.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junior personnel on system knowledge and operations.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Infosys: 01/21 - Current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Associate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687ED7"/>
  </w:style>
  <w:style w:type="character" w:styleId="DateChar" w:customStyle="1">
    <w:name w:val="Date Char"/>
    <w:basedOn w:val="DefaultParagraphFont"/>
    <w:link w:val="Date"/>
    <w:uiPriority w:val="99"/>
    <w:semiHidden w:val="1"/>
    <w:rsid w:val="00687ED7"/>
  </w:style>
  <w:style w:type="character" w:styleId="Hyperlink">
    <w:name w:val="Hyperlink"/>
    <w:basedOn w:val="DefaultParagraphFont"/>
    <w:uiPriority w:val="99"/>
    <w:unhideWhenUsed w:val="1"/>
    <w:rsid w:val="0068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7ED7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12BA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8C2407"/>
    <w:pPr>
      <w:spacing w:after="115" w:before="100" w:beforeAutospacing="1" w:line="240" w:lineRule="auto"/>
    </w:pPr>
    <w:rPr>
      <w:rFonts w:cs="Times New Roman" w:eastAsia="Times New Roman"/>
      <w:szCs w:val="24"/>
    </w:rPr>
  </w:style>
  <w:style w:type="paragraph" w:styleId="NoSpacing">
    <w:name w:val="No Spacing"/>
    <w:uiPriority w:val="1"/>
    <w:qFormat w:val="1"/>
    <w:rsid w:val="0000034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0034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dsanddecks.azurewebsites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ckcoon44@yahoo.com" TargetMode="External"/><Relationship Id="rId8" Type="http://schemas.openxmlformats.org/officeDocument/2006/relationships/hyperlink" Target="https://nickcoon44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NubqODTzj5KBEZ9hTe/AQDVbrA==">AMUW2mVGNJxUBD8jq92Nz7p83lRgPm4DPTQPzHIELcJ+wkm4wPXRIjVgHkvD3i8yZp+4GQm5M9Bvs577ZrpihqeyzYIsl5BAOuj8qBki2+GdPs5IXBEL5c8=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2020-10-19T21:52:00Z</dcterms:created>
  <dc:creator>Nicholas Coon</dc:creator>
</cp:coreProperties>
</file>