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ns1="http://schemas.microsoft.com/office/word/2010/wordml" xmlns:w="http://schemas.openxmlformats.org/wordprocessingml/2006/main">
  <w:body>
    <w:p w:rsidR="00000000" w:rsidDel="00000000" w:rsidP="00000000" w:rsidRDefault="00000000" w:rsidRPr="00000000" ns1:paraId="00000001">
      <w:pPr>
        <w:spacing w:before="0" w:after="0" w:line="240" w:lineRule="auto"/>
        <w:jc w:val="center"/>
      </w:pPr>
      <w:r>
        <w:rPr>
          <w:rFonts w:ascii="NSW Foundation Font" w:hAnsi="NSW Foundation Font" w:cs="NSW Foundation Font" w:eastAsia="NSW Foundation Font"/>
          <w:b/>
          <w:sz w:val="36"/>
          <w:szCs w:val="36"/>
        </w:rPr>
        <w:t xml:space="preserve">Unit 35 — Add &amp; Subtract Strategies, Decimals &amp; Percentages</w:t>
      </w:r>
    </w:p>
    <w:tbl>
      <w:tblPr>
        <w:tblStyle w:val="Table1"/>
        <w:tblpPr w:leftFromText="180" w:rightFromText="180" w:topFromText="180" w:bottomFromText="180" w:vertAnchor="text" w:horzAnchor="text" w:tblpX="-180" w:tblpY="0"/>
        <w:tblW w:w="18450.0" w:type="dxa"/>
        <w:jc w:val="left"/>
        <w:tblInd w:w="-67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570"/>
        <w:gridCol w:w="6495"/>
        <w:gridCol w:w="5385"/>
        <w:tblGridChange w:id="0">
          <w:tblGrid>
            <w:gridCol w:w="6570"/>
            <w:gridCol w:w="6495"/>
            <w:gridCol w:w="5385"/>
          </w:tblGrid>
        </w:tblGridChange>
      </w:tblGrid>
      <w:tr>
        <w:trPr>
          <w:cantSplit w:val="0"/>
          <w:trHeight w:val="375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ns1:paraId="00000002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b w:val="1"/>
                <w:bCs w:val="1"/>
                <w:rtl w:val="0"/>
              </w:rPr>
              <w:t xml:space="preserve"> LEARNING INTENTION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ns1:paraId="00000005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color w:val="22272b"/>
                <w:sz w:val="26"/>
                <w:szCs w:val="26"/>
                <w:rtl w:val="0"/>
              </w:rPr>
              <w:t xml:space="preserve">We are learning to add and subtract decimals, calculate percentages, and work out elapsed time.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ns1:paraId="00000008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  <w:b w:val="1"/>
                <w:bCs w:val="1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b w:val="1"/>
                <w:bCs w:val="1"/>
                <w:rtl w:val="0"/>
              </w:rPr>
              <w:t xml:space="preserve">SUCCESS CRITERIA</w:t>
            </w:r>
          </w:p>
        </w:tc>
      </w:tr>
      <w:tr>
        <w:trPr>
          <w:cantSplit w:val="0"/>
          <w:trHeight w:val="432.978515625" w:hRule="atLeast"/>
          <w:tblHeader w:val="0"/>
        </w:trPr>
        <w:tc>
          <w:tcPr>
            <w:shd w:fill="ec3c3c" w:val="clear"/>
          </w:tcPr>
          <w:p w:rsidR="00000000" w:rsidDel="00000000" w:rsidP="00000000" w:rsidRDefault="00000000" w:rsidRPr="00000000" ns1:paraId="0000000B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rtl w:val="0"/>
              </w:rPr>
              <w:t xml:space="preserve">Red</w:t>
            </w:r>
          </w:p>
        </w:tc>
        <w:tc>
          <w:tcPr>
            <w:shd w:fill="ffff00" w:val="clear"/>
          </w:tcPr>
          <w:p w:rsidR="00000000" w:rsidDel="00000000" w:rsidP="00000000" w:rsidRDefault="00000000" w:rsidRPr="00000000" ns1:paraId="0000000C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rtl w:val="0"/>
              </w:rPr>
              <w:t xml:space="preserve">Yellow</w:t>
            </w:r>
          </w:p>
        </w:tc>
        <w:tc>
          <w:tcPr>
            <w:shd w:fill="56dd56" w:val="clear"/>
          </w:tcPr>
          <w:p w:rsidR="00000000" w:rsidDel="00000000" w:rsidP="00000000" w:rsidRDefault="00000000" w:rsidRPr="00000000" ns1:paraId="0000000D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rtl w:val="0"/>
              </w:rPr>
              <w:t xml:space="preserve">Green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find 10% (÷10), 25% (÷4) and 50% (half) of a quantity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express thousandths as decimals and partition a decimal by place value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add and subtract decimals up to 3 decimal places by lining up the place values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use start and finish times to calculate the elapsed time of an event</w:t>
            </w:r>
          </w:p>
        </w:tc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use place value to add or subtract 3 or more numbers and decide when a calculator is efficient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apply known strategies — bridging, constant difference, levelling — and choose an efficient one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solve word problems involving adding and subtracting decimals and justify the strategy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represent percentages of quantities as fractions/decimals and find 10/25/50% discounts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round numbers to estimate and use the estimate to check reasonableness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solve multi-step word problems that require more than one operation</w:t>
            </w:r>
          </w:p>
        </w:tc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find any percentage of a quantity, building from 10% and 1%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calculate percentage increases and decreases, including discounts and 10% GST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find the original (whole) amount from a percentage using the unitary method</w:t>
            </w:r>
          </w:p>
        </w:tc>
      </w:tr>
    </w:tbl>
    <w:sectPr>
      <w:pgSz w:h="12240" w:w="20160" w:orient="landscape"/>
      <w:pgMar w:bottom="0" w:top="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mic Sans MS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Public Sans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5" Type="http://schemas.openxmlformats.org/officeDocument/2006/relationships/font" Target="fonts/PublicSans-regular.ttf"/><Relationship Id="rId6" Type="http://schemas.openxmlformats.org/officeDocument/2006/relationships/font" Target="fonts/PublicSans-bold.ttf"/><Relationship Id="rId7" Type="http://schemas.openxmlformats.org/officeDocument/2006/relationships/font" Target="fonts/PublicSans-italic.ttf"/><Relationship Id="rId8" Type="http://schemas.openxmlformats.org/officeDocument/2006/relationships/font" Target="fonts/Public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