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038" w:type="dxa"/>
        <w:jc w:val="start"/>
        <w:tblInd w:w="0" w:type="dxa"/>
        <w:tblLayout w:type="fixed"/>
        <w:tblCellMar>
          <w:top w:w="100" w:type="dxa"/>
          <w:start w:w="200" w:type="dxa"/>
          <w:bottom w:w="100" w:type="dxa"/>
          <w:end w:w="200" w:type="dxa"/>
        </w:tblCellMar>
      </w:tblPr>
      <w:tblGrid>
        <w:gridCol w:w="15038"/>
      </w:tblGrid>
      <w:tr>
        <w:trPr/>
        <w:tc>
          <w:tcPr>
            <w:tcW w:w="15038" w:type="dxa"/>
            <w:tcBorders/>
            <w:shd w:fill="1F3864" w:val="clear"/>
          </w:tcPr>
          <w:p>
            <w:pPr>
              <w:pStyle w:val="Normal"/>
              <w:spacing w:before="0" w:after="30"/>
              <w:rPr/>
            </w:pPr>
            <w:r>
              <w:rPr>
                <w:rFonts w:eastAsia="Arial" w:cs="Arial"/>
                <w:b/>
                <w:bCs/>
                <w:color w:val="FFFFFF"/>
                <w:sz w:val="24"/>
                <w:szCs w:val="24"/>
              </w:rPr>
              <w:t xml:space="preserve">Unit 25 -- Data  |  </w:t>
            </w:r>
            <w:r>
              <w:rPr>
                <w:rFonts w:eastAsia="Arial" w:cs="Arial"/>
                <w:color w:val="A9C4E0"/>
                <w:sz w:val="20"/>
                <w:szCs w:val="20"/>
              </w:rPr>
              <w:t>Resource Appendix  |  Stage 3 Year B  |  Word Labs SOLO Tracker</w:t>
            </w:r>
          </w:p>
          <w:p>
            <w:pPr>
              <w:pStyle w:val="Normal"/>
              <w:spacing w:before="0" w:after="0"/>
              <w:rPr/>
            </w:pPr>
            <w:r>
              <w:rPr>
                <w:rFonts w:eastAsia="Arial" w:cs="Arial"/>
                <w:color w:val="AAAAAA"/>
                <w:sz w:val="15"/>
                <w:szCs w:val="15"/>
              </w:rPr>
              <w:t>All resources below are linked in the Word Labs SOLO Tracker under the corresponding outcome. Videos are free to access on YouTube. Websites are free reference tools. Full URLs are in the Tracker.</w:t>
            </w:r>
          </w:p>
        </w:tc>
      </w:tr>
    </w:tbl>
    <w:p>
      <w:pPr>
        <w:pStyle w:val="Normal"/>
        <w:spacing w:before="100" w:after="0"/>
        <w:rPr/>
      </w:pPr>
      <w:r>
        <w:rPr/>
      </w:r>
    </w:p>
    <w:tbl>
      <w:tblPr>
        <w:tblW w:w="15038" w:type="dxa"/>
        <w:jc w:val="start"/>
        <w:tblInd w:w="0" w:type="dxa"/>
        <w:tblLayout w:type="fixed"/>
        <w:tblCellMar>
          <w:top w:w="70" w:type="dxa"/>
          <w:start w:w="100" w:type="dxa"/>
          <w:bottom w:w="70" w:type="dxa"/>
          <w:end w:w="100" w:type="dxa"/>
        </w:tblCellMar>
      </w:tblPr>
      <w:tblGrid>
        <w:gridCol w:w="794"/>
        <w:gridCol w:w="566"/>
        <w:gridCol w:w="2495"/>
        <w:gridCol w:w="794"/>
        <w:gridCol w:w="10389"/>
      </w:tblGrid>
      <w:tr>
        <w:trPr/>
        <w:tc>
          <w:tcPr>
            <w:tcW w:w="794"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center"/>
              <w:rPr/>
            </w:pPr>
            <w:r>
              <w:rPr>
                <w:rFonts w:eastAsia="Arial" w:cs="Arial"/>
                <w:b/>
                <w:bCs/>
                <w:color w:val="FFFFFF"/>
                <w:sz w:val="15"/>
                <w:szCs w:val="15"/>
              </w:rPr>
              <w:t>Band</w:t>
            </w:r>
          </w:p>
        </w:tc>
        <w:tc>
          <w:tcPr>
            <w:tcW w:w="566"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center"/>
              <w:rPr/>
            </w:pPr>
            <w:r>
              <w:rPr>
                <w:rFonts w:eastAsia="Arial" w:cs="Arial"/>
                <w:b/>
                <w:bCs/>
                <w:color w:val="FFFFFF"/>
                <w:sz w:val="15"/>
                <w:szCs w:val="15"/>
              </w:rPr>
              <w:t>Code</w:t>
            </w:r>
          </w:p>
        </w:tc>
        <w:tc>
          <w:tcPr>
            <w:tcW w:w="2495"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start"/>
              <w:rPr/>
            </w:pPr>
            <w:r>
              <w:rPr>
                <w:rFonts w:eastAsia="Arial" w:cs="Arial"/>
                <w:b/>
                <w:bCs/>
                <w:color w:val="FFFFFF"/>
                <w:sz w:val="15"/>
                <w:szCs w:val="15"/>
              </w:rPr>
              <w:t>Outcome</w:t>
            </w:r>
          </w:p>
        </w:tc>
        <w:tc>
          <w:tcPr>
            <w:tcW w:w="794"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center"/>
              <w:rPr/>
            </w:pPr>
            <w:r>
              <w:rPr>
                <w:rFonts w:eastAsia="Arial" w:cs="Arial"/>
                <w:b/>
                <w:bCs/>
                <w:color w:val="FFFFFF"/>
                <w:sz w:val="15"/>
                <w:szCs w:val="15"/>
              </w:rPr>
              <w:t>Type</w:t>
            </w:r>
          </w:p>
        </w:tc>
        <w:tc>
          <w:tcPr>
            <w:tcW w:w="10389"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start"/>
              <w:rPr/>
            </w:pPr>
            <w:r>
              <w:rPr>
                <w:rFonts w:eastAsia="Arial" w:cs="Arial"/>
                <w:b/>
                <w:bCs/>
                <w:color w:val="FFFFFF"/>
                <w:sz w:val="15"/>
                <w:szCs w:val="15"/>
              </w:rPr>
              <w:t>Resource Label / Short URL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Collect and tabulate data</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Frequency Tables and Dot Plots — Math with Mr. J</w:t>
            </w:r>
          </w:p>
          <w:p>
            <w:pPr>
              <w:pStyle w:val="Normal"/>
              <w:spacing w:before="0" w:after="0"/>
              <w:rPr/>
            </w:pPr>
            <w:r>
              <w:rPr>
                <w:rFonts w:eastAsia="Arial" w:cs="Arial"/>
                <w:color w:val="2E5F8A"/>
                <w:sz w:val="13"/>
                <w:szCs w:val="13"/>
              </w:rPr>
              <w:t>youtu.be/ZQ5cXMx3Db0</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Tally Charts</w:t>
            </w:r>
          </w:p>
          <w:p>
            <w:pPr>
              <w:pStyle w:val="Normal"/>
              <w:spacing w:before="0" w:after="0"/>
              <w:rPr/>
            </w:pPr>
            <w:r>
              <w:rPr>
                <w:rFonts w:eastAsia="Arial" w:cs="Arial"/>
                <w:color w:val="2E5F8A"/>
                <w:sz w:val="13"/>
                <w:szCs w:val="13"/>
              </w:rPr>
              <w:t>youtu.be/6L2ch1esFGA</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How to Read a Frequency Table — Math with Mr. J</w:t>
            </w:r>
          </w:p>
          <w:p>
            <w:pPr>
              <w:pStyle w:val="Normal"/>
              <w:spacing w:before="0" w:after="0"/>
              <w:rPr/>
            </w:pPr>
            <w:r>
              <w:rPr>
                <w:rFonts w:eastAsia="Arial" w:cs="Arial"/>
                <w:color w:val="2E5F8A"/>
                <w:sz w:val="13"/>
                <w:szCs w:val="13"/>
              </w:rPr>
              <w:t>youtu.be/g_pyxyJjgM8</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Make a Frequency Table — Math with Mr. J</w:t>
            </w:r>
          </w:p>
          <w:p>
            <w:pPr>
              <w:pStyle w:val="Normal"/>
              <w:spacing w:before="0" w:after="0"/>
              <w:rPr/>
            </w:pPr>
            <w:r>
              <w:rPr>
                <w:rFonts w:eastAsia="Arial" w:cs="Arial"/>
                <w:color w:val="2E5F8A"/>
                <w:sz w:val="13"/>
                <w:szCs w:val="13"/>
              </w:rPr>
              <w:t>youtu.be/dcUiY2CidIQ</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Tally Marks and Frequency Tables — Math is Fun</w:t>
            </w:r>
          </w:p>
          <w:p>
            <w:pPr>
              <w:pStyle w:val="Normal"/>
              <w:spacing w:before="0" w:after="0"/>
              <w:rPr/>
            </w:pPr>
            <w:r>
              <w:rPr>
                <w:rFonts w:eastAsia="Arial" w:cs="Arial"/>
                <w:color w:val="2E5F8A"/>
                <w:sz w:val="13"/>
                <w:szCs w:val="13"/>
              </w:rPr>
              <w:t>mathsisfun.com/data/tally-marks.html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Interpret side-by-side column graphs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Dual Bar Charts</w:t>
            </w:r>
          </w:p>
          <w:p>
            <w:pPr>
              <w:pStyle w:val="Normal"/>
              <w:spacing w:before="0" w:after="0"/>
              <w:rPr/>
            </w:pPr>
            <w:r>
              <w:rPr>
                <w:rFonts w:eastAsia="Arial" w:cs="Arial"/>
                <w:color w:val="2E5F8A"/>
                <w:sz w:val="13"/>
                <w:szCs w:val="13"/>
              </w:rPr>
              <w:t>youtu.be/Em4-HVv6gH4</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Double Bar Graphs and Double Line Graphs — JoAnn's School</w:t>
            </w:r>
          </w:p>
          <w:p>
            <w:pPr>
              <w:pStyle w:val="Normal"/>
              <w:spacing w:before="0" w:after="0"/>
              <w:rPr/>
            </w:pPr>
            <w:r>
              <w:rPr>
                <w:rFonts w:eastAsia="Arial" w:cs="Arial"/>
                <w:color w:val="2E5F8A"/>
                <w:sz w:val="13"/>
                <w:szCs w:val="13"/>
              </w:rPr>
              <w:t>youtu.be/Tn8CP1siR9w</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Bar Graphs — Math is Fun</w:t>
            </w:r>
          </w:p>
          <w:p>
            <w:pPr>
              <w:pStyle w:val="Normal"/>
              <w:spacing w:before="0" w:after="0"/>
              <w:rPr/>
            </w:pPr>
            <w:r>
              <w:rPr>
                <w:rFonts w:eastAsia="Arial" w:cs="Arial"/>
                <w:color w:val="2E5F8A"/>
                <w:sz w:val="13"/>
                <w:szCs w:val="13"/>
              </w:rPr>
              <w:t>mathsisfun.com/data/bar-graphs.html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Interpret and draw timelines</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Understanding Integers Using BC and AD</w:t>
            </w:r>
          </w:p>
          <w:p>
            <w:pPr>
              <w:pStyle w:val="Normal"/>
              <w:spacing w:before="0" w:after="0"/>
              <w:rPr/>
            </w:pPr>
            <w:r>
              <w:rPr>
                <w:rFonts w:eastAsia="Arial" w:cs="Arial"/>
                <w:color w:val="2E5F8A"/>
                <w:sz w:val="13"/>
                <w:szCs w:val="13"/>
              </w:rPr>
              <w:t>youtu.be/icCpOS7fZaM</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Draw a Timeline — Proportioning and Scale</w:t>
            </w:r>
          </w:p>
          <w:p>
            <w:pPr>
              <w:pStyle w:val="Normal"/>
              <w:spacing w:before="0" w:after="0"/>
              <w:rPr/>
            </w:pPr>
            <w:r>
              <w:rPr>
                <w:rFonts w:eastAsia="Arial" w:cs="Arial"/>
                <w:color w:val="2E5F8A"/>
                <w:sz w:val="13"/>
                <w:szCs w:val="13"/>
              </w:rPr>
              <w:t>youtu.be/UF3yz0K0UjY</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Timelines for Kids — A Comprehensive Overview</w:t>
            </w:r>
          </w:p>
          <w:p>
            <w:pPr>
              <w:pStyle w:val="Normal"/>
              <w:spacing w:before="0" w:after="0"/>
              <w:rPr/>
            </w:pPr>
            <w:r>
              <w:rPr>
                <w:rFonts w:eastAsia="Arial" w:cs="Arial"/>
                <w:color w:val="2E5F8A"/>
                <w:sz w:val="13"/>
                <w:szCs w:val="13"/>
              </w:rPr>
              <w:t>youtu.be/o50HA6QTxj0</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Interpret line graphs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Read and Interpret Line Graphs — Twinkl KS2</w:t>
            </w:r>
          </w:p>
          <w:p>
            <w:pPr>
              <w:pStyle w:val="Normal"/>
              <w:spacing w:before="0" w:after="0"/>
              <w:rPr/>
            </w:pPr>
            <w:r>
              <w:rPr>
                <w:rFonts w:eastAsia="Arial" w:cs="Arial"/>
                <w:color w:val="2E5F8A"/>
                <w:sz w:val="13"/>
                <w:szCs w:val="13"/>
              </w:rPr>
              <w:t>youtu.be/-MenOxTEEUY</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Reading Line Graphs</w:t>
            </w:r>
          </w:p>
          <w:p>
            <w:pPr>
              <w:pStyle w:val="Normal"/>
              <w:spacing w:before="0" w:after="0"/>
              <w:rPr/>
            </w:pPr>
            <w:r>
              <w:rPr>
                <w:rFonts w:eastAsia="Arial" w:cs="Arial"/>
                <w:color w:val="2E5F8A"/>
                <w:sz w:val="13"/>
                <w:szCs w:val="13"/>
              </w:rPr>
              <w:t>youtu.be/36v2EXZRzUE</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Line Graphs — Math is Fun</w:t>
            </w:r>
          </w:p>
          <w:p>
            <w:pPr>
              <w:pStyle w:val="Normal"/>
              <w:spacing w:before="0" w:after="0"/>
              <w:rPr/>
            </w:pPr>
            <w:r>
              <w:rPr>
                <w:rFonts w:eastAsia="Arial" w:cs="Arial"/>
                <w:color w:val="2E5F8A"/>
                <w:sz w:val="13"/>
                <w:szCs w:val="13"/>
              </w:rPr>
              <w:t>mathsisfun.com/data/line-graphs.html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Choose appropriate data displays</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Ways to Represent Data</w:t>
            </w:r>
          </w:p>
          <w:p>
            <w:pPr>
              <w:pStyle w:val="Normal"/>
              <w:spacing w:before="0" w:after="0"/>
              <w:rPr/>
            </w:pPr>
            <w:r>
              <w:rPr>
                <w:rFonts w:eastAsia="Arial" w:cs="Arial"/>
                <w:color w:val="2E5F8A"/>
                <w:sz w:val="13"/>
                <w:szCs w:val="13"/>
              </w:rPr>
              <w:t>youtu.be/0ZKtsUkrgFQ</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Types of Graphs and Their Features — TutWay Grade 4/5</w:t>
            </w:r>
          </w:p>
          <w:p>
            <w:pPr>
              <w:pStyle w:val="Normal"/>
              <w:spacing w:before="0" w:after="0"/>
              <w:rPr/>
            </w:pPr>
            <w:r>
              <w:rPr>
                <w:rFonts w:eastAsia="Arial" w:cs="Arial"/>
                <w:color w:val="2E5F8A"/>
                <w:sz w:val="13"/>
                <w:szCs w:val="13"/>
              </w:rPr>
              <w:t>youtu.be/g5BEleMSutI</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How to Choose the Right Graph for Your Data</w:t>
            </w:r>
          </w:p>
          <w:p>
            <w:pPr>
              <w:pStyle w:val="Normal"/>
              <w:spacing w:before="0" w:after="0"/>
              <w:rPr/>
            </w:pPr>
            <w:r>
              <w:rPr>
                <w:rFonts w:eastAsia="Arial" w:cs="Arial"/>
                <w:color w:val="2E5F8A"/>
                <w:sz w:val="13"/>
                <w:szCs w:val="13"/>
              </w:rPr>
              <w:t>youtu.be/o7F-tbBl_hA</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Maths Is Fun -- Data and Graphs</w:t>
            </w:r>
          </w:p>
          <w:p>
            <w:pPr>
              <w:pStyle w:val="Normal"/>
              <w:spacing w:before="0" w:after="0"/>
              <w:rPr/>
            </w:pPr>
            <w:r>
              <w:rPr>
                <w:rFonts w:eastAsia="Arial" w:cs="Arial"/>
                <w:color w:val="2E5F8A"/>
                <w:sz w:val="13"/>
                <w:szCs w:val="13"/>
              </w:rPr>
              <w:t>mathsisfun.com/data/index.html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Determine appropriate scale</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Pictographs — Read, Interpret and Draw Scaled Picture Graphs</w:t>
            </w:r>
          </w:p>
          <w:p>
            <w:pPr>
              <w:pStyle w:val="Normal"/>
              <w:spacing w:before="0" w:after="0"/>
              <w:rPr/>
            </w:pPr>
            <w:r>
              <w:rPr>
                <w:rFonts w:eastAsia="Arial" w:cs="Arial"/>
                <w:color w:val="2E5F8A"/>
                <w:sz w:val="13"/>
                <w:szCs w:val="13"/>
              </w:rPr>
              <w:t>youtu.be/V4vijfX-3u0</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Data -- Scaled Pictograms</w:t>
            </w:r>
          </w:p>
          <w:p>
            <w:pPr>
              <w:pStyle w:val="Normal"/>
              <w:spacing w:before="0" w:after="0"/>
              <w:rPr/>
            </w:pPr>
            <w:r>
              <w:rPr>
                <w:rFonts w:eastAsia="Arial" w:cs="Arial"/>
                <w:color w:val="2E5F8A"/>
                <w:sz w:val="13"/>
                <w:szCs w:val="13"/>
              </w:rPr>
              <w:t>youtu.be/GhiFR6LpMiM</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Pictographs — Math is Fun</w:t>
            </w:r>
          </w:p>
          <w:p>
            <w:pPr>
              <w:pStyle w:val="Normal"/>
              <w:spacing w:before="0" w:after="0"/>
              <w:rPr/>
            </w:pPr>
            <w:r>
              <w:rPr>
                <w:rFonts w:eastAsia="Arial" w:cs="Arial"/>
                <w:color w:val="2E5F8A"/>
                <w:sz w:val="13"/>
                <w:szCs w:val="13"/>
              </w:rPr>
              <w:t>mathsisfun.com/data/pictographs.html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Identify bias in data</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Bias in Survey Questions — 7th Grade Math</w:t>
            </w:r>
          </w:p>
          <w:p>
            <w:pPr>
              <w:pStyle w:val="Normal"/>
              <w:spacing w:before="0" w:after="0"/>
              <w:rPr/>
            </w:pPr>
            <w:r>
              <w:rPr>
                <w:rFonts w:eastAsia="Arial" w:cs="Arial"/>
                <w:color w:val="2E5F8A"/>
                <w:sz w:val="13"/>
                <w:szCs w:val="13"/>
              </w:rPr>
              <w:t>youtu.be/chbQDdJdcl4</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Y1</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Statistical Bias — Math is Fun</w:t>
            </w:r>
          </w:p>
          <w:p>
            <w:pPr>
              <w:pStyle w:val="Normal"/>
              <w:spacing w:before="0" w:after="0"/>
              <w:rPr/>
            </w:pPr>
            <w:r>
              <w:rPr>
                <w:rFonts w:eastAsia="Arial" w:cs="Arial"/>
                <w:color w:val="2E5F8A"/>
                <w:sz w:val="13"/>
                <w:szCs w:val="13"/>
              </w:rPr>
              <w:t>mathsisfun.com/data/survey-questionnaire.html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Identify misleading representations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Spot a Misleading Graph — TED-Ed</w:t>
            </w:r>
          </w:p>
          <w:p>
            <w:pPr>
              <w:pStyle w:val="Normal"/>
              <w:spacing w:before="0" w:after="0"/>
              <w:rPr/>
            </w:pPr>
            <w:r>
              <w:rPr>
                <w:rFonts w:eastAsia="Arial" w:cs="Arial"/>
                <w:color w:val="2E5F8A"/>
                <w:sz w:val="13"/>
                <w:szCs w:val="13"/>
              </w:rPr>
              <w:t>youtu.be/E91bGT9BjYk</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Misleading Graphs</w:t>
            </w:r>
          </w:p>
          <w:p>
            <w:pPr>
              <w:pStyle w:val="Normal"/>
              <w:spacing w:before="0" w:after="0"/>
              <w:rPr/>
            </w:pPr>
            <w:r>
              <w:rPr>
                <w:rFonts w:eastAsia="Arial" w:cs="Arial"/>
                <w:color w:val="2E5F8A"/>
                <w:sz w:val="13"/>
                <w:szCs w:val="13"/>
              </w:rPr>
              <w:t>youtu.be/-rYUi_dfhY0</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Misleading Statistics — Math is Fun</w:t>
            </w:r>
          </w:p>
          <w:p>
            <w:pPr>
              <w:pStyle w:val="Normal"/>
              <w:spacing w:before="0" w:after="0"/>
              <w:rPr/>
            </w:pPr>
            <w:r>
              <w:rPr>
                <w:rFonts w:eastAsia="Arial" w:cs="Arial"/>
                <w:color w:val="2E5F8A"/>
                <w:sz w:val="13"/>
                <w:szCs w:val="13"/>
              </w:rPr>
              <w:t>mathsisfun.com/data/graphs-index.html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Construct column graphs: many-to-one scale</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Drawing Bar Charts</w:t>
            </w:r>
          </w:p>
          <w:p>
            <w:pPr>
              <w:pStyle w:val="Normal"/>
              <w:spacing w:before="0" w:after="0"/>
              <w:rPr/>
            </w:pPr>
            <w:r>
              <w:rPr>
                <w:rFonts w:eastAsia="Arial" w:cs="Arial"/>
                <w:color w:val="2E5F8A"/>
                <w:sz w:val="13"/>
                <w:szCs w:val="13"/>
              </w:rPr>
              <w:t>youtu.be/LEXbMW-Amao</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Bar Graphs: Parts, Scale and Intervals — 5th Grade Math</w:t>
            </w:r>
          </w:p>
          <w:p>
            <w:pPr>
              <w:pStyle w:val="Normal"/>
              <w:spacing w:before="0" w:after="0"/>
              <w:rPr/>
            </w:pPr>
            <w:r>
              <w:rPr>
                <w:rFonts w:eastAsia="Arial" w:cs="Arial"/>
                <w:color w:val="2E5F8A"/>
                <w:sz w:val="13"/>
                <w:szCs w:val="13"/>
              </w:rPr>
              <w:t>youtu.be/e--SRBGTans</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Bar Graphs — How to Draw Them — Math is Fun</w:t>
            </w:r>
          </w:p>
          <w:p>
            <w:pPr>
              <w:pStyle w:val="Normal"/>
              <w:spacing w:before="0" w:after="0"/>
              <w:rPr/>
            </w:pPr>
            <w:r>
              <w:rPr>
                <w:rFonts w:eastAsia="Arial" w:cs="Arial"/>
                <w:color w:val="2E5F8A"/>
                <w:sz w:val="13"/>
                <w:szCs w:val="13"/>
              </w:rPr>
              <w:t>mathsisfun.com/data/bar-graphs.html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Grade 5 Maths Games — Math Playground</w:t>
            </w:r>
          </w:p>
          <w:p>
            <w:pPr>
              <w:pStyle w:val="Normal"/>
              <w:spacing w:before="0" w:after="0"/>
              <w:rPr/>
            </w:pPr>
            <w:r>
              <w:rPr>
                <w:rFonts w:eastAsia="Arial" w:cs="Arial"/>
                <w:color w:val="2E5F8A"/>
                <w:sz w:val="13"/>
                <w:szCs w:val="13"/>
              </w:rPr>
              <w:t>mathplayground.com/grade_5_games.html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Describe data: range, mode and shape</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Mean, Median, Mode and Range — Math with Mr. J</w:t>
            </w:r>
          </w:p>
          <w:p>
            <w:pPr>
              <w:pStyle w:val="Normal"/>
              <w:spacing w:before="0" w:after="0"/>
              <w:rPr/>
            </w:pPr>
            <w:r>
              <w:rPr>
                <w:rFonts w:eastAsia="Arial" w:cs="Arial"/>
                <w:color w:val="2E5F8A"/>
                <w:sz w:val="13"/>
                <w:szCs w:val="13"/>
              </w:rPr>
              <w:t>youtu.be/e3uY2LraXts</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Thinking About Shapes of Distributions</w:t>
            </w:r>
          </w:p>
          <w:p>
            <w:pPr>
              <w:pStyle w:val="Normal"/>
              <w:spacing w:before="0" w:after="0"/>
              <w:rPr/>
            </w:pPr>
            <w:r>
              <w:rPr>
                <w:rFonts w:eastAsia="Arial" w:cs="Arial"/>
                <w:color w:val="2E5F8A"/>
                <w:sz w:val="13"/>
                <w:szCs w:val="13"/>
              </w:rPr>
              <w:t>youtu.be/2oJldeE4JcU</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How to Find the Mode from a Frequency Table — Math with Mr. J</w:t>
            </w:r>
          </w:p>
          <w:p>
            <w:pPr>
              <w:pStyle w:val="Normal"/>
              <w:spacing w:before="0" w:after="0"/>
              <w:rPr/>
            </w:pPr>
            <w:r>
              <w:rPr>
                <w:rFonts w:eastAsia="Arial" w:cs="Arial"/>
                <w:color w:val="2E5F8A"/>
                <w:sz w:val="13"/>
                <w:szCs w:val="13"/>
              </w:rPr>
              <w:t>youtu.be/BfnWuB26cgQ</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Mean, Median, Mode and Range — Math is Fun</w:t>
            </w:r>
          </w:p>
          <w:p>
            <w:pPr>
              <w:pStyle w:val="Normal"/>
              <w:spacing w:before="0" w:after="0"/>
              <w:rPr/>
            </w:pPr>
            <w:r>
              <w:rPr>
                <w:rFonts w:eastAsia="Arial" w:cs="Arial"/>
                <w:color w:val="2E5F8A"/>
                <w:sz w:val="13"/>
                <w:szCs w:val="13"/>
              </w:rPr>
              <w:t>mathsisfun.com/mean.html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Grade 6 Maths Games — Math Playground</w:t>
            </w:r>
          </w:p>
          <w:p>
            <w:pPr>
              <w:pStyle w:val="Normal"/>
              <w:spacing w:before="0" w:after="0"/>
              <w:rPr/>
            </w:pPr>
            <w:r>
              <w:rPr>
                <w:rFonts w:eastAsia="Arial" w:cs="Arial"/>
                <w:color w:val="2E5F8A"/>
                <w:sz w:val="13"/>
                <w:szCs w:val="13"/>
              </w:rPr>
              <w:t>mathplayground.com/grade_6_games.html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Compare and interpret displays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Mean, Median, Mode and Range — Math with Mr. J</w:t>
            </w:r>
          </w:p>
          <w:p>
            <w:pPr>
              <w:pStyle w:val="Normal"/>
              <w:spacing w:before="0" w:after="0"/>
              <w:rPr/>
            </w:pPr>
            <w:r>
              <w:rPr>
                <w:rFonts w:eastAsia="Arial" w:cs="Arial"/>
                <w:color w:val="2E5F8A"/>
                <w:sz w:val="13"/>
                <w:szCs w:val="13"/>
              </w:rPr>
              <w:t>youtu.be/e3uY2LraXts</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Y5</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Comparing Datasets Using the Mean and Range</w:t>
            </w:r>
          </w:p>
          <w:p>
            <w:pPr>
              <w:pStyle w:val="Normal"/>
              <w:spacing w:before="0" w:after="0"/>
              <w:rPr/>
            </w:pPr>
            <w:r>
              <w:rPr>
                <w:rFonts w:eastAsia="Arial" w:cs="Arial"/>
                <w:color w:val="2E5F8A"/>
                <w:sz w:val="13"/>
                <w:szCs w:val="13"/>
              </w:rPr>
              <w:t>youtu.be/FV25grq6j0A</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Maths Is Fun -- Data and Graphs</w:t>
            </w:r>
          </w:p>
          <w:p>
            <w:pPr>
              <w:pStyle w:val="Normal"/>
              <w:spacing w:before="0" w:after="0"/>
              <w:rPr/>
            </w:pPr>
            <w:r>
              <w:rPr>
                <w:rFonts w:eastAsia="Arial" w:cs="Arial"/>
                <w:color w:val="2E5F8A"/>
                <w:sz w:val="13"/>
                <w:szCs w:val="13"/>
              </w:rPr>
              <w:t>mathsisfun.com/data/index.html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Calculate and use the mean</w:t>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Mean, Median, Mode and Range — Math with Mr. J</w:t>
            </w:r>
          </w:p>
          <w:p>
            <w:pPr>
              <w:pStyle w:val="Normal"/>
              <w:spacing w:before="0" w:after="0"/>
              <w:rPr/>
            </w:pPr>
            <w:r>
              <w:rPr>
                <w:rFonts w:eastAsia="Arial" w:cs="Arial"/>
                <w:color w:val="2E5F8A"/>
                <w:sz w:val="13"/>
                <w:szCs w:val="13"/>
              </w:rPr>
              <w:t>youtu.be/e3uY2LraXts</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Statistics Intro: Mean, Median and Mode</w:t>
            </w:r>
          </w:p>
          <w:p>
            <w:pPr>
              <w:pStyle w:val="Normal"/>
              <w:spacing w:before="0" w:after="0"/>
              <w:rPr/>
            </w:pPr>
            <w:r>
              <w:rPr>
                <w:rFonts w:eastAsia="Arial" w:cs="Arial"/>
                <w:color w:val="2E5F8A"/>
                <w:sz w:val="13"/>
                <w:szCs w:val="13"/>
              </w:rPr>
              <w:t>youtu.be/h8EYEJ32oQ8</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Finding the Mean — Math with Mr. J</w:t>
            </w:r>
          </w:p>
          <w:p>
            <w:pPr>
              <w:pStyle w:val="Normal"/>
              <w:spacing w:before="0" w:after="0"/>
              <w:rPr/>
            </w:pPr>
            <w:r>
              <w:rPr>
                <w:rFonts w:eastAsia="Arial" w:cs="Arial"/>
                <w:color w:val="2E5F8A"/>
                <w:sz w:val="13"/>
                <w:szCs w:val="13"/>
              </w:rPr>
              <w:t>youtu.be/wfWfJ8LKfWc</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Find the Mean — Math is Fun</w:t>
            </w:r>
          </w:p>
          <w:p>
            <w:pPr>
              <w:pStyle w:val="Normal"/>
              <w:spacing w:before="0" w:after="0"/>
              <w:rPr/>
            </w:pPr>
            <w:r>
              <w:rPr>
                <w:rFonts w:eastAsia="Arial" w:cs="Arial"/>
                <w:color w:val="2E5F8A"/>
                <w:sz w:val="13"/>
                <w:szCs w:val="13"/>
              </w:rPr>
              <w:t>mathsisfun.com/mean.html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G2</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Effect of outliers</w:t>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Effects of Outliers</w:t>
            </w:r>
          </w:p>
          <w:p>
            <w:pPr>
              <w:pStyle w:val="Normal"/>
              <w:spacing w:before="0" w:after="0"/>
              <w:rPr/>
            </w:pPr>
            <w:r>
              <w:rPr>
                <w:rFonts w:eastAsia="Arial" w:cs="Arial"/>
                <w:color w:val="2E5F8A"/>
                <w:sz w:val="13"/>
                <w:szCs w:val="13"/>
              </w:rPr>
              <w:t>youtu.be/EVSDujp5bBc</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Impact on Median and Mean When Removing an Outlier</w:t>
            </w:r>
          </w:p>
          <w:p>
            <w:pPr>
              <w:pStyle w:val="Normal"/>
              <w:spacing w:before="0" w:after="0"/>
              <w:rPr/>
            </w:pPr>
            <w:r>
              <w:rPr>
                <w:rFonts w:eastAsia="Arial" w:cs="Arial"/>
                <w:color w:val="2E5F8A"/>
                <w:sz w:val="13"/>
                <w:szCs w:val="13"/>
              </w:rPr>
              <w:t>youtu.be/-2OOBEBq9-4</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G2</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Outliers in Data — Math is Fun</w:t>
            </w:r>
          </w:p>
          <w:p>
            <w:pPr>
              <w:pStyle w:val="Normal"/>
              <w:spacing w:before="0" w:after="0"/>
              <w:rPr/>
            </w:pPr>
            <w:r>
              <w:rPr>
                <w:rFonts w:eastAsia="Arial" w:cs="Arial"/>
                <w:color w:val="2E5F8A"/>
                <w:sz w:val="13"/>
                <w:szCs w:val="13"/>
              </w:rPr>
              <w:t>mathsisfun.com/data/outliers.html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Dot plots and stem-and-leaf plots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Dot Plots and Stem-and-Leaf Plots — Grade 5</w:t>
            </w:r>
          </w:p>
          <w:p>
            <w:pPr>
              <w:pStyle w:val="Normal"/>
              <w:spacing w:before="0" w:after="0"/>
              <w:rPr/>
            </w:pPr>
            <w:r>
              <w:rPr>
                <w:rFonts w:eastAsia="Arial" w:cs="Arial"/>
                <w:color w:val="2E5F8A"/>
                <w:sz w:val="13"/>
                <w:szCs w:val="13"/>
              </w:rPr>
              <w:t>youtu.be/hSpxrGvgV_s</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Stem-and-Leaf Plots: An Introductory Guide — Math with Mr. J</w:t>
            </w:r>
          </w:p>
          <w:p>
            <w:pPr>
              <w:pStyle w:val="Normal"/>
              <w:spacing w:before="0" w:after="0"/>
              <w:rPr/>
            </w:pPr>
            <w:r>
              <w:rPr>
                <w:rFonts w:eastAsia="Arial" w:cs="Arial"/>
                <w:color w:val="2E5F8A"/>
                <w:sz w:val="13"/>
                <w:szCs w:val="13"/>
              </w:rPr>
              <w:t>youtu.be/6Zawsd_Ossc</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Frequency Tables and Dot Plots — Math with Mr. J</w:t>
            </w:r>
          </w:p>
          <w:p>
            <w:pPr>
              <w:pStyle w:val="Normal"/>
              <w:spacing w:before="0" w:after="0"/>
              <w:rPr/>
            </w:pPr>
            <w:r>
              <w:rPr>
                <w:rFonts w:eastAsia="Arial" w:cs="Arial"/>
                <w:color w:val="2E5F8A"/>
                <w:sz w:val="13"/>
                <w:szCs w:val="13"/>
              </w:rPr>
              <w:t>youtu.be/ZQ5cXMx3Db0</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Reading Stem and Leaf Diagrams</w:t>
            </w:r>
          </w:p>
          <w:p>
            <w:pPr>
              <w:pStyle w:val="Normal"/>
              <w:spacing w:before="0" w:after="0"/>
              <w:rPr/>
            </w:pPr>
            <w:r>
              <w:rPr>
                <w:rFonts w:eastAsia="Arial" w:cs="Arial"/>
                <w:color w:val="2E5F8A"/>
                <w:sz w:val="13"/>
                <w:szCs w:val="13"/>
              </w:rPr>
              <w:t>youtu.be/ci0e5rHluWQ</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Back-to-Back Stem Plots</w:t>
            </w:r>
          </w:p>
          <w:p>
            <w:pPr>
              <w:pStyle w:val="Normal"/>
              <w:spacing w:before="0" w:after="0"/>
              <w:rPr/>
            </w:pPr>
            <w:r>
              <w:rPr>
                <w:rFonts w:eastAsia="Arial" w:cs="Arial"/>
                <w:color w:val="2E5F8A"/>
                <w:sz w:val="13"/>
                <w:szCs w:val="13"/>
              </w:rPr>
              <w:t>youtu.be/_84JyTh7tZo</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Stem-and-Leaf Plots — Math is Fun</w:t>
            </w:r>
          </w:p>
          <w:p>
            <w:pPr>
              <w:pStyle w:val="Normal"/>
              <w:spacing w:before="0" w:after="0"/>
              <w:rPr/>
            </w:pPr>
            <w:r>
              <w:rPr>
                <w:rFonts w:eastAsia="Arial" w:cs="Arial"/>
                <w:color w:val="2E5F8A"/>
                <w:sz w:val="13"/>
                <w:szCs w:val="13"/>
              </w:rPr>
              <w:t>mathsisfun.com/data/stem-leaf-plots.html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Evaluate statistical claims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Spot a Misleading Graph — TED-Ed</w:t>
            </w:r>
          </w:p>
          <w:p>
            <w:pPr>
              <w:pStyle w:val="Normal"/>
              <w:spacing w:before="0" w:after="0"/>
              <w:rPr/>
            </w:pPr>
            <w:r>
              <w:rPr>
                <w:rFonts w:eastAsia="Arial" w:cs="Arial"/>
                <w:color w:val="2E5F8A"/>
                <w:sz w:val="13"/>
                <w:szCs w:val="13"/>
              </w:rPr>
              <w:t>youtu.be/E91bGT9BjYk</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Bias in Survey Questions — 7th Grade Math</w:t>
            </w:r>
          </w:p>
          <w:p>
            <w:pPr>
              <w:pStyle w:val="Normal"/>
              <w:spacing w:before="0" w:after="0"/>
              <w:rPr/>
            </w:pPr>
            <w:r>
              <w:rPr>
                <w:rFonts w:eastAsia="Arial" w:cs="Arial"/>
                <w:color w:val="2E5F8A"/>
                <w:sz w:val="13"/>
                <w:szCs w:val="13"/>
              </w:rPr>
              <w:t>youtu.be/chbQDdJdcl4</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Correlation Does Not Equal Causation</w:t>
            </w:r>
          </w:p>
          <w:p>
            <w:pPr>
              <w:pStyle w:val="Normal"/>
              <w:spacing w:before="0" w:after="0"/>
              <w:rPr/>
            </w:pPr>
            <w:r>
              <w:rPr>
                <w:rFonts w:eastAsia="Arial" w:cs="Arial"/>
                <w:color w:val="2E5F8A"/>
                <w:sz w:val="13"/>
                <w:szCs w:val="13"/>
              </w:rPr>
              <w:t>youtu.be/GtV-VYdNt_g</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Misleading Statistics — Math is Fun</w:t>
            </w:r>
          </w:p>
          <w:p>
            <w:pPr>
              <w:pStyle w:val="Normal"/>
              <w:spacing w:before="0" w:after="0"/>
              <w:rPr/>
            </w:pPr>
            <w:r>
              <w:rPr>
                <w:rFonts w:eastAsia="Arial" w:cs="Arial"/>
                <w:color w:val="2E5F8A"/>
                <w:sz w:val="13"/>
                <w:szCs w:val="13"/>
              </w:rPr>
              <w:t>mathsisfun.com/data/index.html</w:t>
            </w:r>
          </w:p>
        </w:tc>
      </w:tr>
    </w:tbl>
    <w:p>
      <w:pPr>
        <w:pStyle w:val="Normal"/>
        <w:spacing w:before="80" w:after="0"/>
        <w:rPr/>
      </w:pPr>
      <w:r>
        <w:rPr/>
      </w:r>
    </w:p>
    <w:p>
      <w:pPr>
        <w:pStyle w:val="Normal"/>
        <w:spacing w:before="0" w:after="0"/>
        <w:rPr/>
      </w:pPr>
      <w:r>
        <w:rPr>
          <w:rFonts w:eastAsia="Arial" w:cs="Arial"/>
          <w:color w:val="888888"/>
          <w:sz w:val="14"/>
          <w:szCs w:val="14"/>
        </w:rPr>
        <w:t>This unit uses videos, websites and interactive games only -- no printable worksheets. All resources are free to access. Full URLs are linked in the Word Labs SOLO Tracker under each outcome.</w:t>
      </w:r>
    </w:p>
    <w:sectPr>
      <w:type w:val="nextPage"/>
      <w:pgSz w:orient="landscape" w:w="16838" w:h="11906"/>
      <w:pgMar w:left="900" w:right="900" w:gutter="0" w:header="0" w:top="900" w:footer="0" w:bottom="900"/>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18"/>
      <w:szCs w:val="1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18"/>
      <w:szCs w:val="18"/>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18"/>
      <w:szCs w:val="1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2026-06-18T22:53:14Z</dcterms:created>
  <dc:creator>Un-named</dc:creator>
  <dc:description/>
  <dc:language>en-US</dc:language>
  <cp:lastModifiedBy>Un-named</cp:lastModifiedBy>
  <dcterms:modified xsi:type="dcterms:W3CDTF">2026-06-18T22:53:14Z</dcterms:modified>
  <cp:revision>1</cp:revision>
  <dc:subject/>
  <dc:title/>
</cp:coreProperties>
</file>