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38"/>
      </w:tblGrid>
      <w:tr>
        <w:tc>
          <w:tcPr>
            <w:tcW w:type="dxa" w:w="150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pPr>
              <w:spacing w:before="0" w:after="30"/>
            </w:pPr>
            <w:r>
              <w:rPr>
                <w:b/>
                <w:bCs/>
                <w:color w:val="FFFFFF"/>
                <w:sz w:val="28"/>
                <w:szCs w:val="28"/>
                <w:rFonts w:ascii="Arial" w:cs="Arial" w:eastAsia="Arial" w:hAnsi="Arial"/>
              </w:rPr>
              <w:t xml:space="preserve">Unit 23 -- Resource Appendix</w:t>
            </w:r>
          </w:p>
          <w:p>
            <w:pPr>
              <w:spacing w:before="0" w:after="0"/>
            </w:pPr>
            <w:r>
              <w:rPr>
                <w:color w:val="A9C4E0"/>
                <w:sz w:val="15"/>
                <w:szCs w:val="15"/>
                <w:rFonts w:ascii="Arial" w:cs="Arial" w:eastAsia="Arial" w:hAnsi="Arial"/>
              </w:rPr>
              <w:t xml:space="preserve">Every link verified. Videos open in a browser; worksheets are print-ready PDFs (see the download checklist at the end).</w:t>
            </w:r>
          </w:p>
        </w:tc>
      </w:tr>
    </w:tbl>
    <w:p>
      <w:pPr>
        <w:spacing w:before="50" w:after="0"/>
      </w:pPr>
      <w:r>
        <w:t xml:space="preserve"/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700"/>
        <w:gridCol w:w="6000"/>
        <w:gridCol w:w="7338"/>
      </w:tblGrid>
      <w:tr>
        <w:trPr>
          <w:cantSplit/>
          <w:tblHeader/>
        </w:trPr>
        <w:tc>
          <w:tcPr>
            <w:tcW w:type="dxa" w:w="1700"/>
            <w:tcBorders>
              <w:top w:val="single" w:color="2E5F8A" w:sz="4"/>
              <w:left w:val="single" w:color="2E5F8A" w:sz="4"/>
              <w:bottom w:val="single" w:color="2E5F8A" w:sz="4"/>
              <w:right w:val="single" w:color="2E5F8A" w:sz="4"/>
            </w:tcBorders>
            <w:shd w:fill="2E5F8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bCs/>
                <w:color w:val="FFFFFF"/>
                <w:sz w:val="15"/>
                <w:szCs w:val="15"/>
                <w:rFonts w:ascii="Arial" w:cs="Arial" w:eastAsia="Arial" w:hAnsi="Arial"/>
              </w:rPr>
              <w:t xml:space="preserve">Type</w:t>
            </w:r>
          </w:p>
        </w:tc>
        <w:tc>
          <w:tcPr>
            <w:tcW w:type="dxa" w:w="6000"/>
            <w:tcBorders>
              <w:top w:val="single" w:color="2E5F8A" w:sz="4"/>
              <w:left w:val="single" w:color="2E5F8A" w:sz="4"/>
              <w:bottom w:val="single" w:color="2E5F8A" w:sz="4"/>
              <w:right w:val="single" w:color="2E5F8A" w:sz="4"/>
            </w:tcBorders>
            <w:shd w:fill="2E5F8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bCs/>
                <w:color w:val="FFFFFF"/>
                <w:sz w:val="15"/>
                <w:szCs w:val="15"/>
                <w:rFonts w:ascii="Arial" w:cs="Arial" w:eastAsia="Arial" w:hAnsi="Arial"/>
              </w:rPr>
              <w:t xml:space="preserve">Resource</w:t>
            </w:r>
          </w:p>
        </w:tc>
        <w:tc>
          <w:tcPr>
            <w:tcW w:type="dxa" w:w="7338"/>
            <w:tcBorders>
              <w:top w:val="single" w:color="2E5F8A" w:sz="4"/>
              <w:left w:val="single" w:color="2E5F8A" w:sz="4"/>
              <w:bottom w:val="single" w:color="2E5F8A" w:sz="4"/>
              <w:right w:val="single" w:color="2E5F8A" w:sz="4"/>
            </w:tcBorders>
            <w:shd w:fill="2E5F8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bCs/>
                <w:color w:val="FFFFFF"/>
                <w:sz w:val="15"/>
                <w:szCs w:val="15"/>
                <w:rFonts w:ascii="Arial" w:cs="Arial" w:eastAsia="Arial" w:hAnsi="Arial"/>
              </w:rPr>
              <w:t xml:space="preserve">Link</w:t>
            </w:r>
          </w:p>
        </w:tc>
      </w:tr>
      <w:tr>
        <w:trPr>
          <w:cantSplit/>
        </w:trPr>
        <w:tc>
          <w:tcPr>
            <w:tcW w:type="dxa" w:w="15038"/>
            <w:gridSpan w:val="3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CDBD9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0" w:after="0"/>
            </w:pPr>
            <w:r>
              <w:rPr>
                <w:b/>
                <w:bCs/>
                <w:color w:val="C00000"/>
                <w:sz w:val="15"/>
                <w:szCs w:val="15"/>
                <w:rFonts w:ascii="Arial" w:cs="Arial" w:eastAsia="Arial" w:hAnsi="Arial"/>
              </w:rPr>
              <w:t xml:space="preserve">R1 -- Measure length with metres and kilometres.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Metric Units of Length | Convert mm, cm, m and km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zpnxcvmq0cs9yi0dq7cko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https://www.youtube.com/watch?v=kOJFSH_Bn9U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Common Metric Units of Length — kilometres, metres, centimetres and millimetres | Math Mammoth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tysfhn8qrmexooswaspjt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https://www.youtube.com/watch?v=CcrzyOqFmTU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Worksheet (print)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Corbettmaths — Metric Units (PDF)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9hb6wbp2-pwgybj43mtsf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https://corbettmaths.com/wp-content/uploads/2013/02/metric-units-pdf.pdf</w:t>
              </w:r>
            </w:hyperlink>
          </w:p>
        </w:tc>
      </w:tr>
      <w:tr>
        <w:trPr>
          <w:cantSplit/>
        </w:trPr>
        <w:tc>
          <w:tcPr>
            <w:tcW w:type="dxa" w:w="15038"/>
            <w:gridSpan w:val="3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CDBD9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0" w:after="0"/>
            </w:pPr>
            <w:r>
              <w:rPr>
                <w:b/>
                <w:bCs/>
                <w:color w:val="C00000"/>
                <w:sz w:val="15"/>
                <w:szCs w:val="15"/>
                <w:rFonts w:ascii="Arial" w:cs="Arial" w:eastAsia="Arial" w:hAnsi="Arial"/>
              </w:rPr>
              <w:t xml:space="preserve">R2 -- Calculate perimeter of squares, rectangles and triangles.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How to Find the Perimeter of a Rectangle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ep3dxjigvcemy3d1npoqr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https://www.youtube.com/watch?v=teMDmMxy550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How to Find Perimeter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yps8e7qr3uwpeeboamve8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https://www.youtube.com/watch?v=TSLc5p2VuYM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Worksheet (print)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Corbettmaths — Perimeter (PDF)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d9brll0iamrsmfr95snih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https://corbettmaths.com/wp-content/uploads/2013/02/perimeter-pdf.pdf</w:t>
              </w:r>
            </w:hyperlink>
          </w:p>
        </w:tc>
      </w:tr>
      <w:tr>
        <w:trPr>
          <w:cantSplit/>
        </w:trPr>
        <w:tc>
          <w:tcPr>
            <w:tcW w:type="dxa" w:w="15038"/>
            <w:gridSpan w:val="3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CDBD9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0" w:after="0"/>
            </w:pPr>
            <w:r>
              <w:rPr>
                <w:b/>
                <w:bCs/>
                <w:color w:val="C00000"/>
                <w:sz w:val="15"/>
                <w:szCs w:val="15"/>
                <w:rFonts w:ascii="Arial" w:cs="Arial" w:eastAsia="Arial" w:hAnsi="Arial"/>
              </w:rPr>
              <w:t xml:space="preserve">R3 -- Record and interpret lengths in decimal notation.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Meters and Centimeters — Converting m to cm and cm to m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s5tj7xieivteqttkjkb3b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https://www.youtube.com/watch?v=gALZRL4v2NM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Metric Units of Length | Convert mm, cm, m and km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ndqb6ebnn_ctx5ctcyxzl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https://www.youtube.com/watch?v=kOJFSH_Bn9U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Worksheet (print)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Corbettmaths — Metric Units (PDF)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fmaiz3ajv9-rez05ycw1k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https://corbettmaths.com/wp-content/uploads/2013/02/metric-units-pdf.pdf</w:t>
              </w:r>
            </w:hyperlink>
          </w:p>
        </w:tc>
      </w:tr>
      <w:tr>
        <w:trPr>
          <w:cantSplit/>
        </w:trPr>
        <w:tc>
          <w:tcPr>
            <w:tcW w:type="dxa" w:w="15038"/>
            <w:gridSpan w:val="3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CDBD9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0" w:after="0"/>
            </w:pPr>
            <w:r>
              <w:rPr>
                <w:b/>
                <w:bCs/>
                <w:color w:val="C00000"/>
                <w:sz w:val="15"/>
                <w:szCs w:val="15"/>
                <w:rFonts w:ascii="Arial" w:cs="Arial" w:eastAsia="Arial" w:hAnsi="Arial"/>
              </w:rPr>
              <w:t xml:space="preserve">R4 -- Read and convert 12- and 24-hour time.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The 24-Hour Clock | Mathematics Grade 5 | Periwinkle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toffk8ydytuwzruizndxe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https://www.youtube.com/watch?v=Lj4YxVZWLVU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Understanding the 24-Hour Clock | Smartli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gndx86isfagnejyypmks8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https://www.youtube.com/watch?v=dQ5vIHA4L5s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Worksheet (print)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Corbettmaths Primary — Time (PDF)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wrauqmfyoggnsyi9wyx2l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https://corbettmathsprimary.com/wp-content/uploads/2018/07/time-pdf.pdf</w:t>
              </w:r>
            </w:hyperlink>
          </w:p>
        </w:tc>
      </w:tr>
      <w:tr>
        <w:trPr>
          <w:cantSplit/>
        </w:trPr>
        <w:tc>
          <w:tcPr>
            <w:tcW w:type="dxa" w:w="15038"/>
            <w:gridSpan w:val="3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9E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0" w:after="0"/>
            </w:pPr>
            <w:r>
              <w:rPr>
                <w:b/>
                <w:bCs/>
                <w:color w:val="7F6000"/>
                <w:sz w:val="15"/>
                <w:szCs w:val="15"/>
                <w:rFonts w:ascii="Arial" w:cs="Arial" w:eastAsia="Arial" w:hAnsi="Arial"/>
              </w:rPr>
              <w:t xml:space="preserve">Y1 -- Convert between metric units of length.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Metric Units of Length | Convert mm, cm, m and km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95rgstcw6monbb7wbhahc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https://www.youtube.com/watch?v=kOJFSH_Bn9U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Meters and Centimeters — Converting m to cm and cm to m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7-rpmiy5jk1bkcqhrjzz3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https://www.youtube.com/watch?v=gALZRL4v2NM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Worksheet (print)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Corbettmaths — Metric Units (PDF)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a9yfigisfptro4pwxi4us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https://corbettmaths.com/wp-content/uploads/2013/02/metric-units-pdf.pdf</w:t>
              </w:r>
            </w:hyperlink>
          </w:p>
        </w:tc>
      </w:tr>
      <w:tr>
        <w:trPr>
          <w:cantSplit/>
        </w:trPr>
        <w:tc>
          <w:tcPr>
            <w:tcW w:type="dxa" w:w="15038"/>
            <w:gridSpan w:val="3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9E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0" w:after="0"/>
            </w:pPr>
            <w:r>
              <w:rPr>
                <w:b/>
                <w:bCs/>
                <w:color w:val="7F6000"/>
                <w:sz w:val="15"/>
                <w:szCs w:val="15"/>
                <w:rFonts w:ascii="Arial" w:cs="Arial" w:eastAsia="Arial" w:hAnsi="Arial"/>
              </w:rPr>
              <w:t xml:space="preserve">Y2 -- Find side lengths needed and calculate perimeter.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How to Find the Perimeter of a Rectangle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iqubucktwnwhpbpa4aqwi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https://www.youtube.com/watch?v=teMDmMxy550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How to Find Perimeter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9wbmmztpa7vhhudfisfhg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https://www.youtube.com/watch?v=TSLc5p2VuYM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Worksheet (print)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Corbettmaths — Perimeter (PDF)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3lhpenjlvehlipzs8ifff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https://corbettmaths.com/wp-content/uploads/2013/02/perimeter-pdf.pdf</w:t>
              </w:r>
            </w:hyperlink>
          </w:p>
        </w:tc>
      </w:tr>
      <w:tr>
        <w:trPr>
          <w:cantSplit/>
        </w:trPr>
        <w:tc>
          <w:tcPr>
            <w:tcW w:type="dxa" w:w="15038"/>
            <w:gridSpan w:val="3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9E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0" w:after="0"/>
            </w:pPr>
            <w:r>
              <w:rPr>
                <w:b/>
                <w:bCs/>
                <w:color w:val="7F6000"/>
                <w:sz w:val="15"/>
                <w:szCs w:val="15"/>
                <w:rFonts w:ascii="Arial" w:cs="Arial" w:eastAsia="Arial" w:hAnsi="Arial"/>
              </w:rPr>
              <w:t xml:space="preserve">Y3 -- Compare perimeter and area of rectangles.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Same Area Different Perimeter | Miss Hutchison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5zpcdsuszdk6s2qscfraw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https://www.youtube.com/watch?v=bsl-r7dRSnc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Finding the Area of a Rectangle Using the Formula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cutk9bqhyhze8hg90l6ce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https://www.youtube.com/watch?v=1Ugk12y7TQM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Worksheet (print)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Corbettmaths — Perimeter (PDF)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olkeututq3uykixno-hjn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https://corbettmaths.com/wp-content/uploads/2013/02/perimeter-pdf.pdf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Worksheet (print)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Corbettmaths — Area of a Rectangle (PDF)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g2sgexg6hus6owqfe6vfr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https://corbettmaths.com/wp-content/uploads/2013/02/area-of-a-rectangle-pdf.pdf</w:t>
              </w:r>
            </w:hyperlink>
          </w:p>
        </w:tc>
      </w:tr>
      <w:tr>
        <w:trPr>
          <w:cantSplit/>
        </w:trPr>
        <w:tc>
          <w:tcPr>
            <w:tcW w:type="dxa" w:w="15038"/>
            <w:gridSpan w:val="3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9E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0" w:after="0"/>
            </w:pPr>
            <w:r>
              <w:rPr>
                <w:b/>
                <w:bCs/>
                <w:color w:val="7F6000"/>
                <w:sz w:val="15"/>
                <w:szCs w:val="15"/>
                <w:rFonts w:ascii="Arial" w:cs="Arial" w:eastAsia="Arial" w:hAnsi="Arial"/>
              </w:rPr>
              <w:t xml:space="preserve">Y4 -- Calculate elapsed time.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Elapsed Time — T-Chart Strategy | Sally Osborne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pnrvz-jhvfvfukw74zskh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https://www.youtube.com/watch?v=4Eucvb7qFpk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Calculating Elapsed Time Using a Timeline | EasyTeaching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50ptp6wjq7birayaklcee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https://www.youtube.com/watch?v=ML6r7BEZo7M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Worksheet (print)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Corbettmaths — Time Calculations (PDF)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demm3dxesburbvxwnvldc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https://corbettmaths.com/wp-content/uploads/2019/10/Time-Calculations-pdf.pdf</w:t>
              </w:r>
            </w:hyperlink>
          </w:p>
        </w:tc>
      </w:tr>
      <w:tr>
        <w:trPr>
          <w:cantSplit/>
        </w:trPr>
        <w:tc>
          <w:tcPr>
            <w:tcW w:type="dxa" w:w="15038"/>
            <w:gridSpan w:val="3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9E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0" w:after="0"/>
            </w:pPr>
            <w:r>
              <w:rPr>
                <w:b/>
                <w:bCs/>
                <w:color w:val="7F6000"/>
                <w:sz w:val="15"/>
                <w:szCs w:val="15"/>
                <w:rFonts w:ascii="Arial" w:cs="Arial" w:eastAsia="Arial" w:hAnsi="Arial"/>
              </w:rPr>
              <w:t xml:space="preserve">Y5 -- Read timetables and solve duration problems.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Timetables — Primary | Corbettmaths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7w1a4u5zswqspbwvo8w0i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https://www.youtube.com/watch?v=40BJ0o0VD-0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How to Read Timetables | Maths Education | EasyTeaching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h_pgjdw_qaeotv0pd91pa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https://www.youtube.com/watch?v=SZv_a0fjDfE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Worksheet (print)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Corbettmaths — Timetables (PDF)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ofcq6-oj9pzdr8pbrakyp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https://corbettmaths.com/wp-content/uploads/2018/11/Timetables-pdf.pdf</w:t>
              </w:r>
            </w:hyperlink>
          </w:p>
        </w:tc>
      </w:tr>
      <w:tr>
        <w:trPr>
          <w:cantSplit/>
        </w:trPr>
        <w:tc>
          <w:tcPr>
            <w:tcW w:type="dxa" w:w="15038"/>
            <w:gridSpan w:val="3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EBF3E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0" w:after="0"/>
            </w:pPr>
            <w:r>
              <w:rPr>
                <w:b/>
                <w:bCs/>
                <w:color w:val="375623"/>
                <w:sz w:val="15"/>
                <w:szCs w:val="15"/>
                <w:rFonts w:ascii="Arial" w:cs="Arial" w:eastAsia="Arial" w:hAnsi="Arial"/>
              </w:rPr>
              <w:t xml:space="preserve">G1 -- Area and composite area.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Finding the Area of a Triangle — A Step-By-Step Guide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kjqdf8hc25u0oaztpsior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https://www.youtube.com/watch?v=-ZPfB1uDjEw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How to Find the Area of a Composite Shape — L-Shaped Example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u3emcb-sdvlbkerl-saq0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https://www.youtube.com/watch?v=LAXHgQwcrDc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Worksheet (print)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Corbettmaths — Area of a Triangle (PDF)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_3jsvbyg8cbc9ugfl-jxw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https://corbettmaths.com/wp-content/uploads/2013/02/area-of-a-triangle-pdf.pdf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Worksheet (print)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Corbettmaths — Area of Compound Shapes (PDF)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vsfnaqpqer8wxngpec4kh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https://corbettmaths.com/wp-content/uploads/2013/02/area-of-compound-shapes-pdf.pdf</w:t>
              </w:r>
            </w:hyperlink>
          </w:p>
        </w:tc>
      </w:tr>
      <w:tr>
        <w:trPr>
          <w:cantSplit/>
        </w:trPr>
        <w:tc>
          <w:tcPr>
            <w:tcW w:type="dxa" w:w="15038"/>
            <w:gridSpan w:val="3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EBF3E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0" w:after="0"/>
            </w:pPr>
            <w:r>
              <w:rPr>
                <w:b/>
                <w:bCs/>
                <w:color w:val="375623"/>
                <w:sz w:val="15"/>
                <w:szCs w:val="15"/>
                <w:rFonts w:ascii="Arial" w:cs="Arial" w:eastAsia="Arial" w:hAnsi="Arial"/>
              </w:rPr>
              <w:t xml:space="preserve">G2 -- Distance, speed and time (rates).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Speed Distance Time | Corbettmaths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nligvb3xb_bvnaqszaz36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https://www.youtube.com/watch?v=dHVK7IeLGT8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Speed Distance Time (Alternative Approach) | Corbettmaths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fe6y-pcnt4rvrgycr21j_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https://www.youtube.com/watch?v=dOnpaBN5DAk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Worksheet (print)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Corbettmaths — Speed Distance Time (PDF)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u-l9bmlxhfouekl_jlhar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https://corbettmaths.com/wp-content/uploads/2018/09/Speed-Distance-Time-pdf.pdf</w:t>
              </w:r>
            </w:hyperlink>
          </w:p>
        </w:tc>
      </w:tr>
      <w:tr>
        <w:trPr>
          <w:cantSplit/>
        </w:trPr>
        <w:tc>
          <w:tcPr>
            <w:tcW w:type="dxa" w:w="15038"/>
            <w:gridSpan w:val="3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EBF3E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0" w:after="0"/>
            </w:pPr>
            <w:r>
              <w:rPr>
                <w:b/>
                <w:bCs/>
                <w:color w:val="375623"/>
                <w:sz w:val="15"/>
                <w:szCs w:val="15"/>
                <w:rFonts w:ascii="Arial" w:cs="Arial" w:eastAsia="Arial" w:hAnsi="Arial"/>
              </w:rPr>
              <w:t xml:space="preserve">G3 -- Interpret distance-time graphs.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Distance Time Graphs | Corbettmaths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wmnh0iwxfqfw80d_jh6hb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https://www.youtube.com/watch?v=oxOiuqUfWKA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Speed Distance Time | Corbettmaths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9xigjz-pbejwhftgdtli2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https://www.youtube.com/watch?v=dHVK7IeLGT8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Worksheet (print)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Corbettmaths — Distance-Time Graphs (PDF)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cit_o0rbfa3winqf_-fa-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https://corbettmaths.com/wp-content/uploads/2013/02/distance-time-graphs-pdf.pdf</w:t>
              </w:r>
            </w:hyperlink>
          </w:p>
        </w:tc>
      </w:tr>
      <w:tr>
        <w:trPr>
          <w:cantSplit/>
        </w:trPr>
        <w:tc>
          <w:tcPr>
            <w:tcW w:type="dxa" w:w="15038"/>
            <w:gridSpan w:val="3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EBF3E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0" w:after="0"/>
            </w:pPr>
            <w:r>
              <w:rPr>
                <w:b/>
                <w:bCs/>
                <w:color w:val="375623"/>
                <w:sz w:val="15"/>
                <w:szCs w:val="15"/>
                <w:rFonts w:ascii="Arial" w:cs="Arial" w:eastAsia="Arial" w:hAnsi="Arial"/>
              </w:rPr>
              <w:t xml:space="preserve">Beyond SOLO -- Stage 4 extension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Finding the Area of a Triangle — A Step-By-Step Guide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edxcklhr2cl_xuiy4ky22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https://www.youtube.com/watch?v=-ZPfB1uDjEw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Speed Distance Time | Corbettmaths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7wdttrrg4qntly20syyqv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https://www.youtube.com/watch?v=dHVK7IeLGT8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Distance Time Graphs | Corbettmaths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jtkwtm_fhd0sdfomyz5uo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https://www.youtube.com/watch?v=oxOiuqUfWKA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Worksheet (print)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Corbettmaths — Area of a Triangle (PDF)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3jcsa802x657akraikwn_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https://corbettmaths.com/wp-content/uploads/2013/02/area-of-a-triangle-pdf.pdf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Worksheet (print)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Corbettmaths — Distance-Time Graphs (PDF)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r_z1kvrp-lvjlpxm7mnnn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https://corbettmaths.com/wp-content/uploads/2013/02/distance-time-graphs-pdf.pdf</w:t>
              </w:r>
            </w:hyperlink>
          </w:p>
        </w:tc>
      </w:tr>
    </w:tbl>
    <w:p>
      <w:pPr>
        <w:spacing w:before="120" w:after="0"/>
      </w:pPr>
      <w:r>
        <w:t xml:space="preserve"/>
      </w:r>
    </w:p>
    <w:p>
      <w:pPr>
        <w:spacing w:before="0" w:after="30"/>
      </w:pPr>
      <w:r>
        <w:rPr>
          <w:b/>
          <w:bCs/>
          <w:color w:val="1F3864"/>
          <w:sz w:val="18"/>
          <w:szCs w:val="18"/>
          <w:rFonts w:ascii="Arial" w:cs="Arial" w:eastAsia="Arial" w:hAnsi="Arial"/>
        </w:rPr>
        <w:t xml:space="preserve">Worksheet download checklist</w:t>
      </w:r>
    </w:p>
    <w:p>
      <w:pPr>
        <w:spacing w:before="0" w:after="60"/>
      </w:pPr>
      <w:r>
        <w:rPr>
          <w:color w:val="666666"/>
          <w:sz w:val="14"/>
          <w:szCs w:val="14"/>
          <w:rFonts w:ascii="Arial" w:cs="Arial" w:eastAsia="Arial" w:hAnsi="Arial"/>
        </w:rPr>
        <w:t xml:space="preserve">Download and print these PDFs before the unit (or save to your class drive). Tick each as you go.</w:t>
      </w:r>
    </w:p>
    <w:p>
      <w:pPr>
        <w:spacing w:before="0" w:after="40"/>
      </w:pPr>
      <w:r>
        <w:rPr>
          <w:color w:val="888888"/>
          <w:sz w:val="18"/>
          <w:szCs w:val="18"/>
          <w:rFonts w:ascii="Arial" w:cs="Arial" w:eastAsia="Arial" w:hAnsi="Arial"/>
        </w:rPr>
        <w:t xml:space="preserve">❑  </w:t>
      </w:r>
      <w:r>
        <w:rPr>
          <w:sz w:val="14"/>
          <w:szCs w:val="14"/>
          <w:rFonts w:ascii="Arial" w:cs="Arial" w:eastAsia="Arial" w:hAnsi="Arial"/>
        </w:rPr>
        <w:t xml:space="preserve">Corbettmaths — Metric Units (PDF)  --  </w:t>
      </w:r>
      <w:hyperlink w:history="1" r:id="rIdma_tgryzhmjhczcwggc0n">
        <w:r>
          <w:rPr>
            <w:u w:val="single"/>
            <w:color w:val="0563C1"/>
            <w:sz w:val="13"/>
            <w:szCs w:val="13"/>
            <w:rFonts w:ascii="Arial" w:cs="Arial" w:eastAsia="Arial" w:hAnsi="Arial"/>
          </w:rPr>
          <w:t xml:space="preserve">https://corbettmaths.com/wp-content/uploads/2013/02/metric-units-pdf.pdf</w:t>
        </w:r>
      </w:hyperlink>
    </w:p>
    <w:p>
      <w:pPr>
        <w:spacing w:before="0" w:after="40"/>
      </w:pPr>
      <w:r>
        <w:rPr>
          <w:color w:val="888888"/>
          <w:sz w:val="18"/>
          <w:szCs w:val="18"/>
          <w:rFonts w:ascii="Arial" w:cs="Arial" w:eastAsia="Arial" w:hAnsi="Arial"/>
        </w:rPr>
        <w:t xml:space="preserve">❑  </w:t>
      </w:r>
      <w:r>
        <w:rPr>
          <w:sz w:val="14"/>
          <w:szCs w:val="14"/>
          <w:rFonts w:ascii="Arial" w:cs="Arial" w:eastAsia="Arial" w:hAnsi="Arial"/>
        </w:rPr>
        <w:t xml:space="preserve">Corbettmaths — Perimeter (PDF)  --  </w:t>
      </w:r>
      <w:hyperlink w:history="1" r:id="rIdywy7ex6yna0nl5abexozn">
        <w:r>
          <w:rPr>
            <w:u w:val="single"/>
            <w:color w:val="0563C1"/>
            <w:sz w:val="13"/>
            <w:szCs w:val="13"/>
            <w:rFonts w:ascii="Arial" w:cs="Arial" w:eastAsia="Arial" w:hAnsi="Arial"/>
          </w:rPr>
          <w:t xml:space="preserve">https://corbettmaths.com/wp-content/uploads/2013/02/perimeter-pdf.pdf</w:t>
        </w:r>
      </w:hyperlink>
    </w:p>
    <w:p>
      <w:pPr>
        <w:spacing w:before="0" w:after="40"/>
      </w:pPr>
      <w:r>
        <w:rPr>
          <w:color w:val="888888"/>
          <w:sz w:val="18"/>
          <w:szCs w:val="18"/>
          <w:rFonts w:ascii="Arial" w:cs="Arial" w:eastAsia="Arial" w:hAnsi="Arial"/>
        </w:rPr>
        <w:t xml:space="preserve">❑  </w:t>
      </w:r>
      <w:r>
        <w:rPr>
          <w:sz w:val="14"/>
          <w:szCs w:val="14"/>
          <w:rFonts w:ascii="Arial" w:cs="Arial" w:eastAsia="Arial" w:hAnsi="Arial"/>
        </w:rPr>
        <w:t xml:space="preserve">Corbettmaths Primary — Time (PDF)  --  </w:t>
      </w:r>
      <w:hyperlink w:history="1" r:id="rIdqbgsvqz-vb8vsepwoz02q">
        <w:r>
          <w:rPr>
            <w:u w:val="single"/>
            <w:color w:val="0563C1"/>
            <w:sz w:val="13"/>
            <w:szCs w:val="13"/>
            <w:rFonts w:ascii="Arial" w:cs="Arial" w:eastAsia="Arial" w:hAnsi="Arial"/>
          </w:rPr>
          <w:t xml:space="preserve">https://corbettmathsprimary.com/wp-content/uploads/2018/07/time-pdf.pdf</w:t>
        </w:r>
      </w:hyperlink>
    </w:p>
    <w:p>
      <w:pPr>
        <w:spacing w:before="0" w:after="40"/>
      </w:pPr>
      <w:r>
        <w:rPr>
          <w:color w:val="888888"/>
          <w:sz w:val="18"/>
          <w:szCs w:val="18"/>
          <w:rFonts w:ascii="Arial" w:cs="Arial" w:eastAsia="Arial" w:hAnsi="Arial"/>
        </w:rPr>
        <w:t xml:space="preserve">❑  </w:t>
      </w:r>
      <w:r>
        <w:rPr>
          <w:sz w:val="14"/>
          <w:szCs w:val="14"/>
          <w:rFonts w:ascii="Arial" w:cs="Arial" w:eastAsia="Arial" w:hAnsi="Arial"/>
        </w:rPr>
        <w:t xml:space="preserve">Corbettmaths — Area of a Rectangle (PDF)  --  </w:t>
      </w:r>
      <w:hyperlink w:history="1" r:id="rIdotwwzxhlk4wvifltsopdn">
        <w:r>
          <w:rPr>
            <w:u w:val="single"/>
            <w:color w:val="0563C1"/>
            <w:sz w:val="13"/>
            <w:szCs w:val="13"/>
            <w:rFonts w:ascii="Arial" w:cs="Arial" w:eastAsia="Arial" w:hAnsi="Arial"/>
          </w:rPr>
          <w:t xml:space="preserve">https://corbettmaths.com/wp-content/uploads/2013/02/area-of-a-rectangle-pdf.pdf</w:t>
        </w:r>
      </w:hyperlink>
    </w:p>
    <w:p>
      <w:pPr>
        <w:spacing w:before="0" w:after="40"/>
      </w:pPr>
      <w:r>
        <w:rPr>
          <w:color w:val="888888"/>
          <w:sz w:val="18"/>
          <w:szCs w:val="18"/>
          <w:rFonts w:ascii="Arial" w:cs="Arial" w:eastAsia="Arial" w:hAnsi="Arial"/>
        </w:rPr>
        <w:t xml:space="preserve">❑  </w:t>
      </w:r>
      <w:r>
        <w:rPr>
          <w:sz w:val="14"/>
          <w:szCs w:val="14"/>
          <w:rFonts w:ascii="Arial" w:cs="Arial" w:eastAsia="Arial" w:hAnsi="Arial"/>
        </w:rPr>
        <w:t xml:space="preserve">Corbettmaths — Time Calculations (PDF)  --  </w:t>
      </w:r>
      <w:hyperlink w:history="1" r:id="rIdwqc22nal2ts0h_tyn4ex-">
        <w:r>
          <w:rPr>
            <w:u w:val="single"/>
            <w:color w:val="0563C1"/>
            <w:sz w:val="13"/>
            <w:szCs w:val="13"/>
            <w:rFonts w:ascii="Arial" w:cs="Arial" w:eastAsia="Arial" w:hAnsi="Arial"/>
          </w:rPr>
          <w:t xml:space="preserve">https://corbettmaths.com/wp-content/uploads/2019/10/Time-Calculations-pdf.pdf</w:t>
        </w:r>
      </w:hyperlink>
    </w:p>
    <w:p>
      <w:pPr>
        <w:spacing w:before="0" w:after="40"/>
      </w:pPr>
      <w:r>
        <w:rPr>
          <w:color w:val="888888"/>
          <w:sz w:val="18"/>
          <w:szCs w:val="18"/>
          <w:rFonts w:ascii="Arial" w:cs="Arial" w:eastAsia="Arial" w:hAnsi="Arial"/>
        </w:rPr>
        <w:t xml:space="preserve">❑  </w:t>
      </w:r>
      <w:r>
        <w:rPr>
          <w:sz w:val="14"/>
          <w:szCs w:val="14"/>
          <w:rFonts w:ascii="Arial" w:cs="Arial" w:eastAsia="Arial" w:hAnsi="Arial"/>
        </w:rPr>
        <w:t xml:space="preserve">Corbettmaths — Timetables (PDF)  --  </w:t>
      </w:r>
      <w:hyperlink w:history="1" r:id="rIdhc82qeywdchrsuybdmoel">
        <w:r>
          <w:rPr>
            <w:u w:val="single"/>
            <w:color w:val="0563C1"/>
            <w:sz w:val="13"/>
            <w:szCs w:val="13"/>
            <w:rFonts w:ascii="Arial" w:cs="Arial" w:eastAsia="Arial" w:hAnsi="Arial"/>
          </w:rPr>
          <w:t xml:space="preserve">https://corbettmaths.com/wp-content/uploads/2018/11/Timetables-pdf.pdf</w:t>
        </w:r>
      </w:hyperlink>
    </w:p>
    <w:p>
      <w:pPr>
        <w:spacing w:before="0" w:after="40"/>
      </w:pPr>
      <w:r>
        <w:rPr>
          <w:color w:val="888888"/>
          <w:sz w:val="18"/>
          <w:szCs w:val="18"/>
          <w:rFonts w:ascii="Arial" w:cs="Arial" w:eastAsia="Arial" w:hAnsi="Arial"/>
        </w:rPr>
        <w:t xml:space="preserve">❑  </w:t>
      </w:r>
      <w:r>
        <w:rPr>
          <w:sz w:val="14"/>
          <w:szCs w:val="14"/>
          <w:rFonts w:ascii="Arial" w:cs="Arial" w:eastAsia="Arial" w:hAnsi="Arial"/>
        </w:rPr>
        <w:t xml:space="preserve">Corbettmaths — Area of a Triangle (PDF)  --  </w:t>
      </w:r>
      <w:hyperlink w:history="1" r:id="rIdlewrdkgqyxrseelugfpeg">
        <w:r>
          <w:rPr>
            <w:u w:val="single"/>
            <w:color w:val="0563C1"/>
            <w:sz w:val="13"/>
            <w:szCs w:val="13"/>
            <w:rFonts w:ascii="Arial" w:cs="Arial" w:eastAsia="Arial" w:hAnsi="Arial"/>
          </w:rPr>
          <w:t xml:space="preserve">https://corbettmaths.com/wp-content/uploads/2013/02/area-of-a-triangle-pdf.pdf</w:t>
        </w:r>
      </w:hyperlink>
    </w:p>
    <w:p>
      <w:pPr>
        <w:spacing w:before="0" w:after="40"/>
      </w:pPr>
      <w:r>
        <w:rPr>
          <w:color w:val="888888"/>
          <w:sz w:val="18"/>
          <w:szCs w:val="18"/>
          <w:rFonts w:ascii="Arial" w:cs="Arial" w:eastAsia="Arial" w:hAnsi="Arial"/>
        </w:rPr>
        <w:t xml:space="preserve">❑  </w:t>
      </w:r>
      <w:r>
        <w:rPr>
          <w:sz w:val="14"/>
          <w:szCs w:val="14"/>
          <w:rFonts w:ascii="Arial" w:cs="Arial" w:eastAsia="Arial" w:hAnsi="Arial"/>
        </w:rPr>
        <w:t xml:space="preserve">Corbettmaths — Area of Compound Shapes (PDF)  --  </w:t>
      </w:r>
      <w:hyperlink w:history="1" r:id="rIdc9q6zjswquhha7vacgqsb">
        <w:r>
          <w:rPr>
            <w:u w:val="single"/>
            <w:color w:val="0563C1"/>
            <w:sz w:val="13"/>
            <w:szCs w:val="13"/>
            <w:rFonts w:ascii="Arial" w:cs="Arial" w:eastAsia="Arial" w:hAnsi="Arial"/>
          </w:rPr>
          <w:t xml:space="preserve">https://corbettmaths.com/wp-content/uploads/2013/02/area-of-compound-shapes-pdf.pdf</w:t>
        </w:r>
      </w:hyperlink>
    </w:p>
    <w:p>
      <w:pPr>
        <w:spacing w:before="0" w:after="40"/>
      </w:pPr>
      <w:r>
        <w:rPr>
          <w:color w:val="888888"/>
          <w:sz w:val="18"/>
          <w:szCs w:val="18"/>
          <w:rFonts w:ascii="Arial" w:cs="Arial" w:eastAsia="Arial" w:hAnsi="Arial"/>
        </w:rPr>
        <w:t xml:space="preserve">❑  </w:t>
      </w:r>
      <w:r>
        <w:rPr>
          <w:sz w:val="14"/>
          <w:szCs w:val="14"/>
          <w:rFonts w:ascii="Arial" w:cs="Arial" w:eastAsia="Arial" w:hAnsi="Arial"/>
        </w:rPr>
        <w:t xml:space="preserve">Corbettmaths — Speed Distance Time (PDF)  --  </w:t>
      </w:r>
      <w:hyperlink w:history="1" r:id="rIdfbuh7uzfmet_ltedkdbaq">
        <w:r>
          <w:rPr>
            <w:u w:val="single"/>
            <w:color w:val="0563C1"/>
            <w:sz w:val="13"/>
            <w:szCs w:val="13"/>
            <w:rFonts w:ascii="Arial" w:cs="Arial" w:eastAsia="Arial" w:hAnsi="Arial"/>
          </w:rPr>
          <w:t xml:space="preserve">https://corbettmaths.com/wp-content/uploads/2018/09/Speed-Distance-Time-pdf.pdf</w:t>
        </w:r>
      </w:hyperlink>
    </w:p>
    <w:p>
      <w:pPr>
        <w:spacing w:before="0" w:after="40"/>
      </w:pPr>
      <w:r>
        <w:rPr>
          <w:color w:val="888888"/>
          <w:sz w:val="18"/>
          <w:szCs w:val="18"/>
          <w:rFonts w:ascii="Arial" w:cs="Arial" w:eastAsia="Arial" w:hAnsi="Arial"/>
        </w:rPr>
        <w:t xml:space="preserve">❑  </w:t>
      </w:r>
      <w:r>
        <w:rPr>
          <w:sz w:val="14"/>
          <w:szCs w:val="14"/>
          <w:rFonts w:ascii="Arial" w:cs="Arial" w:eastAsia="Arial" w:hAnsi="Arial"/>
        </w:rPr>
        <w:t xml:space="preserve">Corbettmaths — Distance-Time Graphs (PDF)  --  </w:t>
      </w:r>
      <w:hyperlink w:history="1" r:id="rIdnxu6iaoit9xstckkx7mq_">
        <w:r>
          <w:rPr>
            <w:u w:val="single"/>
            <w:color w:val="0563C1"/>
            <w:sz w:val="13"/>
            <w:szCs w:val="13"/>
            <w:rFonts w:ascii="Arial" w:cs="Arial" w:eastAsia="Arial" w:hAnsi="Arial"/>
          </w:rPr>
          <w:t xml:space="preserve">https://corbettmaths.com/wp-content/uploads/2013/02/distance-time-graphs-pdf.pdf</w:t>
        </w:r>
      </w:hyperlink>
    </w:p>
    <w:sectPr>
      <w:pgSz w:w="16838" w:h="11906" w:orient="landscape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18"/>
        <w:szCs w:val="18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zpnxcvmq0cs9yi0dq7cko" Type="http://schemas.openxmlformats.org/officeDocument/2006/relationships/hyperlink" Target="https://www.youtube.com/watch?v=kOJFSH_Bn9U" TargetMode="External"/><Relationship Id="rIdtysfhn8qrmexooswaspjt" Type="http://schemas.openxmlformats.org/officeDocument/2006/relationships/hyperlink" Target="https://www.youtube.com/watch?v=CcrzyOqFmTU" TargetMode="External"/><Relationship Id="rId9hb6wbp2-pwgybj43mtsf" Type="http://schemas.openxmlformats.org/officeDocument/2006/relationships/hyperlink" Target="https://corbettmaths.com/wp-content/uploads/2013/02/metric-units-pdf.pdf" TargetMode="External"/><Relationship Id="rIdep3dxjigvcemy3d1npoqr" Type="http://schemas.openxmlformats.org/officeDocument/2006/relationships/hyperlink" Target="https://www.youtube.com/watch?v=teMDmMxy550" TargetMode="External"/><Relationship Id="rIdyps8e7qr3uwpeeboamve8" Type="http://schemas.openxmlformats.org/officeDocument/2006/relationships/hyperlink" Target="https://www.youtube.com/watch?v=TSLc5p2VuYM" TargetMode="External"/><Relationship Id="rIdd9brll0iamrsmfr95snih" Type="http://schemas.openxmlformats.org/officeDocument/2006/relationships/hyperlink" Target="https://corbettmaths.com/wp-content/uploads/2013/02/perimeter-pdf.pdf" TargetMode="External"/><Relationship Id="rIds5tj7xieivteqttkjkb3b" Type="http://schemas.openxmlformats.org/officeDocument/2006/relationships/hyperlink" Target="https://www.youtube.com/watch?v=gALZRL4v2NM" TargetMode="External"/><Relationship Id="rIdndqb6ebnn_ctx5ctcyxzl" Type="http://schemas.openxmlformats.org/officeDocument/2006/relationships/hyperlink" Target="https://www.youtube.com/watch?v=kOJFSH_Bn9U" TargetMode="External"/><Relationship Id="rIdfmaiz3ajv9-rez05ycw1k" Type="http://schemas.openxmlformats.org/officeDocument/2006/relationships/hyperlink" Target="https://corbettmaths.com/wp-content/uploads/2013/02/metric-units-pdf.pdf" TargetMode="External"/><Relationship Id="rIdtoffk8ydytuwzruizndxe" Type="http://schemas.openxmlformats.org/officeDocument/2006/relationships/hyperlink" Target="https://www.youtube.com/watch?v=Lj4YxVZWLVU" TargetMode="External"/><Relationship Id="rIdgndx86isfagnejyypmks8" Type="http://schemas.openxmlformats.org/officeDocument/2006/relationships/hyperlink" Target="https://www.youtube.com/watch?v=dQ5vIHA4L5s" TargetMode="External"/><Relationship Id="rIdwrauqmfyoggnsyi9wyx2l" Type="http://schemas.openxmlformats.org/officeDocument/2006/relationships/hyperlink" Target="https://corbettmathsprimary.com/wp-content/uploads/2018/07/time-pdf.pdf" TargetMode="External"/><Relationship Id="rId95rgstcw6monbb7wbhahc" Type="http://schemas.openxmlformats.org/officeDocument/2006/relationships/hyperlink" Target="https://www.youtube.com/watch?v=kOJFSH_Bn9U" TargetMode="External"/><Relationship Id="rId7-rpmiy5jk1bkcqhrjzz3" Type="http://schemas.openxmlformats.org/officeDocument/2006/relationships/hyperlink" Target="https://www.youtube.com/watch?v=gALZRL4v2NM" TargetMode="External"/><Relationship Id="rIda9yfigisfptro4pwxi4us" Type="http://schemas.openxmlformats.org/officeDocument/2006/relationships/hyperlink" Target="https://corbettmaths.com/wp-content/uploads/2013/02/metric-units-pdf.pdf" TargetMode="External"/><Relationship Id="rIdiqubucktwnwhpbpa4aqwi" Type="http://schemas.openxmlformats.org/officeDocument/2006/relationships/hyperlink" Target="https://www.youtube.com/watch?v=teMDmMxy550" TargetMode="External"/><Relationship Id="rId9wbmmztpa7vhhudfisfhg" Type="http://schemas.openxmlformats.org/officeDocument/2006/relationships/hyperlink" Target="https://www.youtube.com/watch?v=TSLc5p2VuYM" TargetMode="External"/><Relationship Id="rId3lhpenjlvehlipzs8ifff" Type="http://schemas.openxmlformats.org/officeDocument/2006/relationships/hyperlink" Target="https://corbettmaths.com/wp-content/uploads/2013/02/perimeter-pdf.pdf" TargetMode="External"/><Relationship Id="rId5zpcdsuszdk6s2qscfraw" Type="http://schemas.openxmlformats.org/officeDocument/2006/relationships/hyperlink" Target="https://www.youtube.com/watch?v=bsl-r7dRSnc" TargetMode="External"/><Relationship Id="rIdcutk9bqhyhze8hg90l6ce" Type="http://schemas.openxmlformats.org/officeDocument/2006/relationships/hyperlink" Target="https://www.youtube.com/watch?v=1Ugk12y7TQM" TargetMode="External"/><Relationship Id="rIdolkeututq3uykixno-hjn" Type="http://schemas.openxmlformats.org/officeDocument/2006/relationships/hyperlink" Target="https://corbettmaths.com/wp-content/uploads/2013/02/perimeter-pdf.pdf" TargetMode="External"/><Relationship Id="rIdg2sgexg6hus6owqfe6vfr" Type="http://schemas.openxmlformats.org/officeDocument/2006/relationships/hyperlink" Target="https://corbettmaths.com/wp-content/uploads/2013/02/area-of-a-rectangle-pdf.pdf" TargetMode="External"/><Relationship Id="rIdpnrvz-jhvfvfukw74zskh" Type="http://schemas.openxmlformats.org/officeDocument/2006/relationships/hyperlink" Target="https://www.youtube.com/watch?v=4Eucvb7qFpk" TargetMode="External"/><Relationship Id="rId50ptp6wjq7birayaklcee" Type="http://schemas.openxmlformats.org/officeDocument/2006/relationships/hyperlink" Target="https://www.youtube.com/watch?v=ML6r7BEZo7M" TargetMode="External"/><Relationship Id="rIddemm3dxesburbvxwnvldc" Type="http://schemas.openxmlformats.org/officeDocument/2006/relationships/hyperlink" Target="https://corbettmaths.com/wp-content/uploads/2019/10/Time-Calculations-pdf.pdf" TargetMode="External"/><Relationship Id="rId7w1a4u5zswqspbwvo8w0i" Type="http://schemas.openxmlformats.org/officeDocument/2006/relationships/hyperlink" Target="https://www.youtube.com/watch?v=40BJ0o0VD-0" TargetMode="External"/><Relationship Id="rIdh_pgjdw_qaeotv0pd91pa" Type="http://schemas.openxmlformats.org/officeDocument/2006/relationships/hyperlink" Target="https://www.youtube.com/watch?v=SZv_a0fjDfE" TargetMode="External"/><Relationship Id="rIdofcq6-oj9pzdr8pbrakyp" Type="http://schemas.openxmlformats.org/officeDocument/2006/relationships/hyperlink" Target="https://corbettmaths.com/wp-content/uploads/2018/11/Timetables-pdf.pdf" TargetMode="External"/><Relationship Id="rIdkjqdf8hc25u0oaztpsior" Type="http://schemas.openxmlformats.org/officeDocument/2006/relationships/hyperlink" Target="https://www.youtube.com/watch?v=-ZPfB1uDjEw" TargetMode="External"/><Relationship Id="rIdu3emcb-sdvlbkerl-saq0" Type="http://schemas.openxmlformats.org/officeDocument/2006/relationships/hyperlink" Target="https://www.youtube.com/watch?v=LAXHgQwcrDc" TargetMode="External"/><Relationship Id="rId_3jsvbyg8cbc9ugfl-jxw" Type="http://schemas.openxmlformats.org/officeDocument/2006/relationships/hyperlink" Target="https://corbettmaths.com/wp-content/uploads/2013/02/area-of-a-triangle-pdf.pdf" TargetMode="External"/><Relationship Id="rIdvsfnaqpqer8wxngpec4kh" Type="http://schemas.openxmlformats.org/officeDocument/2006/relationships/hyperlink" Target="https://corbettmaths.com/wp-content/uploads/2013/02/area-of-compound-shapes-pdf.pdf" TargetMode="External"/><Relationship Id="rIdnligvb3xb_bvnaqszaz36" Type="http://schemas.openxmlformats.org/officeDocument/2006/relationships/hyperlink" Target="https://www.youtube.com/watch?v=dHVK7IeLGT8" TargetMode="External"/><Relationship Id="rIdfe6y-pcnt4rvrgycr21j_" Type="http://schemas.openxmlformats.org/officeDocument/2006/relationships/hyperlink" Target="https://www.youtube.com/watch?v=dOnpaBN5DAk" TargetMode="External"/><Relationship Id="rIdu-l9bmlxhfouekl_jlhar" Type="http://schemas.openxmlformats.org/officeDocument/2006/relationships/hyperlink" Target="https://corbettmaths.com/wp-content/uploads/2018/09/Speed-Distance-Time-pdf.pdf" TargetMode="External"/><Relationship Id="rIdwmnh0iwxfqfw80d_jh6hb" Type="http://schemas.openxmlformats.org/officeDocument/2006/relationships/hyperlink" Target="https://www.youtube.com/watch?v=oxOiuqUfWKA" TargetMode="External"/><Relationship Id="rId9xigjz-pbejwhftgdtli2" Type="http://schemas.openxmlformats.org/officeDocument/2006/relationships/hyperlink" Target="https://www.youtube.com/watch?v=dHVK7IeLGT8" TargetMode="External"/><Relationship Id="rIdcit_o0rbfa3winqf_-fa-" Type="http://schemas.openxmlformats.org/officeDocument/2006/relationships/hyperlink" Target="https://corbettmaths.com/wp-content/uploads/2013/02/distance-time-graphs-pdf.pdf" TargetMode="External"/><Relationship Id="rIdedxcklhr2cl_xuiy4ky22" Type="http://schemas.openxmlformats.org/officeDocument/2006/relationships/hyperlink" Target="https://www.youtube.com/watch?v=-ZPfB1uDjEw" TargetMode="External"/><Relationship Id="rId7wdttrrg4qntly20syyqv" Type="http://schemas.openxmlformats.org/officeDocument/2006/relationships/hyperlink" Target="https://www.youtube.com/watch?v=dHVK7IeLGT8" TargetMode="External"/><Relationship Id="rIdjtkwtm_fhd0sdfomyz5uo" Type="http://schemas.openxmlformats.org/officeDocument/2006/relationships/hyperlink" Target="https://www.youtube.com/watch?v=oxOiuqUfWKA" TargetMode="External"/><Relationship Id="rId3jcsa802x657akraikwn_" Type="http://schemas.openxmlformats.org/officeDocument/2006/relationships/hyperlink" Target="https://corbettmaths.com/wp-content/uploads/2013/02/area-of-a-triangle-pdf.pdf" TargetMode="External"/><Relationship Id="rIdr_z1kvrp-lvjlpxm7mnnn" Type="http://schemas.openxmlformats.org/officeDocument/2006/relationships/hyperlink" Target="https://corbettmaths.com/wp-content/uploads/2013/02/distance-time-graphs-pdf.pdf" TargetMode="External"/><Relationship Id="rIdma_tgryzhmjhczcwggc0n" Type="http://schemas.openxmlformats.org/officeDocument/2006/relationships/hyperlink" Target="https://corbettmaths.com/wp-content/uploads/2013/02/metric-units-pdf.pdf" TargetMode="External"/><Relationship Id="rIdywy7ex6yna0nl5abexozn" Type="http://schemas.openxmlformats.org/officeDocument/2006/relationships/hyperlink" Target="https://corbettmaths.com/wp-content/uploads/2013/02/perimeter-pdf.pdf" TargetMode="External"/><Relationship Id="rIdqbgsvqz-vb8vsepwoz02q" Type="http://schemas.openxmlformats.org/officeDocument/2006/relationships/hyperlink" Target="https://corbettmathsprimary.com/wp-content/uploads/2018/07/time-pdf.pdf" TargetMode="External"/><Relationship Id="rIdotwwzxhlk4wvifltsopdn" Type="http://schemas.openxmlformats.org/officeDocument/2006/relationships/hyperlink" Target="https://corbettmaths.com/wp-content/uploads/2013/02/area-of-a-rectangle-pdf.pdf" TargetMode="External"/><Relationship Id="rIdwqc22nal2ts0h_tyn4ex-" Type="http://schemas.openxmlformats.org/officeDocument/2006/relationships/hyperlink" Target="https://corbettmaths.com/wp-content/uploads/2019/10/Time-Calculations-pdf.pdf" TargetMode="External"/><Relationship Id="rIdhc82qeywdchrsuybdmoel" Type="http://schemas.openxmlformats.org/officeDocument/2006/relationships/hyperlink" Target="https://corbettmaths.com/wp-content/uploads/2018/11/Timetables-pdf.pdf" TargetMode="External"/><Relationship Id="rIdlewrdkgqyxrseelugfpeg" Type="http://schemas.openxmlformats.org/officeDocument/2006/relationships/hyperlink" Target="https://corbettmaths.com/wp-content/uploads/2013/02/area-of-a-triangle-pdf.pdf" TargetMode="External"/><Relationship Id="rIdc9q6zjswquhha7vacgqsb" Type="http://schemas.openxmlformats.org/officeDocument/2006/relationships/hyperlink" Target="https://corbettmaths.com/wp-content/uploads/2013/02/area-of-compound-shapes-pdf.pdf" TargetMode="External"/><Relationship Id="rIdfbuh7uzfmet_ltedkdbaq" Type="http://schemas.openxmlformats.org/officeDocument/2006/relationships/hyperlink" Target="https://corbettmaths.com/wp-content/uploads/2018/09/Speed-Distance-Time-pdf.pdf" TargetMode="External"/><Relationship Id="rIdnxu6iaoit9xstckkx7mq_" Type="http://schemas.openxmlformats.org/officeDocument/2006/relationships/hyperlink" Target="https://corbettmaths.com/wp-content/uploads/2013/02/distance-time-graphs-pdf.pdf" TargetMode="Externa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2026-06-21T03:18:00.776Z</dcterms:created>
  <dcterms:modified xsi:type="dcterms:W3CDTF">2026-06-21T03:18:00.776Z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