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 вербальные реакции. Сначала простые короткие фразы, потом при переходе на следующие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w:t>
      </w:r>
      <w:r w:rsidR="008501FA">
        <w:t xml:space="preserve"> включении загружаются обратно, что </w:t>
      </w:r>
      <w:proofErr w:type="gramStart"/>
      <w:r w:rsidR="008501FA">
        <w:t>требует времени примерно 5-10 сек</w:t>
      </w:r>
      <w:proofErr w:type="gramEnd"/>
      <w:r w:rsidR="008501FA">
        <w:t xml:space="preserve">, в зависимости от производительности компьютера. </w:t>
      </w:r>
      <w:r w:rsidRPr="00012B55">
        <w:t>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Content>
        <w:p w:rsidR="00EB1992" w:rsidRDefault="00EB1992">
          <w:pPr>
            <w:pStyle w:val="af8"/>
          </w:pPr>
          <w:r>
            <w:t>Оглавл</w:t>
          </w:r>
          <w:bookmarkStart w:id="0" w:name="_GoBack"/>
          <w:bookmarkEnd w:id="0"/>
          <w:r>
            <w:t>ение</w:t>
          </w:r>
        </w:p>
        <w:p w:rsidR="007545E5" w:rsidRDefault="005C38ED">
          <w:pPr>
            <w:pStyle w:val="11"/>
            <w:tabs>
              <w:tab w:val="right" w:leader="dot" w:pos="10456"/>
            </w:tabs>
            <w:rPr>
              <w:rFonts w:cstheme="minorBidi"/>
              <w:noProof/>
              <w:sz w:val="22"/>
              <w:szCs w:val="22"/>
              <w:lang w:eastAsia="ru-RU"/>
            </w:rPr>
          </w:pPr>
          <w:r w:rsidRPr="005C38ED">
            <w:fldChar w:fldCharType="begin"/>
          </w:r>
          <w:r w:rsidR="00EB1992">
            <w:instrText xml:space="preserve"> TOC \o "1-3" \h \z \u </w:instrText>
          </w:r>
          <w:r w:rsidRPr="005C38ED">
            <w:fldChar w:fldCharType="separate"/>
          </w:r>
          <w:hyperlink w:anchor="_Toc122639995" w:history="1">
            <w:r w:rsidR="007545E5" w:rsidRPr="001E3CA0">
              <w:rPr>
                <w:rStyle w:val="a9"/>
                <w:noProof/>
              </w:rPr>
              <w:t>Интерфейс программы</w:t>
            </w:r>
            <w:r w:rsidR="007545E5">
              <w:rPr>
                <w:noProof/>
                <w:webHidden/>
              </w:rPr>
              <w:tab/>
            </w:r>
            <w:r>
              <w:rPr>
                <w:noProof/>
                <w:webHidden/>
              </w:rPr>
              <w:fldChar w:fldCharType="begin"/>
            </w:r>
            <w:r w:rsidR="007545E5">
              <w:rPr>
                <w:noProof/>
                <w:webHidden/>
              </w:rPr>
              <w:instrText xml:space="preserve"> PAGEREF _Toc122639995 \h </w:instrText>
            </w:r>
            <w:r>
              <w:rPr>
                <w:noProof/>
                <w:webHidden/>
              </w:rPr>
            </w:r>
            <w:r>
              <w:rPr>
                <w:noProof/>
                <w:webHidden/>
              </w:rPr>
              <w:fldChar w:fldCharType="separate"/>
            </w:r>
            <w:r w:rsidR="007545E5">
              <w:rPr>
                <w:noProof/>
                <w:webHidden/>
              </w:rPr>
              <w:t>2</w:t>
            </w:r>
            <w:r>
              <w:rPr>
                <w:noProof/>
                <w:webHidden/>
              </w:rPr>
              <w:fldChar w:fldCharType="end"/>
            </w:r>
          </w:hyperlink>
        </w:p>
        <w:p w:rsidR="007545E5" w:rsidRDefault="005C38ED">
          <w:pPr>
            <w:pStyle w:val="23"/>
            <w:tabs>
              <w:tab w:val="right" w:leader="dot" w:pos="10456"/>
            </w:tabs>
            <w:rPr>
              <w:rFonts w:cstheme="minorBidi"/>
              <w:noProof/>
              <w:sz w:val="22"/>
              <w:szCs w:val="22"/>
              <w:lang w:eastAsia="ru-RU"/>
            </w:rPr>
          </w:pPr>
          <w:hyperlink w:anchor="_Toc122639996" w:history="1">
            <w:r w:rsidR="007545E5" w:rsidRPr="001E3CA0">
              <w:rPr>
                <w:rStyle w:val="a9"/>
                <w:noProof/>
              </w:rPr>
              <w:t>Главная страница пульта</w:t>
            </w:r>
            <w:r w:rsidR="007545E5">
              <w:rPr>
                <w:noProof/>
                <w:webHidden/>
              </w:rPr>
              <w:tab/>
            </w:r>
            <w:r>
              <w:rPr>
                <w:noProof/>
                <w:webHidden/>
              </w:rPr>
              <w:fldChar w:fldCharType="begin"/>
            </w:r>
            <w:r w:rsidR="007545E5">
              <w:rPr>
                <w:noProof/>
                <w:webHidden/>
              </w:rPr>
              <w:instrText xml:space="preserve"> PAGEREF _Toc122639996 \h </w:instrText>
            </w:r>
            <w:r>
              <w:rPr>
                <w:noProof/>
                <w:webHidden/>
              </w:rPr>
            </w:r>
            <w:r>
              <w:rPr>
                <w:noProof/>
                <w:webHidden/>
              </w:rPr>
              <w:fldChar w:fldCharType="separate"/>
            </w:r>
            <w:r w:rsidR="007545E5">
              <w:rPr>
                <w:noProof/>
                <w:webHidden/>
              </w:rPr>
              <w:t>2</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39997" w:history="1">
            <w:r w:rsidR="007545E5" w:rsidRPr="001E3CA0">
              <w:rPr>
                <w:rStyle w:val="a9"/>
                <w:noProof/>
              </w:rPr>
              <w:t>Базовые параметры</w:t>
            </w:r>
            <w:r w:rsidR="007545E5">
              <w:rPr>
                <w:noProof/>
                <w:webHidden/>
              </w:rPr>
              <w:tab/>
            </w:r>
            <w:r>
              <w:rPr>
                <w:noProof/>
                <w:webHidden/>
              </w:rPr>
              <w:fldChar w:fldCharType="begin"/>
            </w:r>
            <w:r w:rsidR="007545E5">
              <w:rPr>
                <w:noProof/>
                <w:webHidden/>
              </w:rPr>
              <w:instrText xml:space="preserve"> PAGEREF _Toc122639997 \h </w:instrText>
            </w:r>
            <w:r>
              <w:rPr>
                <w:noProof/>
                <w:webHidden/>
              </w:rPr>
            </w:r>
            <w:r>
              <w:rPr>
                <w:noProof/>
                <w:webHidden/>
              </w:rPr>
              <w:fldChar w:fldCharType="separate"/>
            </w:r>
            <w:r w:rsidR="007545E5">
              <w:rPr>
                <w:noProof/>
                <w:webHidden/>
              </w:rPr>
              <w:t>2</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39998" w:history="1">
            <w:r w:rsidR="007545E5" w:rsidRPr="001E3CA0">
              <w:rPr>
                <w:rStyle w:val="a9"/>
                <w:noProof/>
              </w:rPr>
              <w:t>Базовые контексты</w:t>
            </w:r>
            <w:r w:rsidR="007545E5">
              <w:rPr>
                <w:noProof/>
                <w:webHidden/>
              </w:rPr>
              <w:tab/>
            </w:r>
            <w:r>
              <w:rPr>
                <w:noProof/>
                <w:webHidden/>
              </w:rPr>
              <w:fldChar w:fldCharType="begin"/>
            </w:r>
            <w:r w:rsidR="007545E5">
              <w:rPr>
                <w:noProof/>
                <w:webHidden/>
              </w:rPr>
              <w:instrText xml:space="preserve"> PAGEREF _Toc122639998 \h </w:instrText>
            </w:r>
            <w:r>
              <w:rPr>
                <w:noProof/>
                <w:webHidden/>
              </w:rPr>
            </w:r>
            <w:r>
              <w:rPr>
                <w:noProof/>
                <w:webHidden/>
              </w:rPr>
              <w:fldChar w:fldCharType="separate"/>
            </w:r>
            <w:r w:rsidR="007545E5">
              <w:rPr>
                <w:noProof/>
                <w:webHidden/>
              </w:rPr>
              <w:t>3</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39999" w:history="1">
            <w:r w:rsidR="007545E5" w:rsidRPr="001E3CA0">
              <w:rPr>
                <w:rStyle w:val="a9"/>
                <w:noProof/>
              </w:rPr>
              <w:t>Окно ввода</w:t>
            </w:r>
            <w:r w:rsidR="007545E5">
              <w:rPr>
                <w:noProof/>
                <w:webHidden/>
              </w:rPr>
              <w:tab/>
            </w:r>
            <w:r>
              <w:rPr>
                <w:noProof/>
                <w:webHidden/>
              </w:rPr>
              <w:fldChar w:fldCharType="begin"/>
            </w:r>
            <w:r w:rsidR="007545E5">
              <w:rPr>
                <w:noProof/>
                <w:webHidden/>
              </w:rPr>
              <w:instrText xml:space="preserve"> PAGEREF _Toc122639999 \h </w:instrText>
            </w:r>
            <w:r>
              <w:rPr>
                <w:noProof/>
                <w:webHidden/>
              </w:rPr>
            </w:r>
            <w:r>
              <w:rPr>
                <w:noProof/>
                <w:webHidden/>
              </w:rPr>
              <w:fldChar w:fldCharType="separate"/>
            </w:r>
            <w:r w:rsidR="007545E5">
              <w:rPr>
                <w:noProof/>
                <w:webHidden/>
              </w:rPr>
              <w:t>3</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00" w:history="1">
            <w:r w:rsidR="007545E5" w:rsidRPr="001E3CA0">
              <w:rPr>
                <w:rStyle w:val="a9"/>
                <w:noProof/>
              </w:rPr>
              <w:t>Блок действий</w:t>
            </w:r>
            <w:r w:rsidR="007545E5">
              <w:rPr>
                <w:noProof/>
                <w:webHidden/>
              </w:rPr>
              <w:tab/>
            </w:r>
            <w:r>
              <w:rPr>
                <w:noProof/>
                <w:webHidden/>
              </w:rPr>
              <w:fldChar w:fldCharType="begin"/>
            </w:r>
            <w:r w:rsidR="007545E5">
              <w:rPr>
                <w:noProof/>
                <w:webHidden/>
              </w:rPr>
              <w:instrText xml:space="preserve"> PAGEREF _Toc122640000 \h </w:instrText>
            </w:r>
            <w:r>
              <w:rPr>
                <w:noProof/>
                <w:webHidden/>
              </w:rPr>
            </w:r>
            <w:r>
              <w:rPr>
                <w:noProof/>
                <w:webHidden/>
              </w:rPr>
              <w:fldChar w:fldCharType="separate"/>
            </w:r>
            <w:r w:rsidR="007545E5">
              <w:rPr>
                <w:noProof/>
                <w:webHidden/>
              </w:rPr>
              <w:t>4</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01" w:history="1">
            <w:r w:rsidR="007545E5" w:rsidRPr="001E3CA0">
              <w:rPr>
                <w:rStyle w:val="a9"/>
                <w:noProof/>
              </w:rPr>
              <w:t>Консоль событий</w:t>
            </w:r>
            <w:r w:rsidR="007545E5">
              <w:rPr>
                <w:noProof/>
                <w:webHidden/>
              </w:rPr>
              <w:tab/>
            </w:r>
            <w:r>
              <w:rPr>
                <w:noProof/>
                <w:webHidden/>
              </w:rPr>
              <w:fldChar w:fldCharType="begin"/>
            </w:r>
            <w:r w:rsidR="007545E5">
              <w:rPr>
                <w:noProof/>
                <w:webHidden/>
              </w:rPr>
              <w:instrText xml:space="preserve"> PAGEREF _Toc122640001 \h </w:instrText>
            </w:r>
            <w:r>
              <w:rPr>
                <w:noProof/>
                <w:webHidden/>
              </w:rPr>
            </w:r>
            <w:r>
              <w:rPr>
                <w:noProof/>
                <w:webHidden/>
              </w:rPr>
              <w:fldChar w:fldCharType="separate"/>
            </w:r>
            <w:r w:rsidR="007545E5">
              <w:rPr>
                <w:noProof/>
                <w:webHidden/>
              </w:rPr>
              <w:t>5</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02" w:history="1">
            <w:r w:rsidR="007545E5" w:rsidRPr="001E3CA0">
              <w:rPr>
                <w:rStyle w:val="a9"/>
                <w:noProof/>
              </w:rPr>
              <w:t>Инструменты</w:t>
            </w:r>
            <w:r w:rsidR="007545E5">
              <w:rPr>
                <w:noProof/>
                <w:webHidden/>
              </w:rPr>
              <w:tab/>
            </w:r>
            <w:r>
              <w:rPr>
                <w:noProof/>
                <w:webHidden/>
              </w:rPr>
              <w:fldChar w:fldCharType="begin"/>
            </w:r>
            <w:r w:rsidR="007545E5">
              <w:rPr>
                <w:noProof/>
                <w:webHidden/>
              </w:rPr>
              <w:instrText xml:space="preserve"> PAGEREF _Toc122640002 \h </w:instrText>
            </w:r>
            <w:r>
              <w:rPr>
                <w:noProof/>
                <w:webHidden/>
              </w:rPr>
            </w:r>
            <w:r>
              <w:rPr>
                <w:noProof/>
                <w:webHidden/>
              </w:rPr>
              <w:fldChar w:fldCharType="separate"/>
            </w:r>
            <w:r w:rsidR="007545E5">
              <w:rPr>
                <w:noProof/>
                <w:webHidden/>
              </w:rPr>
              <w:t>5</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03" w:history="1">
            <w:r w:rsidR="007545E5" w:rsidRPr="001E3CA0">
              <w:rPr>
                <w:rStyle w:val="a9"/>
                <w:noProof/>
              </w:rPr>
              <w:t>Обмен настройками</w:t>
            </w:r>
            <w:r w:rsidR="007545E5">
              <w:rPr>
                <w:noProof/>
                <w:webHidden/>
              </w:rPr>
              <w:tab/>
            </w:r>
            <w:r>
              <w:rPr>
                <w:noProof/>
                <w:webHidden/>
              </w:rPr>
              <w:fldChar w:fldCharType="begin"/>
            </w:r>
            <w:r w:rsidR="007545E5">
              <w:rPr>
                <w:noProof/>
                <w:webHidden/>
              </w:rPr>
              <w:instrText xml:space="preserve"> PAGEREF _Toc122640003 \h </w:instrText>
            </w:r>
            <w:r>
              <w:rPr>
                <w:noProof/>
                <w:webHidden/>
              </w:rPr>
            </w:r>
            <w:r>
              <w:rPr>
                <w:noProof/>
                <w:webHidden/>
              </w:rPr>
              <w:fldChar w:fldCharType="separate"/>
            </w:r>
            <w:r w:rsidR="007545E5">
              <w:rPr>
                <w:noProof/>
                <w:webHidden/>
              </w:rPr>
              <w:t>5</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04" w:history="1">
            <w:r w:rsidR="007545E5" w:rsidRPr="001E3CA0">
              <w:rPr>
                <w:rStyle w:val="a9"/>
                <w:noProof/>
              </w:rPr>
              <w:t>Сохранение и очистка данных</w:t>
            </w:r>
            <w:r w:rsidR="007545E5">
              <w:rPr>
                <w:noProof/>
                <w:webHidden/>
              </w:rPr>
              <w:tab/>
            </w:r>
            <w:r>
              <w:rPr>
                <w:noProof/>
                <w:webHidden/>
              </w:rPr>
              <w:fldChar w:fldCharType="begin"/>
            </w:r>
            <w:r w:rsidR="007545E5">
              <w:rPr>
                <w:noProof/>
                <w:webHidden/>
              </w:rPr>
              <w:instrText xml:space="preserve"> PAGEREF _Toc122640004 \h </w:instrText>
            </w:r>
            <w:r>
              <w:rPr>
                <w:noProof/>
                <w:webHidden/>
              </w:rPr>
            </w:r>
            <w:r>
              <w:rPr>
                <w:noProof/>
                <w:webHidden/>
              </w:rPr>
              <w:fldChar w:fldCharType="separate"/>
            </w:r>
            <w:r w:rsidR="007545E5">
              <w:rPr>
                <w:noProof/>
                <w:webHidden/>
              </w:rPr>
              <w:t>6</w:t>
            </w:r>
            <w:r>
              <w:rPr>
                <w:noProof/>
                <w:webHidden/>
              </w:rPr>
              <w:fldChar w:fldCharType="end"/>
            </w:r>
          </w:hyperlink>
        </w:p>
        <w:p w:rsidR="007545E5" w:rsidRDefault="005C38ED">
          <w:pPr>
            <w:pStyle w:val="11"/>
            <w:tabs>
              <w:tab w:val="right" w:leader="dot" w:pos="10456"/>
            </w:tabs>
            <w:rPr>
              <w:rFonts w:cstheme="minorBidi"/>
              <w:noProof/>
              <w:sz w:val="22"/>
              <w:szCs w:val="22"/>
              <w:lang w:eastAsia="ru-RU"/>
            </w:rPr>
          </w:pPr>
          <w:hyperlink w:anchor="_Toc122640005" w:history="1">
            <w:r w:rsidR="007545E5" w:rsidRPr="001E3CA0">
              <w:rPr>
                <w:rStyle w:val="a9"/>
                <w:noProof/>
              </w:rPr>
              <w:t>Первичные настройки и обучение</w:t>
            </w:r>
            <w:r w:rsidR="007545E5">
              <w:rPr>
                <w:noProof/>
                <w:webHidden/>
              </w:rPr>
              <w:tab/>
            </w:r>
            <w:r>
              <w:rPr>
                <w:noProof/>
                <w:webHidden/>
              </w:rPr>
              <w:fldChar w:fldCharType="begin"/>
            </w:r>
            <w:r w:rsidR="007545E5">
              <w:rPr>
                <w:noProof/>
                <w:webHidden/>
              </w:rPr>
              <w:instrText xml:space="preserve"> PAGEREF _Toc122640005 \h </w:instrText>
            </w:r>
            <w:r>
              <w:rPr>
                <w:noProof/>
                <w:webHidden/>
              </w:rPr>
            </w:r>
            <w:r>
              <w:rPr>
                <w:noProof/>
                <w:webHidden/>
              </w:rPr>
              <w:fldChar w:fldCharType="separate"/>
            </w:r>
            <w:r w:rsidR="007545E5">
              <w:rPr>
                <w:noProof/>
                <w:webHidden/>
              </w:rPr>
              <w:t>7</w:t>
            </w:r>
            <w:r>
              <w:rPr>
                <w:noProof/>
                <w:webHidden/>
              </w:rPr>
              <w:fldChar w:fldCharType="end"/>
            </w:r>
          </w:hyperlink>
        </w:p>
        <w:p w:rsidR="007545E5" w:rsidRDefault="005C38ED">
          <w:pPr>
            <w:pStyle w:val="23"/>
            <w:tabs>
              <w:tab w:val="right" w:leader="dot" w:pos="10456"/>
            </w:tabs>
            <w:rPr>
              <w:rFonts w:cstheme="minorBidi"/>
              <w:noProof/>
              <w:sz w:val="22"/>
              <w:szCs w:val="22"/>
              <w:lang w:eastAsia="ru-RU"/>
            </w:rPr>
          </w:pPr>
          <w:hyperlink w:anchor="_Toc122640006" w:history="1">
            <w:r w:rsidR="007545E5" w:rsidRPr="001E3CA0">
              <w:rPr>
                <w:rStyle w:val="a9"/>
                <w:noProof/>
              </w:rPr>
              <w:t>0 стадия</w:t>
            </w:r>
            <w:r w:rsidR="007545E5">
              <w:rPr>
                <w:noProof/>
                <w:webHidden/>
              </w:rPr>
              <w:tab/>
            </w:r>
            <w:r>
              <w:rPr>
                <w:noProof/>
                <w:webHidden/>
              </w:rPr>
              <w:fldChar w:fldCharType="begin"/>
            </w:r>
            <w:r w:rsidR="007545E5">
              <w:rPr>
                <w:noProof/>
                <w:webHidden/>
              </w:rPr>
              <w:instrText xml:space="preserve"> PAGEREF _Toc122640006 \h </w:instrText>
            </w:r>
            <w:r>
              <w:rPr>
                <w:noProof/>
                <w:webHidden/>
              </w:rPr>
            </w:r>
            <w:r>
              <w:rPr>
                <w:noProof/>
                <w:webHidden/>
              </w:rPr>
              <w:fldChar w:fldCharType="separate"/>
            </w:r>
            <w:r w:rsidR="007545E5">
              <w:rPr>
                <w:noProof/>
                <w:webHidden/>
              </w:rPr>
              <w:t>7</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07" w:history="1">
            <w:r w:rsidR="007545E5" w:rsidRPr="001E3CA0">
              <w:rPr>
                <w:rStyle w:val="a9"/>
                <w:noProof/>
              </w:rPr>
              <w:t>Вкладка Гомеостаз</w:t>
            </w:r>
            <w:r w:rsidR="007545E5">
              <w:rPr>
                <w:noProof/>
                <w:webHidden/>
              </w:rPr>
              <w:tab/>
            </w:r>
            <w:r>
              <w:rPr>
                <w:noProof/>
                <w:webHidden/>
              </w:rPr>
              <w:fldChar w:fldCharType="begin"/>
            </w:r>
            <w:r w:rsidR="007545E5">
              <w:rPr>
                <w:noProof/>
                <w:webHidden/>
              </w:rPr>
              <w:instrText xml:space="preserve"> PAGEREF _Toc122640007 \h </w:instrText>
            </w:r>
            <w:r>
              <w:rPr>
                <w:noProof/>
                <w:webHidden/>
              </w:rPr>
            </w:r>
            <w:r>
              <w:rPr>
                <w:noProof/>
                <w:webHidden/>
              </w:rPr>
              <w:fldChar w:fldCharType="separate"/>
            </w:r>
            <w:r w:rsidR="007545E5">
              <w:rPr>
                <w:noProof/>
                <w:webHidden/>
              </w:rPr>
              <w:t>7</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08" w:history="1">
            <w:r w:rsidR="007545E5" w:rsidRPr="001E3CA0">
              <w:rPr>
                <w:rStyle w:val="a9"/>
                <w:noProof/>
              </w:rPr>
              <w:t>Вкладка Слова</w:t>
            </w:r>
            <w:r w:rsidR="007545E5">
              <w:rPr>
                <w:noProof/>
                <w:webHidden/>
              </w:rPr>
              <w:tab/>
            </w:r>
            <w:r>
              <w:rPr>
                <w:noProof/>
                <w:webHidden/>
              </w:rPr>
              <w:fldChar w:fldCharType="begin"/>
            </w:r>
            <w:r w:rsidR="007545E5">
              <w:rPr>
                <w:noProof/>
                <w:webHidden/>
              </w:rPr>
              <w:instrText xml:space="preserve"> PAGEREF _Toc122640008 \h </w:instrText>
            </w:r>
            <w:r>
              <w:rPr>
                <w:noProof/>
                <w:webHidden/>
              </w:rPr>
            </w:r>
            <w:r>
              <w:rPr>
                <w:noProof/>
                <w:webHidden/>
              </w:rPr>
              <w:fldChar w:fldCharType="separate"/>
            </w:r>
            <w:r w:rsidR="007545E5">
              <w:rPr>
                <w:noProof/>
                <w:webHidden/>
              </w:rPr>
              <w:t>9</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09" w:history="1">
            <w:r w:rsidR="007545E5" w:rsidRPr="001E3CA0">
              <w:rPr>
                <w:rStyle w:val="a9"/>
                <w:noProof/>
              </w:rPr>
              <w:t>Вкладка Действия</w:t>
            </w:r>
            <w:r w:rsidR="007545E5">
              <w:rPr>
                <w:noProof/>
                <w:webHidden/>
              </w:rPr>
              <w:tab/>
            </w:r>
            <w:r>
              <w:rPr>
                <w:noProof/>
                <w:webHidden/>
              </w:rPr>
              <w:fldChar w:fldCharType="begin"/>
            </w:r>
            <w:r w:rsidR="007545E5">
              <w:rPr>
                <w:noProof/>
                <w:webHidden/>
              </w:rPr>
              <w:instrText xml:space="preserve"> PAGEREF _Toc122640009 \h </w:instrText>
            </w:r>
            <w:r>
              <w:rPr>
                <w:noProof/>
                <w:webHidden/>
              </w:rPr>
            </w:r>
            <w:r>
              <w:rPr>
                <w:noProof/>
                <w:webHidden/>
              </w:rPr>
              <w:fldChar w:fldCharType="separate"/>
            </w:r>
            <w:r w:rsidR="007545E5">
              <w:rPr>
                <w:noProof/>
                <w:webHidden/>
              </w:rPr>
              <w:t>10</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10" w:history="1">
            <w:r w:rsidR="007545E5" w:rsidRPr="001E3CA0">
              <w:rPr>
                <w:rStyle w:val="a9"/>
                <w:noProof/>
              </w:rPr>
              <w:t>Вкладка Рефлексы</w:t>
            </w:r>
            <w:r w:rsidR="007545E5">
              <w:rPr>
                <w:noProof/>
                <w:webHidden/>
              </w:rPr>
              <w:tab/>
            </w:r>
            <w:r>
              <w:rPr>
                <w:noProof/>
                <w:webHidden/>
              </w:rPr>
              <w:fldChar w:fldCharType="begin"/>
            </w:r>
            <w:r w:rsidR="007545E5">
              <w:rPr>
                <w:noProof/>
                <w:webHidden/>
              </w:rPr>
              <w:instrText xml:space="preserve"> PAGEREF _Toc122640010 \h </w:instrText>
            </w:r>
            <w:r>
              <w:rPr>
                <w:noProof/>
                <w:webHidden/>
              </w:rPr>
            </w:r>
            <w:r>
              <w:rPr>
                <w:noProof/>
                <w:webHidden/>
              </w:rPr>
              <w:fldChar w:fldCharType="separate"/>
            </w:r>
            <w:r w:rsidR="007545E5">
              <w:rPr>
                <w:noProof/>
                <w:webHidden/>
              </w:rPr>
              <w:t>10</w:t>
            </w:r>
            <w:r>
              <w:rPr>
                <w:noProof/>
                <w:webHidden/>
              </w:rPr>
              <w:fldChar w:fldCharType="end"/>
            </w:r>
          </w:hyperlink>
        </w:p>
        <w:p w:rsidR="007545E5" w:rsidRDefault="005C38ED">
          <w:pPr>
            <w:pStyle w:val="23"/>
            <w:tabs>
              <w:tab w:val="right" w:leader="dot" w:pos="10456"/>
            </w:tabs>
            <w:rPr>
              <w:rFonts w:cstheme="minorBidi"/>
              <w:noProof/>
              <w:sz w:val="22"/>
              <w:szCs w:val="22"/>
              <w:lang w:eastAsia="ru-RU"/>
            </w:rPr>
          </w:pPr>
          <w:hyperlink w:anchor="_Toc122640011" w:history="1">
            <w:r w:rsidR="007545E5" w:rsidRPr="001E3CA0">
              <w:rPr>
                <w:rStyle w:val="a9"/>
                <w:noProof/>
              </w:rPr>
              <w:t>1 стадия</w:t>
            </w:r>
            <w:r w:rsidR="007545E5">
              <w:rPr>
                <w:noProof/>
                <w:webHidden/>
              </w:rPr>
              <w:tab/>
            </w:r>
            <w:r>
              <w:rPr>
                <w:noProof/>
                <w:webHidden/>
              </w:rPr>
              <w:fldChar w:fldCharType="begin"/>
            </w:r>
            <w:r w:rsidR="007545E5">
              <w:rPr>
                <w:noProof/>
                <w:webHidden/>
              </w:rPr>
              <w:instrText xml:space="preserve"> PAGEREF _Toc122640011 \h </w:instrText>
            </w:r>
            <w:r>
              <w:rPr>
                <w:noProof/>
                <w:webHidden/>
              </w:rPr>
            </w:r>
            <w:r>
              <w:rPr>
                <w:noProof/>
                <w:webHidden/>
              </w:rPr>
              <w:fldChar w:fldCharType="separate"/>
            </w:r>
            <w:r w:rsidR="007545E5">
              <w:rPr>
                <w:noProof/>
                <w:webHidden/>
              </w:rPr>
              <w:t>11</w:t>
            </w:r>
            <w:r>
              <w:rPr>
                <w:noProof/>
                <w:webHidden/>
              </w:rPr>
              <w:fldChar w:fldCharType="end"/>
            </w:r>
          </w:hyperlink>
        </w:p>
        <w:p w:rsidR="007545E5" w:rsidRDefault="005C38ED">
          <w:pPr>
            <w:pStyle w:val="23"/>
            <w:tabs>
              <w:tab w:val="right" w:leader="dot" w:pos="10456"/>
            </w:tabs>
            <w:rPr>
              <w:rFonts w:cstheme="minorBidi"/>
              <w:noProof/>
              <w:sz w:val="22"/>
              <w:szCs w:val="22"/>
              <w:lang w:eastAsia="ru-RU"/>
            </w:rPr>
          </w:pPr>
          <w:hyperlink w:anchor="_Toc122640012" w:history="1">
            <w:r w:rsidR="007545E5" w:rsidRPr="001E3CA0">
              <w:rPr>
                <w:rStyle w:val="a9"/>
                <w:noProof/>
              </w:rPr>
              <w:t>2 стадия</w:t>
            </w:r>
            <w:r w:rsidR="007545E5">
              <w:rPr>
                <w:noProof/>
                <w:webHidden/>
              </w:rPr>
              <w:tab/>
            </w:r>
            <w:r>
              <w:rPr>
                <w:noProof/>
                <w:webHidden/>
              </w:rPr>
              <w:fldChar w:fldCharType="begin"/>
            </w:r>
            <w:r w:rsidR="007545E5">
              <w:rPr>
                <w:noProof/>
                <w:webHidden/>
              </w:rPr>
              <w:instrText xml:space="preserve"> PAGEREF _Toc122640012 \h </w:instrText>
            </w:r>
            <w:r>
              <w:rPr>
                <w:noProof/>
                <w:webHidden/>
              </w:rPr>
            </w:r>
            <w:r>
              <w:rPr>
                <w:noProof/>
                <w:webHidden/>
              </w:rPr>
              <w:fldChar w:fldCharType="separate"/>
            </w:r>
            <w:r w:rsidR="007545E5">
              <w:rPr>
                <w:noProof/>
                <w:webHidden/>
              </w:rPr>
              <w:t>12</w:t>
            </w:r>
            <w:r>
              <w:rPr>
                <w:noProof/>
                <w:webHidden/>
              </w:rPr>
              <w:fldChar w:fldCharType="end"/>
            </w:r>
          </w:hyperlink>
        </w:p>
        <w:p w:rsidR="007545E5" w:rsidRDefault="005C38ED">
          <w:pPr>
            <w:pStyle w:val="23"/>
            <w:tabs>
              <w:tab w:val="right" w:leader="dot" w:pos="10456"/>
            </w:tabs>
            <w:rPr>
              <w:rFonts w:cstheme="minorBidi"/>
              <w:noProof/>
              <w:sz w:val="22"/>
              <w:szCs w:val="22"/>
              <w:lang w:eastAsia="ru-RU"/>
            </w:rPr>
          </w:pPr>
          <w:hyperlink w:anchor="_Toc122640013" w:history="1">
            <w:r w:rsidR="007545E5" w:rsidRPr="001E3CA0">
              <w:rPr>
                <w:rStyle w:val="a9"/>
                <w:noProof/>
              </w:rPr>
              <w:t>3 стадия</w:t>
            </w:r>
            <w:r w:rsidR="007545E5">
              <w:rPr>
                <w:noProof/>
                <w:webHidden/>
              </w:rPr>
              <w:tab/>
            </w:r>
            <w:r>
              <w:rPr>
                <w:noProof/>
                <w:webHidden/>
              </w:rPr>
              <w:fldChar w:fldCharType="begin"/>
            </w:r>
            <w:r w:rsidR="007545E5">
              <w:rPr>
                <w:noProof/>
                <w:webHidden/>
              </w:rPr>
              <w:instrText xml:space="preserve"> PAGEREF _Toc122640013 \h </w:instrText>
            </w:r>
            <w:r>
              <w:rPr>
                <w:noProof/>
                <w:webHidden/>
              </w:rPr>
            </w:r>
            <w:r>
              <w:rPr>
                <w:noProof/>
                <w:webHidden/>
              </w:rPr>
              <w:fldChar w:fldCharType="separate"/>
            </w:r>
            <w:r w:rsidR="007545E5">
              <w:rPr>
                <w:noProof/>
                <w:webHidden/>
              </w:rPr>
              <w:t>13</w:t>
            </w:r>
            <w:r>
              <w:rPr>
                <w:noProof/>
                <w:webHidden/>
              </w:rPr>
              <w:fldChar w:fldCharType="end"/>
            </w:r>
          </w:hyperlink>
        </w:p>
        <w:p w:rsidR="007545E5" w:rsidRDefault="005C38ED">
          <w:pPr>
            <w:pStyle w:val="23"/>
            <w:tabs>
              <w:tab w:val="right" w:leader="dot" w:pos="10456"/>
            </w:tabs>
            <w:rPr>
              <w:rFonts w:cstheme="minorBidi"/>
              <w:noProof/>
              <w:sz w:val="22"/>
              <w:szCs w:val="22"/>
              <w:lang w:eastAsia="ru-RU"/>
            </w:rPr>
          </w:pPr>
          <w:hyperlink w:anchor="_Toc122640014" w:history="1">
            <w:r w:rsidR="007545E5" w:rsidRPr="001E3CA0">
              <w:rPr>
                <w:rStyle w:val="a9"/>
                <w:noProof/>
              </w:rPr>
              <w:t>4 стадия</w:t>
            </w:r>
            <w:r w:rsidR="007545E5">
              <w:rPr>
                <w:noProof/>
                <w:webHidden/>
              </w:rPr>
              <w:tab/>
            </w:r>
            <w:r>
              <w:rPr>
                <w:noProof/>
                <w:webHidden/>
              </w:rPr>
              <w:fldChar w:fldCharType="begin"/>
            </w:r>
            <w:r w:rsidR="007545E5">
              <w:rPr>
                <w:noProof/>
                <w:webHidden/>
              </w:rPr>
              <w:instrText xml:space="preserve"> PAGEREF _Toc122640014 \h </w:instrText>
            </w:r>
            <w:r>
              <w:rPr>
                <w:noProof/>
                <w:webHidden/>
              </w:rPr>
            </w:r>
            <w:r>
              <w:rPr>
                <w:noProof/>
                <w:webHidden/>
              </w:rPr>
              <w:fldChar w:fldCharType="separate"/>
            </w:r>
            <w:r w:rsidR="007545E5">
              <w:rPr>
                <w:noProof/>
                <w:webHidden/>
              </w:rPr>
              <w:t>14</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15" w:history="1">
            <w:r w:rsidR="007545E5" w:rsidRPr="001E3CA0">
              <w:rPr>
                <w:rStyle w:val="a9"/>
                <w:noProof/>
              </w:rPr>
              <w:t>Эпизодическая память и Правила реагирования</w:t>
            </w:r>
            <w:r w:rsidR="007545E5">
              <w:rPr>
                <w:noProof/>
                <w:webHidden/>
              </w:rPr>
              <w:tab/>
            </w:r>
            <w:r>
              <w:rPr>
                <w:noProof/>
                <w:webHidden/>
              </w:rPr>
              <w:fldChar w:fldCharType="begin"/>
            </w:r>
            <w:r w:rsidR="007545E5">
              <w:rPr>
                <w:noProof/>
                <w:webHidden/>
              </w:rPr>
              <w:instrText xml:space="preserve"> PAGEREF _Toc122640015 \h </w:instrText>
            </w:r>
            <w:r>
              <w:rPr>
                <w:noProof/>
                <w:webHidden/>
              </w:rPr>
            </w:r>
            <w:r>
              <w:rPr>
                <w:noProof/>
                <w:webHidden/>
              </w:rPr>
              <w:fldChar w:fldCharType="separate"/>
            </w:r>
            <w:r w:rsidR="007545E5">
              <w:rPr>
                <w:noProof/>
                <w:webHidden/>
              </w:rPr>
              <w:t>14</w:t>
            </w:r>
            <w:r>
              <w:rPr>
                <w:noProof/>
                <w:webHidden/>
              </w:rPr>
              <w:fldChar w:fldCharType="end"/>
            </w:r>
          </w:hyperlink>
        </w:p>
        <w:p w:rsidR="007545E5" w:rsidRDefault="005C38ED">
          <w:pPr>
            <w:pStyle w:val="31"/>
            <w:tabs>
              <w:tab w:val="right" w:leader="dot" w:pos="10456"/>
            </w:tabs>
            <w:rPr>
              <w:rFonts w:cstheme="minorBidi"/>
              <w:noProof/>
              <w:sz w:val="22"/>
              <w:szCs w:val="22"/>
              <w:lang w:eastAsia="ru-RU"/>
            </w:rPr>
          </w:pPr>
          <w:hyperlink w:anchor="_Toc122640016" w:history="1">
            <w:r w:rsidR="007545E5" w:rsidRPr="001E3CA0">
              <w:rPr>
                <w:rStyle w:val="a9"/>
                <w:noProof/>
              </w:rPr>
              <w:t>Зеркальные автоматизмы на основании Правил</w:t>
            </w:r>
            <w:r w:rsidR="007545E5">
              <w:rPr>
                <w:noProof/>
                <w:webHidden/>
              </w:rPr>
              <w:tab/>
            </w:r>
            <w:r>
              <w:rPr>
                <w:noProof/>
                <w:webHidden/>
              </w:rPr>
              <w:fldChar w:fldCharType="begin"/>
            </w:r>
            <w:r w:rsidR="007545E5">
              <w:rPr>
                <w:noProof/>
                <w:webHidden/>
              </w:rPr>
              <w:instrText xml:space="preserve"> PAGEREF _Toc122640016 \h </w:instrText>
            </w:r>
            <w:r>
              <w:rPr>
                <w:noProof/>
                <w:webHidden/>
              </w:rPr>
            </w:r>
            <w:r>
              <w:rPr>
                <w:noProof/>
                <w:webHidden/>
              </w:rPr>
              <w:fldChar w:fldCharType="separate"/>
            </w:r>
            <w:r w:rsidR="007545E5">
              <w:rPr>
                <w:noProof/>
                <w:webHidden/>
              </w:rPr>
              <w:t>15</w:t>
            </w:r>
            <w:r>
              <w:rPr>
                <w:noProof/>
                <w:webHidden/>
              </w:rPr>
              <w:fldChar w:fldCharType="end"/>
            </w:r>
          </w:hyperlink>
        </w:p>
        <w:p w:rsidR="00EB1992" w:rsidRDefault="005C38ED">
          <w:r>
            <w:rPr>
              <w:b/>
              <w:bCs/>
            </w:rPr>
            <w:fldChar w:fldCharType="end"/>
          </w:r>
        </w:p>
      </w:sdtContent>
    </w:sdt>
    <w:p w:rsidR="00507338" w:rsidRDefault="00507338" w:rsidP="00507338">
      <w:pPr>
        <w:pStyle w:val="1"/>
        <w:jc w:val="center"/>
      </w:pPr>
      <w:bookmarkStart w:id="1" w:name="_Toc122639995"/>
      <w:r>
        <w:t>Интерфейс программы</w:t>
      </w:r>
      <w:bookmarkEnd w:id="1"/>
    </w:p>
    <w:p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F267D1" w:rsidRPr="005A3CA2" w:rsidRDefault="00F267D1" w:rsidP="00507338">
      <w:pPr>
        <w:pStyle w:val="2"/>
        <w:jc w:val="center"/>
      </w:pPr>
      <w:bookmarkStart w:id="2" w:name="_Toc122639996"/>
      <w:r>
        <w:t>Главная страница пульта</w:t>
      </w:r>
      <w:bookmarkEnd w:id="2"/>
    </w:p>
    <w:p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w:t>
      </w:r>
      <w:proofErr w:type="gramStart"/>
      <w:r>
        <w:t>ии о е</w:t>
      </w:r>
      <w:proofErr w:type="gramEnd"/>
      <w:r>
        <w:t>го текущем состоянии.</w:t>
      </w:r>
    </w:p>
    <w:p w:rsidR="005A6511" w:rsidRDefault="00F267D1" w:rsidP="00507338">
      <w:pPr>
        <w:pStyle w:val="3"/>
      </w:pPr>
      <w:bookmarkStart w:id="3" w:name="_Ref122456551"/>
      <w:bookmarkStart w:id="4" w:name="_Toc122639997"/>
      <w:r>
        <w:t>Базовые параметры</w:t>
      </w:r>
      <w:bookmarkEnd w:id="3"/>
      <w:bookmarkEnd w:id="4"/>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1163320"/>
                    </a:xfrm>
                    <a:prstGeom prst="rect">
                      <a:avLst/>
                    </a:prstGeom>
                  </pic:spPr>
                </pic:pic>
              </a:graphicData>
            </a:graphic>
          </wp:inline>
        </w:drawing>
      </w:r>
    </w:p>
    <w:p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fldSimple w:instr=" REF _Ref122456711 \h  \* MERGEFORMAT ">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омеостаз</w:t>
        </w:r>
      </w:fldSimple>
      <w:r w:rsidR="000C55FC">
        <w:rPr>
          <w:color w:val="0070C0"/>
          <w:u w:val="single"/>
        </w:rPr>
        <w:t>а</w:t>
      </w:r>
      <w:r w:rsidR="008040E8">
        <w:t>.</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lastRenderedPageBreak/>
        <w:t>Число в правом верхнем углу базового параметра</w:t>
      </w:r>
      <w:r w:rsidR="00622194">
        <w:t xml:space="preserve"> </w:t>
      </w:r>
      <w:r>
        <w:t>показывает его текущее значение.</w:t>
      </w:r>
    </w:p>
    <w:p w:rsidR="00270114" w:rsidRDefault="00270114" w:rsidP="00F267D1">
      <w:r>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fldSimple w:instr=" REF _Ref122456820 \h  \* MERGEFORMAT ">
        <w:r w:rsidR="008040E8">
          <w:rPr>
            <w:color w:val="0070C0"/>
            <w:u w:val="single"/>
          </w:rPr>
          <w:t>р</w:t>
        </w:r>
        <w:r w:rsidR="008040E8" w:rsidRPr="008040E8">
          <w:rPr>
            <w:color w:val="0070C0"/>
            <w:u w:val="single"/>
          </w:rPr>
          <w:t>ефлекс</w:t>
        </w:r>
        <w:r w:rsidR="008040E8">
          <w:rPr>
            <w:color w:val="0070C0"/>
            <w:u w:val="single"/>
          </w:rPr>
          <w:t>ов</w:t>
        </w:r>
      </w:fldSimple>
      <w:r w:rsidR="008040E8">
        <w:t xml:space="preserve"> </w:t>
      </w:r>
      <w:r w:rsidR="00383078">
        <w:t xml:space="preserve">и </w:t>
      </w:r>
      <w:fldSimple w:instr=" REF Автоматизмы \h  \* MERGEFORMAT ">
        <w:r w:rsidR="008040E8">
          <w:rPr>
            <w:color w:val="0070C0"/>
            <w:u w:val="single"/>
          </w:rPr>
          <w:t>автоматизмов</w:t>
        </w:r>
      </w:fldSimple>
      <w:r w:rsidR="00383078">
        <w:t>.</w:t>
      </w:r>
    </w:p>
    <w:p w:rsidR="006E2BF0" w:rsidRDefault="006E2BF0" w:rsidP="00F267D1">
      <w:r>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fldSimple w:instr=" REF Условные_рефлексы \h  \* MERGEFORMAT ">
        <w:r w:rsidR="000C55FC" w:rsidRPr="000C55FC">
          <w:rPr>
            <w:color w:val="0070C0"/>
            <w:u w:val="single"/>
          </w:rPr>
          <w:t>условных рефлексов</w:t>
        </w:r>
      </w:fldSimple>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264"/>
      </w:tblGrid>
      <w:tr w:rsidR="0010674C" w:rsidTr="0010674C">
        <w:tc>
          <w:tcPr>
            <w:tcW w:w="5417" w:type="dxa"/>
          </w:tcPr>
          <w:p w:rsidR="0010674C" w:rsidRDefault="0010674C" w:rsidP="00F267D1">
            <w:r>
              <w:rPr>
                <w:noProof/>
                <w:lang w:eastAsia="ru-RU"/>
              </w:rPr>
              <w:drawing>
                <wp:inline distT="0" distB="0" distL="0" distR="0">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p>
        </w:tc>
      </w:tr>
    </w:tbl>
    <w:p w:rsidR="0010674C" w:rsidRDefault="0010674C" w:rsidP="00507338">
      <w:pPr>
        <w:pStyle w:val="3"/>
      </w:pPr>
      <w:bookmarkStart w:id="5" w:name="_Toc122639998"/>
      <w:r>
        <w:t>Базовые контексты</w:t>
      </w:r>
      <w:bookmarkEnd w:id="5"/>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8"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507338">
      <w:pPr>
        <w:pStyle w:val="3"/>
      </w:pPr>
      <w:bookmarkStart w:id="6" w:name="_Toc122639999"/>
      <w:r>
        <w:t>Окно ввода</w:t>
      </w:r>
      <w:bookmarkEnd w:id="6"/>
    </w:p>
    <w:p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rsidR="00C554D3" w:rsidRDefault="00C554D3" w:rsidP="00B86269">
      <w:r>
        <w:rPr>
          <w:noProof/>
          <w:lang w:eastAsia="ru-RU"/>
        </w:rPr>
        <w:drawing>
          <wp:inline distT="0" distB="0" distL="0" distR="0">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9" cstate="print"/>
                    <a:stretch>
                      <a:fillRect/>
                    </a:stretch>
                  </pic:blipFill>
                  <pic:spPr>
                    <a:xfrm>
                      <a:off x="0" y="0"/>
                      <a:ext cx="6645910" cy="1967865"/>
                    </a:xfrm>
                    <a:prstGeom prst="rect">
                      <a:avLst/>
                    </a:prstGeom>
                  </pic:spPr>
                </pic:pic>
              </a:graphicData>
            </a:graphic>
          </wp:inline>
        </w:drawing>
      </w:r>
    </w:p>
    <w:p w:rsidR="00F66C08" w:rsidRDefault="00457BE6" w:rsidP="00B86269">
      <w:r>
        <w:lastRenderedPageBreak/>
        <w:t xml:space="preserve">Можно вставить текстовые заготовки нажатием на кнопки </w:t>
      </w:r>
      <w:r>
        <w:rPr>
          <w:noProof/>
          <w:lang w:eastAsia="ru-RU"/>
        </w:rPr>
        <w:drawing>
          <wp:inline distT="0" distB="0" distL="0" distR="0">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0"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стадии.</w:t>
      </w:r>
      <w:r w:rsidR="000C55FC">
        <w:t xml:space="preserve"> Если таких кнопок на пульте нет, </w:t>
      </w:r>
      <w:proofErr w:type="gramStart"/>
      <w:r w:rsidR="000C55FC">
        <w:t>значит</w:t>
      </w:r>
      <w:proofErr w:type="gramEnd"/>
      <w:r w:rsidR="000C55FC">
        <w:t xml:space="preserve">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6038"/>
      </w:tblGrid>
      <w:tr w:rsidR="001C4996" w:rsidTr="001C4996">
        <w:tc>
          <w:tcPr>
            <w:tcW w:w="4644" w:type="dxa"/>
          </w:tcPr>
          <w:p w:rsidR="001C4996" w:rsidRDefault="001C4996" w:rsidP="00B86269">
            <w:r>
              <w:rPr>
                <w:noProof/>
                <w:lang w:eastAsia="ru-RU"/>
              </w:rPr>
              <w:drawing>
                <wp:inline distT="0" distB="0" distL="0" distR="0">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1" cstate="print"/>
                          <a:stretch>
                            <a:fillRect/>
                          </a:stretch>
                        </pic:blipFill>
                        <pic:spPr>
                          <a:xfrm>
                            <a:off x="0" y="0"/>
                            <a:ext cx="2767254" cy="631893"/>
                          </a:xfrm>
                          <a:prstGeom prst="rect">
                            <a:avLst/>
                          </a:prstGeom>
                        </pic:spPr>
                      </pic:pic>
                    </a:graphicData>
                  </a:graphic>
                </wp:inline>
              </w:drawing>
            </w:r>
          </w:p>
        </w:tc>
        <w:tc>
          <w:tcPr>
            <w:tcW w:w="6038" w:type="dxa"/>
          </w:tcPr>
          <w:p w:rsidR="00976523"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rsidR="001C4996" w:rsidRDefault="001C4996" w:rsidP="00B86269"/>
        </w:tc>
      </w:tr>
    </w:tbl>
    <w:p w:rsidR="0069495F" w:rsidRDefault="0069495F" w:rsidP="00976523">
      <w:r>
        <w:t xml:space="preserve">На разных стадиях развития </w:t>
      </w:r>
      <w:r>
        <w:rPr>
          <w:lang w:val="en-US"/>
        </w:rPr>
        <w:t>Beast</w:t>
      </w:r>
      <w:r w:rsidRPr="0069495F">
        <w:t xml:space="preserve"> </w:t>
      </w:r>
      <w:r>
        <w:t>над окном ввода появляются разного типа поясняющие надписи, характеризующие его текущий уровень развития:</w:t>
      </w:r>
    </w:p>
    <w:tbl>
      <w:tblPr>
        <w:tblStyle w:val="a8"/>
        <w:tblW w:w="0" w:type="auto"/>
        <w:tblLook w:val="04A0"/>
      </w:tblPr>
      <w:tblGrid>
        <w:gridCol w:w="1242"/>
        <w:gridCol w:w="4111"/>
        <w:gridCol w:w="5329"/>
      </w:tblGrid>
      <w:tr w:rsidR="0069495F" w:rsidTr="0069495F">
        <w:tc>
          <w:tcPr>
            <w:tcW w:w="1242" w:type="dxa"/>
          </w:tcPr>
          <w:p w:rsidR="0069495F" w:rsidRDefault="0069495F" w:rsidP="00976523">
            <w:r>
              <w:t>1 стадия</w:t>
            </w:r>
          </w:p>
        </w:tc>
        <w:tc>
          <w:tcPr>
            <w:tcW w:w="4111" w:type="dxa"/>
          </w:tcPr>
          <w:p w:rsidR="0069495F" w:rsidRDefault="0069495F" w:rsidP="00976523">
            <w:r>
              <w:rPr>
                <w:noProof/>
                <w:lang w:eastAsia="ru-RU"/>
              </w:rPr>
              <w:drawing>
                <wp:inline distT="0" distB="0" distL="0" distR="0">
                  <wp:extent cx="2471830" cy="6107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d_text.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497" cy="611925"/>
                          </a:xfrm>
                          <a:prstGeom prst="rect">
                            <a:avLst/>
                          </a:prstGeom>
                        </pic:spPr>
                      </pic:pic>
                    </a:graphicData>
                  </a:graphic>
                </wp:inline>
              </w:drawing>
            </w:r>
          </w:p>
        </w:tc>
        <w:tc>
          <w:tcPr>
            <w:tcW w:w="5329" w:type="dxa"/>
          </w:tcPr>
          <w:p w:rsidR="0069495F" w:rsidRPr="0069495F" w:rsidRDefault="0069495F" w:rsidP="0069495F">
            <w:r>
              <w:t xml:space="preserve">На этой стадии реагирование </w:t>
            </w:r>
            <w:proofErr w:type="gramStart"/>
            <w:r>
              <w:rPr>
                <w:lang w:val="en-US"/>
              </w:rPr>
              <w:t>Beast</w:t>
            </w:r>
            <w:proofErr w:type="gramEnd"/>
            <w:r w:rsidRPr="0069495F">
              <w:t xml:space="preserve"> </w:t>
            </w:r>
            <w:r>
              <w:t>безусловно-рефлекторное в виде ответных действий, а не слов и фраз.</w:t>
            </w:r>
            <w:r w:rsidRPr="0069495F">
              <w:t xml:space="preserve"> </w:t>
            </w:r>
            <w:r>
              <w:t>Поэтому пока еще «общение не возможно», кроме как на уровне «смеется», «предлагает поиграть»</w:t>
            </w:r>
          </w:p>
        </w:tc>
      </w:tr>
      <w:tr w:rsidR="0069495F" w:rsidTr="0069495F">
        <w:tc>
          <w:tcPr>
            <w:tcW w:w="1242" w:type="dxa"/>
          </w:tcPr>
          <w:p w:rsidR="0069495F" w:rsidRDefault="0069495F" w:rsidP="00976523">
            <w:r>
              <w:t>2</w:t>
            </w:r>
            <w:r w:rsidR="0070646D">
              <w:t>, 3</w:t>
            </w:r>
            <w:r>
              <w:t xml:space="preserve"> стадия</w:t>
            </w:r>
          </w:p>
        </w:tc>
        <w:tc>
          <w:tcPr>
            <w:tcW w:w="4111" w:type="dxa"/>
          </w:tcPr>
          <w:p w:rsidR="0069495F" w:rsidRDefault="008501FA" w:rsidP="00976523">
            <w:r>
              <w:rPr>
                <w:noProof/>
                <w:lang w:eastAsia="ru-RU"/>
              </w:rPr>
              <w:drawing>
                <wp:inline distT="0" distB="0" distL="0" distR="0">
                  <wp:extent cx="2430535" cy="625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tad_tex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29292" cy="625127"/>
                          </a:xfrm>
                          <a:prstGeom prst="rect">
                            <a:avLst/>
                          </a:prstGeom>
                        </pic:spPr>
                      </pic:pic>
                    </a:graphicData>
                  </a:graphic>
                </wp:inline>
              </w:drawing>
            </w:r>
          </w:p>
        </w:tc>
        <w:tc>
          <w:tcPr>
            <w:tcW w:w="5329" w:type="dxa"/>
          </w:tcPr>
          <w:p w:rsidR="0069495F" w:rsidRPr="008501FA" w:rsidRDefault="008501FA" w:rsidP="00976523">
            <w:r>
              <w:t xml:space="preserve">Здесь только формируются базовые автоматизмы, но еще нет их полноценной оценки эффективности. </w:t>
            </w:r>
            <w:r>
              <w:rPr>
                <w:lang w:val="en-US"/>
              </w:rPr>
              <w:t xml:space="preserve">Beast </w:t>
            </w:r>
            <w:r>
              <w:t>может отвечать фразами, но бессмысленно, как попугай.</w:t>
            </w:r>
          </w:p>
        </w:tc>
      </w:tr>
      <w:tr w:rsidR="0069495F" w:rsidTr="0069495F">
        <w:tc>
          <w:tcPr>
            <w:tcW w:w="1242" w:type="dxa"/>
          </w:tcPr>
          <w:p w:rsidR="0069495F" w:rsidRDefault="0070646D" w:rsidP="00976523">
            <w:r>
              <w:t>4</w:t>
            </w:r>
            <w:r w:rsidR="008501FA">
              <w:t xml:space="preserve"> стадия</w:t>
            </w:r>
          </w:p>
        </w:tc>
        <w:tc>
          <w:tcPr>
            <w:tcW w:w="4111" w:type="dxa"/>
          </w:tcPr>
          <w:p w:rsidR="0069495F" w:rsidRDefault="0070646D" w:rsidP="00976523">
            <w:r>
              <w:rPr>
                <w:noProof/>
                <w:lang w:eastAsia="ru-RU"/>
              </w:rPr>
              <w:drawing>
                <wp:inline distT="0" distB="0" distL="0" distR="0">
                  <wp:extent cx="2377219" cy="6354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tad_text.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78614" cy="635867"/>
                          </a:xfrm>
                          <a:prstGeom prst="rect">
                            <a:avLst/>
                          </a:prstGeom>
                        </pic:spPr>
                      </pic:pic>
                    </a:graphicData>
                  </a:graphic>
                </wp:inline>
              </w:drawing>
            </w:r>
          </w:p>
        </w:tc>
        <w:tc>
          <w:tcPr>
            <w:tcW w:w="5329" w:type="dxa"/>
          </w:tcPr>
          <w:p w:rsidR="0069495F" w:rsidRDefault="0070646D" w:rsidP="0070646D">
            <w:r>
              <w:t>На этой стадии начинает формироваться эпизодическая память и появляется возможность осмысливать ситуацию, через обращение к прошлому опыту.</w:t>
            </w:r>
          </w:p>
        </w:tc>
      </w:tr>
    </w:tbl>
    <w:p w:rsidR="0070646D" w:rsidRPr="0070646D" w:rsidRDefault="0070646D" w:rsidP="00976523">
      <w:pPr>
        <w:rPr>
          <w:sz w:val="22"/>
          <w:szCs w:val="22"/>
        </w:rPr>
      </w:pPr>
    </w:p>
    <w:p w:rsidR="00976523" w:rsidRPr="00FF2614" w:rsidRDefault="00976523" w:rsidP="00976523">
      <w:r>
        <w:t xml:space="preserve">При отправке сообщений и/или действий с Пульта </w:t>
      </w:r>
      <w:proofErr w:type="gramStart"/>
      <w:r>
        <w:t>начиная с</w:t>
      </w:r>
      <w:r w:rsidR="0070646D">
        <w:t>о</w:t>
      </w:r>
      <w:r>
        <w:t xml:space="preserve"> </w:t>
      </w:r>
      <w:r w:rsidR="0070646D">
        <w:t>2</w:t>
      </w:r>
      <w:r>
        <w:t xml:space="preserve"> стадии </w:t>
      </w:r>
      <w:r w:rsidR="0070646D">
        <w:t xml:space="preserve">развития </w:t>
      </w:r>
      <w:r>
        <w:t>появляется</w:t>
      </w:r>
      <w:proofErr w:type="gramEnd"/>
      <w:r w:rsidR="0070646D">
        <w:t xml:space="preserve"> индикатор ожидания ответа </w:t>
      </w:r>
      <w:r w:rsidR="0070646D">
        <w:rPr>
          <w:lang w:val="en-US"/>
        </w:rPr>
        <w:t>Beast</w:t>
      </w:r>
      <w:r w:rsidR="0070646D" w:rsidRPr="0070646D">
        <w:t xml:space="preserve"> </w:t>
      </w:r>
      <w:r w:rsidR="0070646D">
        <w:t>от Оператора.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31"/>
        <w:gridCol w:w="6551"/>
      </w:tblGrid>
      <w:tr w:rsidR="0070646D" w:rsidRPr="0070646D" w:rsidTr="0070646D">
        <w:tc>
          <w:tcPr>
            <w:tcW w:w="3690" w:type="dxa"/>
          </w:tcPr>
          <w:p w:rsidR="0070646D" w:rsidRDefault="0070646D" w:rsidP="00976523">
            <w:pPr>
              <w:rPr>
                <w:lang w:val="en-US"/>
              </w:rPr>
            </w:pPr>
            <w:r>
              <w:rPr>
                <w:noProof/>
                <w:lang w:eastAsia="ru-RU"/>
              </w:rPr>
              <w:drawing>
                <wp:inline distT="0" distB="0" distL="0" distR="0">
                  <wp:extent cx="2485983" cy="1073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vet_ind.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97992" cy="1078868"/>
                          </a:xfrm>
                          <a:prstGeom prst="rect">
                            <a:avLst/>
                          </a:prstGeom>
                        </pic:spPr>
                      </pic:pic>
                    </a:graphicData>
                  </a:graphic>
                </wp:inline>
              </w:drawing>
            </w:r>
          </w:p>
        </w:tc>
        <w:tc>
          <w:tcPr>
            <w:tcW w:w="6992" w:type="dxa"/>
          </w:tcPr>
          <w:p w:rsidR="0070646D" w:rsidRPr="00E776DD" w:rsidRDefault="0070646D" w:rsidP="00E776DD">
            <w:pPr>
              <w:rPr>
                <w:sz w:val="24"/>
                <w:szCs w:val="24"/>
              </w:rPr>
            </w:pPr>
            <w:r w:rsidRPr="00E776DD">
              <w:rPr>
                <w:sz w:val="24"/>
                <w:szCs w:val="24"/>
              </w:rPr>
              <w:t>Время ожидания начинает отсчитывать от 25 сек. В течени</w:t>
            </w:r>
            <w:proofErr w:type="gramStart"/>
            <w:r w:rsidRPr="00E776DD">
              <w:rPr>
                <w:sz w:val="24"/>
                <w:szCs w:val="24"/>
              </w:rPr>
              <w:t>и</w:t>
            </w:r>
            <w:proofErr w:type="gramEnd"/>
            <w:r w:rsidRPr="00E776DD">
              <w:rPr>
                <w:sz w:val="24"/>
                <w:szCs w:val="24"/>
              </w:rPr>
              <w:t xml:space="preserve"> этого периода у </w:t>
            </w:r>
            <w:r w:rsidRPr="00E776DD">
              <w:rPr>
                <w:sz w:val="24"/>
                <w:szCs w:val="24"/>
                <w:lang w:val="en-US"/>
              </w:rPr>
              <w:t>Beast</w:t>
            </w:r>
            <w:r w:rsidRPr="00E776DD">
              <w:rPr>
                <w:sz w:val="24"/>
                <w:szCs w:val="24"/>
              </w:rPr>
              <w:t xml:space="preserve"> активен ориентировочный рефлекс привлечения внимания</w:t>
            </w:r>
            <w:r w:rsidR="00E776DD" w:rsidRPr="00E776DD">
              <w:rPr>
                <w:sz w:val="24"/>
                <w:szCs w:val="24"/>
              </w:rPr>
              <w:t xml:space="preserve"> и полученная реакция от Оператора будет связана с предыдущей реакцией </w:t>
            </w:r>
            <w:r w:rsidR="00E776DD" w:rsidRPr="00E776DD">
              <w:rPr>
                <w:sz w:val="24"/>
                <w:szCs w:val="24"/>
                <w:lang w:val="en-US"/>
              </w:rPr>
              <w:t>Beast</w:t>
            </w:r>
            <w:r w:rsidR="00E776DD" w:rsidRPr="00E776DD">
              <w:rPr>
                <w:sz w:val="24"/>
                <w:szCs w:val="24"/>
              </w:rPr>
              <w:t>, устанавливая тем самым причи</w:t>
            </w:r>
            <w:r w:rsidR="00E776DD">
              <w:rPr>
                <w:sz w:val="24"/>
                <w:szCs w:val="24"/>
              </w:rPr>
              <w:t>нно-следственную связь между двумя близко расположенными по времени раздражителями.</w:t>
            </w:r>
          </w:p>
        </w:tc>
      </w:tr>
    </w:tbl>
    <w:p w:rsidR="00D22B1D" w:rsidRPr="001C4996" w:rsidRDefault="00D22B1D" w:rsidP="00507338">
      <w:pPr>
        <w:pStyle w:val="3"/>
      </w:pPr>
      <w:bookmarkStart w:id="7" w:name="_Toc122640000"/>
      <w:r>
        <w:t>Блок действий</w:t>
      </w:r>
      <w:bookmarkEnd w:id="7"/>
    </w:p>
    <w:p w:rsidR="008606A9" w:rsidRPr="00BA10F0" w:rsidRDefault="00D22B1D" w:rsidP="00D22B1D">
      <w:proofErr w:type="gramStart"/>
      <w:r>
        <w:t>Кнопки</w:t>
      </w:r>
      <w:proofErr w:type="gramEnd"/>
      <w:r>
        <w:t xml:space="preserve"> </w:t>
      </w:r>
      <w:r w:rsidR="00E8408B">
        <w:t xml:space="preserve">расположенные под окном ввода </w:t>
      </w:r>
      <w:r>
        <w:t xml:space="preserve">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w:t>
      </w:r>
      <w:proofErr w:type="gramStart"/>
      <w:r w:rsidR="00BA10F0">
        <w:t>или</w:t>
      </w:r>
      <w:proofErr w:type="gramEnd"/>
      <w:r w:rsidR="00BA10F0">
        <w:t xml:space="preserve"> как и ранее на кнопку </w:t>
      </w:r>
      <w:r w:rsidR="00072075">
        <w:t>«</w:t>
      </w:r>
      <w:r w:rsidR="00BA10F0">
        <w:t>Послать</w:t>
      </w:r>
      <w:r w:rsidR="00072075">
        <w: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rsidR="00D22B1D" w:rsidRDefault="00072075" w:rsidP="00D22B1D">
      <w:r>
        <w:rPr>
          <w:noProof/>
          <w:lang w:eastAsia="ru-RU"/>
        </w:rPr>
        <w:lastRenderedPageBreak/>
        <w:drawing>
          <wp:inline distT="0" distB="0" distL="0" distR="0">
            <wp:extent cx="6645910" cy="8782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878205"/>
                    </a:xfrm>
                    <a:prstGeom prst="rect">
                      <a:avLst/>
                    </a:prstGeom>
                  </pic:spPr>
                </pic:pic>
              </a:graphicData>
            </a:graphic>
          </wp:inline>
        </w:drawing>
      </w:r>
    </w:p>
    <w:p w:rsidR="00F66C08" w:rsidRPr="00EF0496" w:rsidRDefault="00F66C08" w:rsidP="00D22B1D">
      <w:r>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507338">
      <w:pPr>
        <w:pStyle w:val="3"/>
      </w:pPr>
      <w:bookmarkStart w:id="8" w:name="_Toc122640001"/>
      <w:r w:rsidRPr="001C4996">
        <w:t>Консоль событий</w:t>
      </w:r>
      <w:bookmarkEnd w:id="8"/>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7"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rsidR="00041CC2" w:rsidRPr="00787855" w:rsidRDefault="00041CC2" w:rsidP="00041CC2">
      <w:pPr>
        <w:pStyle w:val="3"/>
      </w:pPr>
      <w:bookmarkStart w:id="9" w:name="_Toc122640002"/>
      <w:r>
        <w:t>Инструменты</w:t>
      </w:r>
      <w:bookmarkEnd w:id="9"/>
    </w:p>
    <w:p w:rsidR="00041CC2" w:rsidRDefault="007460EA" w:rsidP="00041CC2">
      <w:r>
        <w:t xml:space="preserve">В правом верхнем углу главного окна Пульта есть значок </w:t>
      </w:r>
      <w:r>
        <w:rPr>
          <w:noProof/>
          <w:lang w:eastAsia="ru-RU"/>
        </w:rPr>
        <w:drawing>
          <wp:inline distT="0" distB="0" distL="0" distR="0">
            <wp:extent cx="218276" cy="2182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_klick.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317" cy="219317"/>
                    </a:xfrm>
                    <a:prstGeom prst="rect">
                      <a:avLst/>
                    </a:prstGeom>
                  </pic:spPr>
                </pic:pic>
              </a:graphicData>
            </a:graphic>
          </wp:inline>
        </w:drawing>
      </w:r>
      <w:r>
        <w:t>, клик по которому открывает форму, где можно запустить различные служебные процедуры через соответствующие ссылки.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2"/>
        <w:gridCol w:w="7140"/>
      </w:tblGrid>
      <w:tr w:rsidR="007460EA" w:rsidTr="007460EA">
        <w:tc>
          <w:tcPr>
            <w:tcW w:w="3541" w:type="dxa"/>
          </w:tcPr>
          <w:p w:rsidR="007460EA" w:rsidRDefault="007460EA" w:rsidP="00041CC2">
            <w:r>
              <w:rPr>
                <w:noProof/>
                <w:lang w:eastAsia="ru-RU"/>
              </w:rPr>
              <w:drawing>
                <wp:inline distT="0" distB="0" distL="0" distR="0">
                  <wp:extent cx="2111969" cy="204723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14798" cy="2049976"/>
                          </a:xfrm>
                          <a:prstGeom prst="rect">
                            <a:avLst/>
                          </a:prstGeom>
                        </pic:spPr>
                      </pic:pic>
                    </a:graphicData>
                  </a:graphic>
                </wp:inline>
              </w:drawing>
            </w:r>
          </w:p>
        </w:tc>
        <w:tc>
          <w:tcPr>
            <w:tcW w:w="7141" w:type="dxa"/>
          </w:tcPr>
          <w:p w:rsidR="003B674E" w:rsidRPr="00AF0ADB" w:rsidRDefault="007460EA" w:rsidP="00AC2309">
            <w:pPr>
              <w:rPr>
                <w:sz w:val="24"/>
                <w:szCs w:val="24"/>
              </w:rPr>
            </w:pPr>
            <w:r w:rsidRPr="00AC2309">
              <w:rPr>
                <w:sz w:val="24"/>
                <w:szCs w:val="24"/>
              </w:rPr>
              <w:t>Процедуры разделены горизонтальной линией на 2 части. Верхняя служит для обмена данными между Beast, нижняя для сохранения и очистки данных текущего Beast.</w:t>
            </w:r>
          </w:p>
        </w:tc>
      </w:tr>
    </w:tbl>
    <w:p w:rsidR="00AF0ADB" w:rsidRPr="00787855" w:rsidRDefault="00AF0ADB" w:rsidP="00C37C74">
      <w:pPr>
        <w:pStyle w:val="3"/>
      </w:pPr>
      <w:bookmarkStart w:id="10" w:name="_Toc122640003"/>
      <w:r>
        <w:t>Обмен настройками</w:t>
      </w:r>
      <w:bookmarkEnd w:id="10"/>
    </w:p>
    <w:p w:rsidR="00AF0ADB" w:rsidRPr="00AC2309" w:rsidRDefault="00AF0ADB" w:rsidP="00AF0ADB">
      <w:r w:rsidRPr="00AC2309">
        <w:t xml:space="preserve">Обмен </w:t>
      </w:r>
      <w:r>
        <w:t>базовыми настройками гомеостаза и первичного рефлекторного опыта</w:t>
      </w:r>
      <w:r w:rsidRPr="00AC2309">
        <w:t xml:space="preserve"> реализован только до уровня безусловных рефлексов включительно </w:t>
      </w:r>
      <w:r>
        <w:t>и</w:t>
      </w:r>
      <w:r w:rsidRPr="00AC2309">
        <w:t xml:space="preserve"> позволяет существенно ускорить процесс </w:t>
      </w:r>
      <w:r>
        <w:t>ф</w:t>
      </w:r>
      <w:r w:rsidRPr="00AC2309">
        <w:t>ормирования базы безусловных и условных рефлексов действиями группы операторов.</w:t>
      </w:r>
    </w:p>
    <w:p w:rsidR="003B674E" w:rsidRPr="003B674E" w:rsidRDefault="003B674E" w:rsidP="003B674E">
      <w:r w:rsidRPr="003B674E">
        <w:t>Однако просто так нельзя подменить файлы данных от одного Beast к другому потому, что у каждой особи формируются свои идентификаторы записей, коды которых могут совпадать, но означать совершенно разное. Кроме того, у них могут отличаться кол-во базовых параметров, стилей, что означает уже принципиальную несовместимость схем. Поэтому обмен подразумевает специальные проверки перед импортом.</w:t>
      </w:r>
    </w:p>
    <w:p w:rsidR="003B674E" w:rsidRPr="003B674E" w:rsidRDefault="00AF0ADB" w:rsidP="003B674E">
      <w:r w:rsidRPr="00AC2309">
        <w:lastRenderedPageBreak/>
        <w:t>Для обмена необходимо, чтобы все проекты Beast лежали в общем каталоге</w:t>
      </w:r>
      <w:r>
        <w:t xml:space="preserve">, кроме того, </w:t>
      </w:r>
      <w:r w:rsidR="00C472FA">
        <w:t>нужно провести некоторые предварительные настройки</w:t>
      </w:r>
      <w:r w:rsidR="003B674E">
        <w:t>:</w:t>
      </w:r>
    </w:p>
    <w:p w:rsidR="003B674E" w:rsidRPr="003B674E" w:rsidRDefault="003B674E" w:rsidP="003B674E">
      <w:pPr>
        <w:pStyle w:val="a5"/>
        <w:numPr>
          <w:ilvl w:val="0"/>
          <w:numId w:val="18"/>
        </w:numPr>
      </w:pPr>
      <w:r w:rsidRPr="003B674E">
        <w:t>Заводится общий каталог ([</w:t>
      </w:r>
      <w:r>
        <w:t>Общий каталог</w:t>
      </w:r>
      <w:r w:rsidRPr="003B674E">
        <w:t>]\</w:t>
      </w:r>
      <w:proofErr w:type="spellStart"/>
      <w:r w:rsidRPr="003B674E">
        <w:t>update</w:t>
      </w:r>
      <w:proofErr w:type="spellEnd"/>
      <w:r w:rsidRPr="003B674E">
        <w:t xml:space="preserve">), в который будут выводиться данные Beast в виде структурированных файлов, которыми они </w:t>
      </w:r>
      <w:r>
        <w:t>будут</w:t>
      </w:r>
      <w:r w:rsidRPr="003B674E">
        <w:t xml:space="preserve"> обменяться. Имя файла должно быть в формате: имя </w:t>
      </w:r>
      <w:proofErr w:type="spellStart"/>
      <w:r w:rsidRPr="003B674E">
        <w:t>Beast_имя</w:t>
      </w:r>
      <w:proofErr w:type="spellEnd"/>
      <w:r w:rsidRPr="003B674E">
        <w:t xml:space="preserve"> файла. Например: bot1_update_phrase_tree.txt. Такие файлы формируются автоматически при экспорте.</w:t>
      </w:r>
    </w:p>
    <w:p w:rsidR="003B674E" w:rsidRPr="003B674E" w:rsidRDefault="003B674E" w:rsidP="003B674E">
      <w:pPr>
        <w:pStyle w:val="a5"/>
        <w:numPr>
          <w:ilvl w:val="0"/>
          <w:numId w:val="18"/>
        </w:numPr>
      </w:pPr>
      <w:r w:rsidRPr="003B674E">
        <w:t xml:space="preserve">В каталоге проекта </w:t>
      </w:r>
      <w:proofErr w:type="spellStart"/>
      <w:r w:rsidRPr="003B674E">
        <w:t>memory_save</w:t>
      </w:r>
      <w:proofErr w:type="spellEnd"/>
      <w:r w:rsidRPr="003B674E">
        <w:t xml:space="preserve"> создается файл каталога обмена update_dir.txt, в котором указывается список файлов для обновления в виде строк в формате: 1|bot2|update_phrase_tree|2022-07-12 09:40:48|200|1</w:t>
      </w:r>
    </w:p>
    <w:p w:rsidR="003B674E" w:rsidRPr="003B674E" w:rsidRDefault="003B674E" w:rsidP="003B674E">
      <w:pPr>
        <w:pStyle w:val="a5"/>
        <w:numPr>
          <w:ilvl w:val="0"/>
          <w:numId w:val="19"/>
        </w:numPr>
      </w:pPr>
      <w:r w:rsidRPr="003B674E">
        <w:t>1 - номер очередности загрузки</w:t>
      </w:r>
    </w:p>
    <w:p w:rsidR="003B674E" w:rsidRPr="00ED3681" w:rsidRDefault="003B674E" w:rsidP="003B674E">
      <w:pPr>
        <w:pStyle w:val="a5"/>
        <w:numPr>
          <w:ilvl w:val="0"/>
          <w:numId w:val="19"/>
        </w:numPr>
        <w:rPr>
          <w:lang w:val="en-US"/>
        </w:rPr>
      </w:pPr>
      <w:r w:rsidRPr="00ED3681">
        <w:rPr>
          <w:lang w:val="en-US"/>
        </w:rPr>
        <w:t xml:space="preserve">bot2 - </w:t>
      </w:r>
      <w:r w:rsidRPr="003B674E">
        <w:t>имя</w:t>
      </w:r>
      <w:r w:rsidRPr="00ED3681">
        <w:rPr>
          <w:lang w:val="en-US"/>
        </w:rPr>
        <w:t xml:space="preserve"> </w:t>
      </w:r>
      <w:r w:rsidRPr="003B674E">
        <w:t>внешнего</w:t>
      </w:r>
      <w:r w:rsidRPr="00ED3681">
        <w:rPr>
          <w:lang w:val="en-US"/>
        </w:rPr>
        <w:t xml:space="preserve"> </w:t>
      </w:r>
      <w:r w:rsidRPr="003B674E">
        <w:t>бота</w:t>
      </w:r>
      <w:r w:rsidRPr="00ED3681">
        <w:rPr>
          <w:lang w:val="en-US"/>
        </w:rPr>
        <w:t xml:space="preserve"> (C:\OSPanel\domains\go\common\linking_address.txt)</w:t>
      </w:r>
    </w:p>
    <w:p w:rsidR="003B674E" w:rsidRPr="00ED3681" w:rsidRDefault="003B674E" w:rsidP="003B674E">
      <w:pPr>
        <w:pStyle w:val="a5"/>
        <w:numPr>
          <w:ilvl w:val="0"/>
          <w:numId w:val="19"/>
        </w:numPr>
        <w:rPr>
          <w:lang w:val="en-US"/>
        </w:rPr>
      </w:pPr>
      <w:proofErr w:type="spellStart"/>
      <w:r w:rsidRPr="00ED3681">
        <w:rPr>
          <w:lang w:val="en-US"/>
        </w:rPr>
        <w:t>update_phrase_tree</w:t>
      </w:r>
      <w:proofErr w:type="spellEnd"/>
      <w:r w:rsidRPr="00ED3681">
        <w:rPr>
          <w:lang w:val="en-US"/>
        </w:rPr>
        <w:t xml:space="preserve"> - </w:t>
      </w:r>
      <w:r w:rsidRPr="003B674E">
        <w:t>имя</w:t>
      </w:r>
      <w:r w:rsidRPr="00ED3681">
        <w:rPr>
          <w:lang w:val="en-US"/>
        </w:rPr>
        <w:t xml:space="preserve"> </w:t>
      </w:r>
      <w:r w:rsidRPr="003B674E">
        <w:t>файла</w:t>
      </w:r>
      <w:r w:rsidRPr="00ED3681">
        <w:rPr>
          <w:lang w:val="en-US"/>
        </w:rPr>
        <w:t xml:space="preserve"> </w:t>
      </w:r>
      <w:r w:rsidRPr="003B674E">
        <w:t>обмена</w:t>
      </w:r>
      <w:r w:rsidRPr="00ED3681">
        <w:rPr>
          <w:lang w:val="en-US"/>
        </w:rPr>
        <w:t xml:space="preserve"> (</w:t>
      </w:r>
      <w:r w:rsidRPr="003B674E">
        <w:t>см</w:t>
      </w:r>
      <w:r w:rsidRPr="00ED3681">
        <w:rPr>
          <w:lang w:val="en-US"/>
        </w:rPr>
        <w:t xml:space="preserve">. </w:t>
      </w:r>
      <w:r w:rsidRPr="003B674E">
        <w:t>константы</w:t>
      </w:r>
      <w:r w:rsidRPr="00ED3681">
        <w:rPr>
          <w:lang w:val="en-US"/>
        </w:rPr>
        <w:t xml:space="preserve"> </w:t>
      </w:r>
      <w:r w:rsidRPr="003B674E">
        <w:t>ниже</w:t>
      </w:r>
      <w:r w:rsidRPr="00ED3681">
        <w:rPr>
          <w:lang w:val="en-US"/>
        </w:rPr>
        <w:t>)</w:t>
      </w:r>
    </w:p>
    <w:p w:rsidR="003B674E" w:rsidRPr="003B674E" w:rsidRDefault="003B674E" w:rsidP="003B674E">
      <w:pPr>
        <w:pStyle w:val="a5"/>
        <w:numPr>
          <w:ilvl w:val="0"/>
          <w:numId w:val="19"/>
        </w:numPr>
      </w:pPr>
      <w:r w:rsidRPr="003B674E">
        <w:t>2022-07-12 09:40:48 - дата/время, заполняется автоматом после успешного обновления</w:t>
      </w:r>
    </w:p>
    <w:p w:rsidR="003B674E" w:rsidRPr="003B674E" w:rsidRDefault="003B674E" w:rsidP="003B674E">
      <w:pPr>
        <w:pStyle w:val="a5"/>
        <w:numPr>
          <w:ilvl w:val="0"/>
          <w:numId w:val="19"/>
        </w:numPr>
      </w:pPr>
      <w:r w:rsidRPr="003B674E">
        <w:t>1 - статус блокировки записи: 0 - обмен заблокирован, 1 - обмен разрешен</w:t>
      </w:r>
    </w:p>
    <w:p w:rsidR="003B674E" w:rsidRPr="003B674E" w:rsidRDefault="003B674E" w:rsidP="003B674E">
      <w:pPr>
        <w:pStyle w:val="a5"/>
        <w:numPr>
          <w:ilvl w:val="0"/>
          <w:numId w:val="19"/>
        </w:numPr>
      </w:pPr>
      <w:r w:rsidRPr="003B674E">
        <w:t>200 - ID последней записи при экспорте</w:t>
      </w:r>
    </w:p>
    <w:p w:rsidR="003B674E" w:rsidRPr="003B674E" w:rsidRDefault="003B674E" w:rsidP="003B674E">
      <w:r w:rsidRPr="003B674E">
        <w:t>Файлы обмена должны указываться в определенной последовательности, так как это влияет на синхронизацию:</w:t>
      </w:r>
    </w:p>
    <w:p w:rsidR="003B674E" w:rsidRPr="003B674E" w:rsidRDefault="003B674E" w:rsidP="003B674E">
      <w:proofErr w:type="gramStart"/>
      <w:r w:rsidRPr="003B674E">
        <w:t>1|bot2|update_phrase_tree|2000-07-12 09:40:48|230|1</w:t>
      </w:r>
      <w:r w:rsidRPr="003B674E">
        <w:br/>
        <w:t>2|bot2|update_terminal_actons|2000-07-06 19:22:22|110|1</w:t>
      </w:r>
      <w:r w:rsidRPr="003B674E">
        <w:br/>
        <w:t>3|bot2|update_dnk_reflexes|2000-06-19 19:40:45|5500|1</w:t>
      </w:r>
      <w:r w:rsidRPr="003B674E">
        <w:br/>
        <w:t>4|bot2|update_trigger_stimuls_images|2000-06-19 19:40:45|200|1</w:t>
      </w:r>
      <w:r w:rsidRPr="003B674E">
        <w:br/>
        <w:t>5|bot2|update_condition_reflexes|2000-06-19 19:40:45|350|1</w:t>
      </w:r>
      <w:proofErr w:type="gramEnd"/>
    </w:p>
    <w:p w:rsidR="003B674E" w:rsidRDefault="003B674E" w:rsidP="003B674E">
      <w:r w:rsidRPr="003B674E">
        <w:t xml:space="preserve">Каждый Beast следит за своим файлом, обновляя их, чужие только читает. При экспорте файлы подменяются на новые и в update_dir.txt редактируются соответствующие строки с изменением даты/времени обмена на </w:t>
      </w:r>
      <w:proofErr w:type="gramStart"/>
      <w:r w:rsidRPr="003B674E">
        <w:t>текущее</w:t>
      </w:r>
      <w:proofErr w:type="gramEnd"/>
      <w:r w:rsidRPr="003B674E">
        <w:t>. При импорте смотрится дата/время последнего изменения файла в его свойствах, и если файл оказывается новее, запускается процедура импорта. Если данные в файле определяются как несовместимые, то соответствующая запись в update_dir.txt меняет статус на 0 (заблокирован). При эк</w:t>
      </w:r>
      <w:proofErr w:type="gramStart"/>
      <w:r>
        <w:rPr>
          <w:lang w:val="en-US"/>
        </w:rPr>
        <w:t>c</w:t>
      </w:r>
      <w:proofErr w:type="gramEnd"/>
      <w:r w:rsidRPr="003B674E">
        <w:t>порте фиксируется ID последней записи массива, и при следующем экспор</w:t>
      </w:r>
      <w:r>
        <w:t>те будут выводиться записи начи</w:t>
      </w:r>
      <w:r w:rsidRPr="003B674E">
        <w:t>ная с ID + 1.</w:t>
      </w:r>
    </w:p>
    <w:p w:rsidR="00AF0ADB" w:rsidRPr="00787855" w:rsidRDefault="00AF0ADB" w:rsidP="00C37C74">
      <w:pPr>
        <w:pStyle w:val="3"/>
      </w:pPr>
      <w:bookmarkStart w:id="11" w:name="_Toc122640004"/>
      <w:r>
        <w:t>Сохранение и очистка данных</w:t>
      </w:r>
      <w:bookmarkEnd w:id="11"/>
    </w:p>
    <w:p w:rsidR="00AF0ADB" w:rsidRDefault="00AF0ADB" w:rsidP="00AF0ADB">
      <w:r>
        <w:t xml:space="preserve">Чтобы при каждом выключении </w:t>
      </w:r>
      <w:r>
        <w:rPr>
          <w:lang w:val="en-US"/>
        </w:rPr>
        <w:t>Beast</w:t>
      </w:r>
      <w:r w:rsidRPr="00AF0ADB">
        <w:t xml:space="preserve"> </w:t>
      </w:r>
      <w:r>
        <w:t>не терять приобретенные навыки, нужно их сохранять и затем загружать при включении.</w:t>
      </w:r>
      <w:r w:rsidR="00295973">
        <w:t xml:space="preserve"> Это делается </w:t>
      </w:r>
      <w:r w:rsidR="00357EAF">
        <w:t>автоматически с заданной периодичностью, но можно принудительно провести архивацию, а так же выполнить дополнительные процедуры.</w:t>
      </w:r>
    </w:p>
    <w:p w:rsidR="00357EAF" w:rsidRDefault="00357EAF" w:rsidP="000A794B">
      <w:pPr>
        <w:pStyle w:val="a5"/>
        <w:numPr>
          <w:ilvl w:val="0"/>
          <w:numId w:val="20"/>
        </w:numPr>
      </w:pPr>
      <w:r w:rsidRPr="000A794B">
        <w:rPr>
          <w:b/>
        </w:rPr>
        <w:t>Сохранить текущее состояние</w:t>
      </w:r>
      <w:r>
        <w:t xml:space="preserve"> – сохраняет все</w:t>
      </w:r>
      <w:r w:rsidR="000A794B" w:rsidRPr="000A794B">
        <w:t xml:space="preserve"> </w:t>
      </w:r>
      <w:r w:rsidR="000A794B">
        <w:t xml:space="preserve">настройки в виде архива </w:t>
      </w:r>
      <w:proofErr w:type="spellStart"/>
      <w:r w:rsidR="000A794B" w:rsidRPr="000A794B">
        <w:t>go\tools\bot_files_save</w:t>
      </w:r>
      <w:r w:rsidR="000A794B">
        <w:t>\</w:t>
      </w:r>
      <w:r w:rsidR="000A794B" w:rsidRPr="000A794B">
        <w:t>CurrentMemory.zip</w:t>
      </w:r>
      <w:proofErr w:type="spellEnd"/>
      <w:r w:rsidR="000A794B">
        <w:t>. При каждом таком сохранении файл перезаписывается.</w:t>
      </w:r>
    </w:p>
    <w:p w:rsidR="000A794B" w:rsidRDefault="000A794B" w:rsidP="000A794B">
      <w:pPr>
        <w:pStyle w:val="a5"/>
        <w:numPr>
          <w:ilvl w:val="0"/>
          <w:numId w:val="20"/>
        </w:numPr>
      </w:pPr>
      <w:r>
        <w:rPr>
          <w:b/>
        </w:rPr>
        <w:t xml:space="preserve">Сохранить память </w:t>
      </w:r>
      <w:r>
        <w:rPr>
          <w:b/>
          <w:lang w:val="en-US"/>
        </w:rPr>
        <w:t>Beast</w:t>
      </w:r>
      <w:r w:rsidRPr="000A794B">
        <w:rPr>
          <w:b/>
        </w:rPr>
        <w:t xml:space="preserve"> </w:t>
      </w:r>
      <w:r>
        <w:t>–</w:t>
      </w:r>
      <w:r w:rsidRPr="000A794B">
        <w:t xml:space="preserve"> </w:t>
      </w:r>
      <w:r>
        <w:t>сохраняет все файлы памяти</w:t>
      </w:r>
      <w:r w:rsidRPr="000A794B">
        <w:t xml:space="preserve"> </w:t>
      </w:r>
      <w:r>
        <w:t xml:space="preserve">в служебных каталогах </w:t>
      </w:r>
      <w:proofErr w:type="spellStart"/>
      <w:r w:rsidRPr="000A794B">
        <w:t>memory_psy</w:t>
      </w:r>
      <w:proofErr w:type="spellEnd"/>
      <w:r>
        <w:t xml:space="preserve"> и </w:t>
      </w:r>
      <w:proofErr w:type="spellStart"/>
      <w:r w:rsidRPr="000A794B">
        <w:t>memory_reflex</w:t>
      </w:r>
      <w:proofErr w:type="spellEnd"/>
      <w:r>
        <w:t xml:space="preserve">. Эта процедура так же делается автоматически во время сеанса связи с </w:t>
      </w:r>
      <w:r>
        <w:rPr>
          <w:lang w:val="en-US"/>
        </w:rPr>
        <w:t>Beast</w:t>
      </w:r>
      <w:r w:rsidRPr="000A794B">
        <w:t xml:space="preserve"> </w:t>
      </w:r>
      <w:r>
        <w:t>с заданной периодичностью.</w:t>
      </w:r>
    </w:p>
    <w:p w:rsidR="000A794B" w:rsidRDefault="000A794B" w:rsidP="000A794B">
      <w:pPr>
        <w:pStyle w:val="a5"/>
        <w:numPr>
          <w:ilvl w:val="0"/>
          <w:numId w:val="20"/>
        </w:numPr>
      </w:pPr>
      <w:r>
        <w:rPr>
          <w:b/>
        </w:rPr>
        <w:t xml:space="preserve">Создать архив всей памяти </w:t>
      </w:r>
      <w:r>
        <w:t>– сохраняет все</w:t>
      </w:r>
      <w:r w:rsidRPr="000A794B">
        <w:t xml:space="preserve"> </w:t>
      </w:r>
      <w:r>
        <w:t xml:space="preserve">настройки в виде архива с именем </w:t>
      </w:r>
      <w:proofErr w:type="spellStart"/>
      <w:r w:rsidRPr="000A794B">
        <w:t>go\tools\bot_files_save</w:t>
      </w:r>
      <w:r>
        <w:t>\</w:t>
      </w:r>
      <w:proofErr w:type="spellEnd"/>
      <w:r w:rsidRPr="000A794B">
        <w:t xml:space="preserve"> </w:t>
      </w:r>
      <w:proofErr w:type="spellStart"/>
      <w:r>
        <w:t>год</w:t>
      </w:r>
      <w:r w:rsidRPr="000A794B">
        <w:t>_</w:t>
      </w:r>
      <w:r>
        <w:t>месяц</w:t>
      </w:r>
      <w:r w:rsidRPr="000A794B">
        <w:t>_</w:t>
      </w:r>
      <w:r>
        <w:t>день</w:t>
      </w:r>
      <w:r w:rsidRPr="000A794B">
        <w:t>_</w:t>
      </w:r>
      <w:r>
        <w:t>час</w:t>
      </w:r>
      <w:r w:rsidRPr="000A794B">
        <w:t>_</w:t>
      </w:r>
      <w:r>
        <w:t>минуты</w:t>
      </w:r>
      <w:r w:rsidRPr="000A794B">
        <w:t>.zip</w:t>
      </w:r>
      <w:proofErr w:type="spellEnd"/>
    </w:p>
    <w:p w:rsidR="000A794B" w:rsidRDefault="000A794B" w:rsidP="000A794B">
      <w:pPr>
        <w:pStyle w:val="a5"/>
        <w:numPr>
          <w:ilvl w:val="0"/>
          <w:numId w:val="20"/>
        </w:numPr>
      </w:pPr>
      <w:r>
        <w:rPr>
          <w:b/>
        </w:rPr>
        <w:lastRenderedPageBreak/>
        <w:t xml:space="preserve">Восстановить память из архива </w:t>
      </w:r>
      <w:r>
        <w:t xml:space="preserve">– при выборе этой ссылке появится окно со списком сохраненных архивов, где нужно выбрать </w:t>
      </w:r>
      <w:proofErr w:type="gramStart"/>
      <w:r>
        <w:t>необходимый</w:t>
      </w:r>
      <w:proofErr w:type="gramEnd"/>
      <w:r>
        <w:t xml:space="preserve"> для восстановления.</w:t>
      </w:r>
    </w:p>
    <w:p w:rsidR="000A794B" w:rsidRDefault="000A794B" w:rsidP="000A794B">
      <w:pPr>
        <w:pStyle w:val="a5"/>
        <w:numPr>
          <w:ilvl w:val="0"/>
          <w:numId w:val="20"/>
        </w:numPr>
      </w:pPr>
      <w:r>
        <w:rPr>
          <w:b/>
        </w:rPr>
        <w:t xml:space="preserve">Сбросить память </w:t>
      </w:r>
      <w:r>
        <w:t>– очищает все файлы данных до уровня 0 стадии.</w:t>
      </w:r>
    </w:p>
    <w:p w:rsidR="000A794B" w:rsidRDefault="000A794B" w:rsidP="000A794B">
      <w:pPr>
        <w:pStyle w:val="a5"/>
        <w:numPr>
          <w:ilvl w:val="0"/>
          <w:numId w:val="20"/>
        </w:numPr>
      </w:pPr>
      <w:r>
        <w:rPr>
          <w:b/>
        </w:rPr>
        <w:t xml:space="preserve">Перезагрузить </w:t>
      </w:r>
      <w:r>
        <w:rPr>
          <w:b/>
          <w:lang w:val="en-US"/>
        </w:rPr>
        <w:t>Beast</w:t>
      </w:r>
      <w:r w:rsidRPr="000A794B">
        <w:rPr>
          <w:b/>
        </w:rPr>
        <w:t xml:space="preserve"> </w:t>
      </w:r>
      <w:r>
        <w:t>–</w:t>
      </w:r>
      <w:r w:rsidRPr="000A794B">
        <w:t xml:space="preserve"> </w:t>
      </w:r>
      <w:r>
        <w:t xml:space="preserve">перезапускает сеанс связи </w:t>
      </w:r>
      <w:r>
        <w:rPr>
          <w:lang w:val="en-US"/>
        </w:rPr>
        <w:t>Beast</w:t>
      </w:r>
      <w:r w:rsidR="00125716">
        <w:t>.</w:t>
      </w:r>
    </w:p>
    <w:p w:rsidR="00125716" w:rsidRPr="003B674E" w:rsidRDefault="00125716" w:rsidP="000A794B">
      <w:pPr>
        <w:pStyle w:val="a5"/>
        <w:numPr>
          <w:ilvl w:val="0"/>
          <w:numId w:val="20"/>
        </w:numPr>
      </w:pPr>
      <w:r>
        <w:rPr>
          <w:b/>
        </w:rPr>
        <w:t xml:space="preserve">Выключить </w:t>
      </w:r>
      <w:r>
        <w:rPr>
          <w:b/>
          <w:lang w:val="en-US"/>
        </w:rPr>
        <w:t>Beast</w:t>
      </w:r>
      <w:r w:rsidRPr="00125716">
        <w:rPr>
          <w:b/>
        </w:rPr>
        <w:t xml:space="preserve"> </w:t>
      </w:r>
      <w:r>
        <w:t>–</w:t>
      </w:r>
      <w:r w:rsidRPr="00125716">
        <w:t xml:space="preserve"> </w:t>
      </w:r>
      <w:r>
        <w:t>при выборе этой ссылки происходит автоматическое сохранение всех файлов данных перед выключением.</w:t>
      </w:r>
    </w:p>
    <w:p w:rsidR="00EE167D" w:rsidRDefault="00EE167D" w:rsidP="0016339A">
      <w:pPr>
        <w:pStyle w:val="1"/>
        <w:jc w:val="center"/>
      </w:pPr>
      <w:bookmarkStart w:id="12" w:name="_Toc122640005"/>
      <w:r>
        <w:t>Первичные настройки и обучение</w:t>
      </w:r>
      <w:bookmarkEnd w:id="12"/>
    </w:p>
    <w:p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rsidR="006137DF" w:rsidRPr="005A3CA2" w:rsidRDefault="005A3CA2" w:rsidP="00507338">
      <w:pPr>
        <w:pStyle w:val="2"/>
        <w:jc w:val="center"/>
      </w:pPr>
      <w:bookmarkStart w:id="13" w:name="_Toc122640006"/>
      <w:r w:rsidRPr="005A3CA2">
        <w:t>0 стадия</w:t>
      </w:r>
      <w:bookmarkEnd w:id="13"/>
    </w:p>
    <w:p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 xml:space="preserve">йшие первичные базовые реакции, соответствующие эволюционно </w:t>
      </w:r>
      <w:proofErr w:type="gramStart"/>
      <w:r w:rsidR="00B00787">
        <w:t>приобретенным</w:t>
      </w:r>
      <w:proofErr w:type="gramEnd"/>
      <w:r w:rsidR="00B00787">
        <w:t xml:space="preserve"> безусловно рефлекторным реакциям, передаваемым по наследству.</w:t>
      </w:r>
    </w:p>
    <w:p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
    <w:p w:rsidR="00097123" w:rsidRDefault="00C95E81" w:rsidP="00507338">
      <w:pPr>
        <w:pStyle w:val="3"/>
      </w:pPr>
      <w:bookmarkStart w:id="14" w:name="_Ref122456711"/>
      <w:bookmarkStart w:id="15" w:name="_Toc122640007"/>
      <w:r>
        <w:t xml:space="preserve">Вкладка </w:t>
      </w:r>
      <w:r w:rsidR="00097123">
        <w:t>Гомеостаз</w:t>
      </w:r>
      <w:bookmarkEnd w:id="14"/>
      <w:bookmarkEnd w:id="15"/>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r w:rsidRPr="00097123">
        <w:rPr>
          <w:b/>
        </w:rPr>
        <w:t>Убывающие при пульсации</w:t>
      </w:r>
      <w:r>
        <w:t xml:space="preserve"> – Энергия.</w:t>
      </w:r>
    </w:p>
    <w:p w:rsidR="00097123" w:rsidRDefault="00097123" w:rsidP="00097123">
      <w:pPr>
        <w:pStyle w:val="a5"/>
        <w:numPr>
          <w:ilvl w:val="0"/>
          <w:numId w:val="1"/>
        </w:numPr>
      </w:pPr>
      <w:r w:rsidRPr="00097123">
        <w:rPr>
          <w:b/>
        </w:rPr>
        <w:lastRenderedPageBreak/>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20"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Например, если в таблице активностей при выходе из </w:t>
      </w:r>
      <w:r w:rsidR="00D2384F">
        <w:t>«</w:t>
      </w:r>
      <w:r>
        <w:t>Нормы</w:t>
      </w:r>
      <w:r w:rsidR="00D2384F">
        <w:t>»</w:t>
      </w:r>
      <w:r>
        <w:t xml:space="preserve"> для </w:t>
      </w:r>
      <w:r w:rsidR="00D2384F">
        <w:t>«</w:t>
      </w:r>
      <w:r>
        <w:t>Энергия</w:t>
      </w:r>
      <w:r w:rsidR="00D2384F">
        <w:t>»</w:t>
      </w:r>
      <w:r>
        <w:t xml:space="preserve"> задать активацию контекста 1,2 (Пищевой, Поиск), а в таблице несовместимостей задать для контекста </w:t>
      </w:r>
      <w:r w:rsidR="00D2384F">
        <w:t>«</w:t>
      </w:r>
      <w:r>
        <w:t>1 Пищевой</w:t>
      </w:r>
      <w:r w:rsidR="00D2384F">
        <w:t>»</w:t>
      </w:r>
      <w:r>
        <w:t xml:space="preserve"> не совместимость с контекстом </w:t>
      </w:r>
      <w:r w:rsidR="00D2384F">
        <w:t>«</w:t>
      </w:r>
      <w:r>
        <w:t>2 Поиск</w:t>
      </w:r>
      <w:r w:rsidR="00D2384F">
        <w:t>»</w:t>
      </w:r>
      <w:r>
        <w:t xml:space="preserve">, то получится противоречивая ситуация, когда по таблице активностей задана активация контекста 2 в паре с 1, но по таблице несовместимостей контекст 1 </w:t>
      </w:r>
      <w:r>
        <w:lastRenderedPageBreak/>
        <w:t xml:space="preserve">гасит 2. Чтобы избежать таких недоразумений, сделана автоматическая проверка корректности заполнения таблиц, которая </w:t>
      </w:r>
      <w:r w:rsidR="00300A3F">
        <w:t xml:space="preserve">при попытке сохранить изменения (нажатием на кнопку </w:t>
      </w:r>
      <w:r w:rsidR="00D2384F">
        <w:t>«</w:t>
      </w:r>
      <w:r w:rsidR="00300A3F">
        <w:t>Сохранить</w:t>
      </w:r>
      <w:r w:rsidR="00D2384F">
        <w:t>»</w:t>
      </w:r>
      <w:r w:rsidR="00300A3F">
        <w:t xml:space="preserve">) </w:t>
      </w:r>
      <w:r>
        <w:t>в случае подобных проблем выдает сообщение</w:t>
      </w:r>
      <w:r w:rsidR="00300A3F">
        <w:t>, что с чем конфликтует.</w:t>
      </w:r>
    </w:p>
    <w:p w:rsidR="000E6D00" w:rsidRDefault="000E6D00" w:rsidP="00097123">
      <w:r>
        <w:rPr>
          <w:noProof/>
          <w:lang w:eastAsia="ru-RU"/>
        </w:rPr>
        <w:drawing>
          <wp:inline distT="0" distB="0" distL="0" distR="0">
            <wp:extent cx="5795302" cy="3238746"/>
            <wp:effectExtent l="0" t="0" r="0"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21" cstate="print"/>
                    <a:stretch>
                      <a:fillRect/>
                    </a:stretch>
                  </pic:blipFill>
                  <pic:spPr>
                    <a:xfrm>
                      <a:off x="0" y="0"/>
                      <a:ext cx="5796813" cy="3239590"/>
                    </a:xfrm>
                    <a:prstGeom prst="rect">
                      <a:avLst/>
                    </a:prstGeom>
                  </pic:spPr>
                </pic:pic>
              </a:graphicData>
            </a:graphic>
          </wp:inline>
        </w:drawing>
      </w:r>
    </w:p>
    <w:p w:rsidR="000E6D00" w:rsidRPr="007339F7" w:rsidRDefault="007715BC" w:rsidP="00097123">
      <w:r>
        <w:t>На картинке</w:t>
      </w:r>
      <w:r w:rsidR="000E6D00" w:rsidRPr="007C2053">
        <w:t xml:space="preserve"> показана описанная выше ситуация с противоречивостью по отношению к </w:t>
      </w:r>
      <w:r w:rsidR="000E6D00">
        <w:t xml:space="preserve">активации/гашению </w:t>
      </w:r>
      <w:r w:rsidR="000E6D00" w:rsidRPr="007C2053">
        <w:t>контекст</w:t>
      </w:r>
      <w:r w:rsidR="000E6D00">
        <w:t xml:space="preserve">а </w:t>
      </w:r>
      <w:r w:rsidR="002E6F97">
        <w:t>«</w:t>
      </w:r>
      <w:r w:rsidR="000E6D00">
        <w:t>2 Поиск</w:t>
      </w:r>
      <w:r w:rsidR="002E6F97">
        <w:t>»</w:t>
      </w:r>
      <w:r w:rsidR="000E6D00">
        <w:t xml:space="preserve">. Нужно либо удалить контекст 2 из таблицы несовместимости, либо удалить контекст 1 из таблицы активностей. Разумнее будет удалить 2 из несовместимости, так как контекст </w:t>
      </w:r>
      <w:r w:rsidR="002E6F97">
        <w:t>«</w:t>
      </w:r>
      <w:r w:rsidR="000E6D00">
        <w:t>1 Пищевой</w:t>
      </w:r>
      <w:r w:rsidR="002E6F97">
        <w:t>»</w:t>
      </w:r>
      <w:r w:rsidR="000E6D00">
        <w:t xml:space="preserve"> однозначно должен активироваться при выходе из нормы базового параметра энергия, ведь это активация поискового стиля при голоде.</w:t>
      </w:r>
    </w:p>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6300511" cy="813300"/>
            <wp:effectExtent l="0" t="0" r="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22" cstate="print"/>
                    <a:stretch>
                      <a:fillRect/>
                    </a:stretch>
                  </pic:blipFill>
                  <pic:spPr>
                    <a:xfrm>
                      <a:off x="0" y="0"/>
                      <a:ext cx="6321247" cy="815977"/>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507338">
      <w:pPr>
        <w:pStyle w:val="3"/>
      </w:pPr>
      <w:bookmarkStart w:id="16" w:name="_Toc122640008"/>
      <w:r>
        <w:t>Вкладка Слова</w:t>
      </w:r>
      <w:bookmarkEnd w:id="16"/>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w:t>
      </w:r>
      <w:r w:rsidR="002E6F97">
        <w:t xml:space="preserve">, поэтому в принципе можно </w:t>
      </w:r>
      <w:r w:rsidR="002E6F97">
        <w:lastRenderedPageBreak/>
        <w:t>пропустить этот раздел. Но в то же время есть возможность</w:t>
      </w:r>
      <w:r w:rsidR="00A06B90">
        <w:t xml:space="preserve">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507338">
      <w:pPr>
        <w:pStyle w:val="3"/>
      </w:pPr>
      <w:bookmarkStart w:id="17" w:name="_Toc122640009"/>
      <w:r>
        <w:t>Вкладка Действия</w:t>
      </w:r>
      <w:bookmarkEnd w:id="17"/>
    </w:p>
    <w:p w:rsidR="00756127" w:rsidRDefault="00A06B90" w:rsidP="00A06B90">
      <w:r>
        <w:t>Безусловные рефлексы Beast представляют собой «действия» –</w:t>
      </w:r>
      <w:r w:rsidR="00BC19A8">
        <w:t xml:space="preserve"> не вербальное реагирование, котор</w:t>
      </w:r>
      <w:r w:rsidR="0016535F">
        <w:t>о</w:t>
      </w:r>
      <w:r w:rsidR="00BC19A8">
        <w:t>е зада</w:t>
      </w:r>
      <w:r w:rsidR="0016535F">
        <w:t>е</w:t>
      </w:r>
      <w:r w:rsidR="00BC19A8">
        <w:t xml:space="preserve">тся в таблице «Возможные действия». </w:t>
      </w:r>
      <w:r w:rsidR="0016535F">
        <w:t>Его</w:t>
      </w:r>
      <w:r w:rsidR="00E12EC9">
        <w:t xml:space="preserve"> можно соотнести в природной реализации с мышечными действиями, причем строго говоря</w:t>
      </w:r>
      <w:r w:rsidR="0016535F">
        <w:t>,</w:t>
      </w:r>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будет подходящего рефлекса/автоматизма будет </w:t>
      </w:r>
      <w:proofErr w:type="gramStart"/>
      <w:r w:rsidR="001B356D">
        <w:t>выполнено то</w:t>
      </w:r>
      <w:proofErr w:type="gramEnd"/>
      <w:r w:rsidR="001B356D">
        <w:t xml:space="preserve">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507338">
      <w:pPr>
        <w:pStyle w:val="3"/>
      </w:pPr>
      <w:bookmarkStart w:id="18" w:name="_Ref122456820"/>
      <w:bookmarkStart w:id="19" w:name="_Toc122640010"/>
      <w:r>
        <w:t xml:space="preserve">Вкладка </w:t>
      </w:r>
      <w:r w:rsidR="00C527D1">
        <w:t>Рефлексы</w:t>
      </w:r>
      <w:bookmarkEnd w:id="18"/>
      <w:bookmarkEnd w:id="19"/>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w:t>
      </w:r>
      <w:r>
        <w:lastRenderedPageBreak/>
        <w:t>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507338">
      <w:pPr>
        <w:pStyle w:val="2"/>
        <w:jc w:val="center"/>
      </w:pPr>
      <w:bookmarkStart w:id="20" w:name="Условные_рефлексы"/>
      <w:bookmarkStart w:id="21" w:name="_Toc122640011"/>
      <w:r>
        <w:t>1</w:t>
      </w:r>
      <w:r w:rsidRPr="005A3CA2">
        <w:t xml:space="preserve"> стадия</w:t>
      </w:r>
      <w:bookmarkEnd w:id="20"/>
      <w:bookmarkEnd w:id="21"/>
    </w:p>
    <w:p w:rsidR="00324597" w:rsidRPr="00324597"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B852D1">
        <w:t xml:space="preserve">.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23" cstate="print"/>
                    <a:stretch>
                      <a:fillRect/>
                    </a:stretch>
                  </pic:blipFill>
                  <pic:spPr>
                    <a:xfrm>
                      <a:off x="0" y="0"/>
                      <a:ext cx="5655413" cy="1484911"/>
                    </a:xfrm>
                    <a:prstGeom prst="rect">
                      <a:avLst/>
                    </a:prstGeom>
                  </pic:spPr>
                </pic:pic>
              </a:graphicData>
            </a:graphic>
          </wp:inline>
        </w:drawing>
      </w:r>
    </w:p>
    <w:p w:rsidR="00324597" w:rsidRDefault="00392E4F" w:rsidP="00324597">
      <w:r>
        <w:lastRenderedPageBreak/>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07338">
      <w:pPr>
        <w:pStyle w:val="2"/>
        <w:jc w:val="center"/>
      </w:pPr>
      <w:bookmarkStart w:id="22" w:name="Автоматизмы"/>
      <w:bookmarkStart w:id="23" w:name="_Toc122640012"/>
      <w:r>
        <w:t>2</w:t>
      </w:r>
      <w:r w:rsidRPr="005A3CA2">
        <w:t xml:space="preserve"> стадия</w:t>
      </w:r>
      <w:bookmarkEnd w:id="22"/>
      <w:bookmarkEnd w:id="23"/>
    </w:p>
    <w:p w:rsidR="00CB0EE8" w:rsidRDefault="005E488E" w:rsidP="005E488E">
      <w:r>
        <w:t xml:space="preserve">С этой стадии начинается осмысленное реагирование, </w:t>
      </w:r>
      <w:r w:rsidR="001F5A15">
        <w:t xml:space="preserve">хотя пока только в простейшем варианте, </w:t>
      </w:r>
      <w:r>
        <w:t xml:space="preserve">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E051C9" w:rsidRDefault="00E051C9"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автоматизм закрепляется, при ухудшении </w:t>
      </w:r>
      <w:r w:rsidR="006220F7">
        <w:t>блокируется или модифицируется.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6220F7" w:rsidRPr="000B4578" w:rsidRDefault="000B4578" w:rsidP="005E488E">
      <w:r>
        <w:lastRenderedPageBreak/>
        <w:t xml:space="preserve">Полученный автоматизм в отличие от рефлексов 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Поэтому в процессе диалога с </w:t>
      </w:r>
      <w:r>
        <w:rPr>
          <w:lang w:val="en-US"/>
        </w:rPr>
        <w:t>Beast</w:t>
      </w:r>
      <w:r>
        <w:t xml:space="preserve"> надо теперь учитывать флажки тона и настроения.</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w:t>
      </w:r>
      <w:r w:rsidR="00905D91">
        <w:t xml:space="preserve"> в виде клонов безусловных и условных рефлексов</w:t>
      </w:r>
      <w:r>
        <w:t>.</w:t>
      </w:r>
      <w:r w:rsidR="003E6519">
        <w:t xml:space="preserve"> </w:t>
      </w:r>
      <w:r>
        <w:t>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507338">
      <w:pPr>
        <w:pStyle w:val="2"/>
        <w:jc w:val="center"/>
      </w:pPr>
      <w:bookmarkStart w:id="24" w:name="_Toc122640013"/>
      <w:r>
        <w:t>3</w:t>
      </w:r>
      <w:r w:rsidRPr="005A3CA2">
        <w:t xml:space="preserve"> стадия</w:t>
      </w:r>
      <w:bookmarkEnd w:id="24"/>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r w:rsidR="00704A77">
        <w:rPr>
          <w:lang w:val="en-US"/>
        </w:rPr>
        <w:t>Beast</w:t>
      </w:r>
      <w:r w:rsidR="00704A77" w:rsidRPr="00704A77">
        <w:t xml:space="preserve"> </w:t>
      </w:r>
      <w:r w:rsidR="00704A77">
        <w:t xml:space="preserve">ограничен в сенсорном восприятии, имея всего один вербальный канал «окно ввода» и 17 кнопок действий. </w:t>
      </w:r>
      <w:r w:rsidR="001E4D7F">
        <w:t xml:space="preserve">Он не может пока еще «спросить», как правильно реагировать и не может «посмотреть», как раньше на этот стимул реагировал Оператор, так как у него еще нет эпизодической памяти. </w:t>
      </w:r>
      <w:r w:rsidR="00704A77">
        <w:t xml:space="preserve">Поэтому отзеркаливание происходит </w:t>
      </w:r>
      <w:r w:rsidR="001E4D7F">
        <w:t xml:space="preserve">более примитивным способом </w:t>
      </w:r>
      <w:r w:rsidR="00704A77">
        <w:t>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 xml:space="preserve">В результате при следующем </w:t>
      </w:r>
      <w:r w:rsidR="004A19E7">
        <w:t xml:space="preserve">шаге </w:t>
      </w:r>
      <w:r>
        <w:t>диалог</w:t>
      </w:r>
      <w:r w:rsidR="004A19E7">
        <w:t>а</w:t>
      </w:r>
      <w:r>
        <w:t xml:space="preserve">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w:t>
      </w:r>
      <w:r>
        <w:lastRenderedPageBreak/>
        <w:t>Он периодически отвечает невпопад потому, что не учитывает контекст диалога, кото</w:t>
      </w:r>
      <w:r w:rsidR="00B063FA">
        <w:t xml:space="preserve">рый он еще </w:t>
      </w:r>
      <w:r w:rsidR="00FB2F21">
        <w:t xml:space="preserve">не умеет определять, реагирует ситуативно </w:t>
      </w:r>
      <w:r w:rsidR="0068300A">
        <w:t>только на текущий раздражитель.</w:t>
      </w:r>
    </w:p>
    <w:p w:rsidR="00AD1E7A" w:rsidRPr="007C0D76" w:rsidRDefault="00AD1E7A" w:rsidP="00507338">
      <w:pPr>
        <w:pStyle w:val="2"/>
        <w:jc w:val="center"/>
        <w:rPr>
          <w:lang w:val="en-US"/>
        </w:rPr>
      </w:pPr>
      <w:bookmarkStart w:id="25" w:name="_Toc122640014"/>
      <w:r>
        <w:t>4</w:t>
      </w:r>
      <w:r w:rsidRPr="005A3CA2">
        <w:t xml:space="preserve"> стадия</w:t>
      </w:r>
      <w:bookmarkEnd w:id="25"/>
    </w:p>
    <w:p w:rsidR="00744A84" w:rsidRDefault="00744A84" w:rsidP="00AD1E7A">
      <w:pPr>
        <w:spacing w:before="200" w:after="0"/>
      </w:pPr>
      <w:r>
        <w:t>На этой стадии активируется сразу несколько новых механизмов, дающих дополнительные возможности для анализа ситуации: эпизодическая память, правила реагирования, ментальные автоматизмы, ментальные цели</w:t>
      </w:r>
      <w:r w:rsidR="00ED3681">
        <w:t>, циклы осмысления</w:t>
      </w:r>
      <w:r>
        <w:t>.</w:t>
      </w:r>
    </w:p>
    <w:p w:rsidR="00ED3681" w:rsidRDefault="00ED3681" w:rsidP="00AD1E7A">
      <w:pPr>
        <w:spacing w:before="200" w:after="0"/>
      </w:pPr>
      <w:r>
        <w:t xml:space="preserve">Задача этого этапа аналогичная предыдущим – подготовить базу для следующего пятого уровня творческой инициативы, массив правил реагирования. Они формируются в процессе диалога с </w:t>
      </w:r>
      <w:r>
        <w:rPr>
          <w:lang w:val="en-US"/>
        </w:rPr>
        <w:t>Beast</w:t>
      </w:r>
      <w:r w:rsidRPr="00ED3681">
        <w:t xml:space="preserve"> </w:t>
      </w:r>
      <w:r>
        <w:t>автоматически</w:t>
      </w:r>
      <w:r w:rsidR="00B94486">
        <w:t>, при этом активируется функция осмысления ситуации для выбора оптимального автоматизма, а не просто текущего, привязанного к узлу дерева автоматизмов.</w:t>
      </w:r>
    </w:p>
    <w:p w:rsidR="001A64FF" w:rsidRDefault="001A64FF" w:rsidP="001A64FF">
      <w:pPr>
        <w:pStyle w:val="3"/>
      </w:pPr>
      <w:bookmarkStart w:id="26" w:name="_Toc122640015"/>
      <w:r>
        <w:t>Эпизодическая память</w:t>
      </w:r>
      <w:r w:rsidR="00B94486">
        <w:t xml:space="preserve"> и Правила реагирования</w:t>
      </w:r>
      <w:bookmarkEnd w:id="26"/>
    </w:p>
    <w:p w:rsidR="009F5411" w:rsidRDefault="009F5411" w:rsidP="009F5411">
      <w:r>
        <w:t xml:space="preserve">Эпизодическая память представляет собой цепочку последовательных эпизодов событий, </w:t>
      </w:r>
      <w:r w:rsidR="00F37C9D">
        <w:t>которые пишутся при каждом срабатывании моторного автоматизма</w:t>
      </w:r>
      <w:proofErr w:type="gramStart"/>
      <w:r w:rsidR="00F37C9D">
        <w:t>.</w:t>
      </w:r>
      <w:proofErr w:type="gramEnd"/>
      <w:r w:rsidR="00F37C9D">
        <w:t xml:space="preserve"> </w:t>
      </w:r>
      <w:r>
        <w:t xml:space="preserve"> </w:t>
      </w:r>
      <w:r w:rsidR="00F37C9D">
        <w:t xml:space="preserve">В ней </w:t>
      </w:r>
      <w:r>
        <w:t>фиксируется</w:t>
      </w:r>
      <w:r w:rsidR="0026316F">
        <w:t xml:space="preserve"> следующая тройка</w:t>
      </w:r>
      <w:r w:rsidR="00F37C9D">
        <w:t xml:space="preserve"> признаков</w:t>
      </w:r>
      <w:r w:rsidR="0026316F">
        <w:t>, называемая Правилом</w:t>
      </w:r>
      <w:r w:rsidR="00F37C9D">
        <w:t xml:space="preserve"> реагирования</w:t>
      </w:r>
      <w:r>
        <w:t>:</w:t>
      </w:r>
    </w:p>
    <w:p w:rsidR="0026316F" w:rsidRDefault="0026316F" w:rsidP="0026316F">
      <w:pPr>
        <w:pStyle w:val="a5"/>
        <w:numPr>
          <w:ilvl w:val="0"/>
          <w:numId w:val="22"/>
        </w:numPr>
      </w:pPr>
      <w:r>
        <w:rPr>
          <w:b/>
        </w:rPr>
        <w:t>Стимул</w:t>
      </w:r>
      <w:r>
        <w:t xml:space="preserve"> – </w:t>
      </w:r>
      <w:r w:rsidRPr="00BC22F1">
        <w:t>активаци</w:t>
      </w:r>
      <w:r>
        <w:t>я</w:t>
      </w:r>
      <w:r w:rsidRPr="00BC22F1">
        <w:t xml:space="preserve"> </w:t>
      </w:r>
      <w:r>
        <w:t>Д</w:t>
      </w:r>
      <w:r w:rsidRPr="00BC22F1">
        <w:t>ерева автоматизм</w:t>
      </w:r>
      <w:r>
        <w:t>ов</w:t>
      </w:r>
      <w:r w:rsidRPr="00BC22F1">
        <w:t xml:space="preserve"> по действиям с Пульта оператора или по изменен</w:t>
      </w:r>
      <w:r>
        <w:t>ию гомеостатического состояния.</w:t>
      </w:r>
    </w:p>
    <w:p w:rsidR="0026316F" w:rsidRPr="0026316F" w:rsidRDefault="0026316F" w:rsidP="0026316F">
      <w:pPr>
        <w:pStyle w:val="a5"/>
        <w:numPr>
          <w:ilvl w:val="0"/>
          <w:numId w:val="22"/>
        </w:numPr>
        <w:spacing w:before="200" w:after="0"/>
      </w:pPr>
      <w:r w:rsidRPr="0026316F">
        <w:rPr>
          <w:b/>
        </w:rPr>
        <w:t>Ответ</w:t>
      </w:r>
      <w:r>
        <w:t xml:space="preserve"> –</w:t>
      </w:r>
      <w:r w:rsidRPr="00BC22F1">
        <w:t xml:space="preserve"> сформированные действия Beast на данный Стимул.</w:t>
      </w:r>
    </w:p>
    <w:p w:rsidR="0026316F" w:rsidRDefault="0026316F" w:rsidP="0026316F">
      <w:pPr>
        <w:pStyle w:val="a5"/>
        <w:numPr>
          <w:ilvl w:val="0"/>
          <w:numId w:val="22"/>
        </w:numPr>
        <w:spacing w:before="200" w:after="0"/>
      </w:pPr>
      <w:r w:rsidRPr="0026316F">
        <w:rPr>
          <w:b/>
        </w:rPr>
        <w:t>Эффект</w:t>
      </w:r>
      <w:r>
        <w:t xml:space="preserve"> – результат Ответа: -1 негативный, 0 без изменения, +1 позитивный.</w:t>
      </w:r>
    </w:p>
    <w:p w:rsidR="007F4225" w:rsidRDefault="007F4225" w:rsidP="0026316F">
      <w:pPr>
        <w:spacing w:before="200" w:after="0"/>
      </w:pPr>
      <w:r>
        <w:t xml:space="preserve">Правила бывают объективные, если события активировались внешним Пусковым образом (действиями и/или фразой Оператора), либо субъективными, если была произвольная активация внутренним Пусковым образом. Во втором случае это ментальные правила, или проще говоря – мысли </w:t>
      </w:r>
      <w:r>
        <w:rPr>
          <w:lang w:val="en-US"/>
        </w:rPr>
        <w:t>Beast</w:t>
      </w:r>
      <w:r>
        <w:t>.</w:t>
      </w:r>
      <w:r w:rsidR="008D132C">
        <w:t xml:space="preserve"> В данной версии этот тип правил, называемы</w:t>
      </w:r>
      <w:r w:rsidR="00F37C9D">
        <w:t>й</w:t>
      </w:r>
      <w:r w:rsidR="008D132C">
        <w:t xml:space="preserve"> ментальным, еще в разработке.</w:t>
      </w:r>
    </w:p>
    <w:p w:rsidR="007F4225" w:rsidRDefault="007F4225" w:rsidP="0026316F">
      <w:pPr>
        <w:spacing w:before="200" w:after="0"/>
      </w:pPr>
      <w:r>
        <w:t xml:space="preserve">Посмотреть объективные правила можно на вкладке </w:t>
      </w:r>
      <w:r w:rsidR="003F1D88">
        <w:t>«</w:t>
      </w:r>
      <w:r>
        <w:t>Автоматизмы</w:t>
      </w:r>
      <w:r w:rsidR="003F1D88">
        <w:t>»</w:t>
      </w:r>
      <w:r>
        <w:t>, перейдя по ссылке «Правила».</w:t>
      </w:r>
    </w:p>
    <w:p w:rsidR="001C692F" w:rsidRDefault="007F4225" w:rsidP="0026316F">
      <w:pPr>
        <w:spacing w:before="200" w:after="0"/>
      </w:pPr>
      <w:r>
        <w:rPr>
          <w:noProof/>
          <w:lang w:eastAsia="ru-RU"/>
        </w:rPr>
        <w:drawing>
          <wp:inline distT="0" distB="0" distL="0" distR="0">
            <wp:extent cx="5999644" cy="92178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02536" cy="922231"/>
                    </a:xfrm>
                    <a:prstGeom prst="rect">
                      <a:avLst/>
                    </a:prstGeom>
                  </pic:spPr>
                </pic:pic>
              </a:graphicData>
            </a:graphic>
          </wp:inline>
        </w:drawing>
      </w:r>
    </w:p>
    <w:p w:rsidR="003F1D88" w:rsidRPr="007C0D76" w:rsidRDefault="003F1D88" w:rsidP="0026316F">
      <w:pPr>
        <w:spacing w:before="200" w:after="0"/>
      </w:pPr>
      <w:r>
        <w:t xml:space="preserve">Правила реагирования определяют личный опыт </w:t>
      </w:r>
      <w:r>
        <w:rPr>
          <w:lang w:val="en-US"/>
        </w:rPr>
        <w:t>Beast</w:t>
      </w:r>
      <w:r>
        <w:t xml:space="preserve">: как он реагировал на определенные пусковые </w:t>
      </w:r>
      <w:proofErr w:type="gramStart"/>
      <w:r>
        <w:t>стимулы</w:t>
      </w:r>
      <w:proofErr w:type="gramEnd"/>
      <w:r>
        <w:t xml:space="preserve"> и </w:t>
      </w:r>
      <w:proofErr w:type="gramStart"/>
      <w:r>
        <w:t>какие</w:t>
      </w:r>
      <w:proofErr w:type="gramEnd"/>
      <w:r>
        <w:t xml:space="preserve"> последствия это имело. Это значит, что можно получать прогностическую предполагаемую оценку еще не совершенного действия Beast, что и происходит теперь начиная с 4 стадии перед каждой активацией автоматизма</w:t>
      </w:r>
      <w:r w:rsidRPr="003F1D88">
        <w:t xml:space="preserve">: </w:t>
      </w:r>
      <w:r>
        <w:t>если позволяют обстоятельства (ситуация не опасна и есть время на эксперименты) Beast</w:t>
      </w:r>
      <w:r w:rsidR="007C0D76">
        <w:t>,</w:t>
      </w:r>
      <w:r>
        <w:t xml:space="preserve"> используя прошлый опыт</w:t>
      </w:r>
      <w:r w:rsidR="007C0D76">
        <w:t>,</w:t>
      </w:r>
      <w:r>
        <w:t xml:space="preserve"> может попытаться найти более подходящий вариант действий, чем тот, что закреплен у штатного автоматизма. Кроме того, можно посмотреть, что сделал Оператор в аналогичных условиях и </w:t>
      </w:r>
      <w:r w:rsidR="007C0D76">
        <w:t xml:space="preserve">воспользоваться его опытом, создав потом при удачном использовании зеркальный автоматизм, уже без повтора пускового стимула, как это делалось в 3 стадии. Для этого нужно записывать правила, где стимулом служит ответ Beast, а ответом последующая реакция Оператора. </w:t>
      </w:r>
    </w:p>
    <w:p w:rsidR="003F1D88" w:rsidRDefault="003F1D88" w:rsidP="0026316F">
      <w:pPr>
        <w:spacing w:before="200" w:after="0"/>
      </w:pPr>
    </w:p>
    <w:p w:rsidR="003F1D88" w:rsidRDefault="003F1D88" w:rsidP="0026316F">
      <w:pPr>
        <w:spacing w:before="200" w:after="0"/>
      </w:pPr>
    </w:p>
    <w:p w:rsidR="001C692F" w:rsidRDefault="001C692F" w:rsidP="0026316F">
      <w:pPr>
        <w:spacing w:before="200" w:after="0"/>
      </w:pPr>
      <w:r>
        <w:t xml:space="preserve">Эпизодическая память позволяет создавать зеркальные автоматизмы «молча», без повтора пускового образа Оператора. Теперь достаточно просто посмотреть прошлый опыт, сопоставив реакцию </w:t>
      </w:r>
      <w:r>
        <w:rPr>
          <w:lang w:val="en-US"/>
        </w:rPr>
        <w:t>Beast</w:t>
      </w:r>
      <w:r w:rsidRPr="001C692F">
        <w:t xml:space="preserve"> </w:t>
      </w:r>
      <w:r>
        <w:t>как пусковой стимул для последующе</w:t>
      </w:r>
      <w:r w:rsidR="00323D16">
        <w:t>й реакции Оператора. Но теперь это уже будет не авторитарный автоматизм, а пробный, который нужно проверить. Такие автоматизмы формируются в процессе диалога при сканировании цепочек эпизодической памяти.</w:t>
      </w:r>
    </w:p>
    <w:p w:rsidR="003F1D88" w:rsidRPr="001C692F" w:rsidRDefault="003F1D88" w:rsidP="0026316F">
      <w:pPr>
        <w:spacing w:before="200" w:after="0"/>
      </w:pPr>
    </w:p>
    <w:sectPr w:rsidR="003F1D88" w:rsidRPr="001C692F" w:rsidSect="005A3CA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7BE9"/>
    <w:multiLevelType w:val="multilevel"/>
    <w:tmpl w:val="E78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433C54"/>
    <w:multiLevelType w:val="multilevel"/>
    <w:tmpl w:val="5438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97886"/>
    <w:multiLevelType w:val="hybridMultilevel"/>
    <w:tmpl w:val="0E287E0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1977F9"/>
    <w:multiLevelType w:val="hybridMultilevel"/>
    <w:tmpl w:val="D3D89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A1938EB"/>
    <w:multiLevelType w:val="hybridMultilevel"/>
    <w:tmpl w:val="9A227B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7091DE5"/>
    <w:multiLevelType w:val="hybridMultilevel"/>
    <w:tmpl w:val="02FA7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5720F6"/>
    <w:multiLevelType w:val="hybridMultilevel"/>
    <w:tmpl w:val="2D92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11"/>
  </w:num>
  <w:num w:numId="5">
    <w:abstractNumId w:val="9"/>
  </w:num>
  <w:num w:numId="6">
    <w:abstractNumId w:val="18"/>
  </w:num>
  <w:num w:numId="7">
    <w:abstractNumId w:val="15"/>
  </w:num>
  <w:num w:numId="8">
    <w:abstractNumId w:val="4"/>
  </w:num>
  <w:num w:numId="9">
    <w:abstractNumId w:val="20"/>
  </w:num>
  <w:num w:numId="10">
    <w:abstractNumId w:val="8"/>
  </w:num>
  <w:num w:numId="11">
    <w:abstractNumId w:val="10"/>
  </w:num>
  <w:num w:numId="12">
    <w:abstractNumId w:val="7"/>
  </w:num>
  <w:num w:numId="13">
    <w:abstractNumId w:val="6"/>
  </w:num>
  <w:num w:numId="14">
    <w:abstractNumId w:val="17"/>
  </w:num>
  <w:num w:numId="15">
    <w:abstractNumId w:val="13"/>
  </w:num>
  <w:num w:numId="16">
    <w:abstractNumId w:val="2"/>
  </w:num>
  <w:num w:numId="17">
    <w:abstractNumId w:val="0"/>
  </w:num>
  <w:num w:numId="18">
    <w:abstractNumId w:val="21"/>
  </w:num>
  <w:num w:numId="19">
    <w:abstractNumId w:val="3"/>
  </w:num>
  <w:num w:numId="20">
    <w:abstractNumId w:val="19"/>
  </w:num>
  <w:num w:numId="21">
    <w:abstractNumId w:val="14"/>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08"/>
  <w:drawingGridHorizontalSpacing w:val="110"/>
  <w:displayHorizontalDrawingGridEvery w:val="2"/>
  <w:characterSpacingControl w:val="doNotCompress"/>
  <w:compat>
    <w:useFELayout/>
  </w:compat>
  <w:rsids>
    <w:rsidRoot w:val="005A3CA2"/>
    <w:rsid w:val="00012B55"/>
    <w:rsid w:val="000143A2"/>
    <w:rsid w:val="00027AE3"/>
    <w:rsid w:val="00041CC2"/>
    <w:rsid w:val="000451AC"/>
    <w:rsid w:val="000661A4"/>
    <w:rsid w:val="00072075"/>
    <w:rsid w:val="00097123"/>
    <w:rsid w:val="000A794B"/>
    <w:rsid w:val="000B2315"/>
    <w:rsid w:val="000B4578"/>
    <w:rsid w:val="000B4BDA"/>
    <w:rsid w:val="000C55FC"/>
    <w:rsid w:val="000C6659"/>
    <w:rsid w:val="000D6004"/>
    <w:rsid w:val="000E420E"/>
    <w:rsid w:val="000E6D00"/>
    <w:rsid w:val="0010674C"/>
    <w:rsid w:val="00111DF0"/>
    <w:rsid w:val="00125716"/>
    <w:rsid w:val="0014431E"/>
    <w:rsid w:val="0016339A"/>
    <w:rsid w:val="0016535F"/>
    <w:rsid w:val="0019731C"/>
    <w:rsid w:val="001A64FF"/>
    <w:rsid w:val="001B356D"/>
    <w:rsid w:val="001C4996"/>
    <w:rsid w:val="001C692F"/>
    <w:rsid w:val="001E4D7F"/>
    <w:rsid w:val="001E7467"/>
    <w:rsid w:val="001F5A15"/>
    <w:rsid w:val="00227DC1"/>
    <w:rsid w:val="00236D16"/>
    <w:rsid w:val="00236F63"/>
    <w:rsid w:val="0024069E"/>
    <w:rsid w:val="0026316F"/>
    <w:rsid w:val="00270114"/>
    <w:rsid w:val="00277562"/>
    <w:rsid w:val="00282376"/>
    <w:rsid w:val="00292B22"/>
    <w:rsid w:val="00295973"/>
    <w:rsid w:val="002A3AAF"/>
    <w:rsid w:val="002A3C67"/>
    <w:rsid w:val="002B5AA0"/>
    <w:rsid w:val="002B5B9F"/>
    <w:rsid w:val="002E6F97"/>
    <w:rsid w:val="002E7843"/>
    <w:rsid w:val="00300A3F"/>
    <w:rsid w:val="00323D16"/>
    <w:rsid w:val="00323EA8"/>
    <w:rsid w:val="00324597"/>
    <w:rsid w:val="00341F3B"/>
    <w:rsid w:val="00357EAF"/>
    <w:rsid w:val="00383078"/>
    <w:rsid w:val="00392E4F"/>
    <w:rsid w:val="003A17D9"/>
    <w:rsid w:val="003B674E"/>
    <w:rsid w:val="003C4F73"/>
    <w:rsid w:val="003D39CD"/>
    <w:rsid w:val="003E6519"/>
    <w:rsid w:val="003F1D88"/>
    <w:rsid w:val="004063C3"/>
    <w:rsid w:val="00432D66"/>
    <w:rsid w:val="00447769"/>
    <w:rsid w:val="00456D70"/>
    <w:rsid w:val="00457BE6"/>
    <w:rsid w:val="004666BC"/>
    <w:rsid w:val="00470B22"/>
    <w:rsid w:val="004910A8"/>
    <w:rsid w:val="004A19E7"/>
    <w:rsid w:val="00507338"/>
    <w:rsid w:val="00534024"/>
    <w:rsid w:val="00550FC4"/>
    <w:rsid w:val="00564F30"/>
    <w:rsid w:val="005A3CA2"/>
    <w:rsid w:val="005A6511"/>
    <w:rsid w:val="005C38ED"/>
    <w:rsid w:val="005C4606"/>
    <w:rsid w:val="005E488E"/>
    <w:rsid w:val="006137DF"/>
    <w:rsid w:val="006174B5"/>
    <w:rsid w:val="00617DF2"/>
    <w:rsid w:val="006220F7"/>
    <w:rsid w:val="00622194"/>
    <w:rsid w:val="00652291"/>
    <w:rsid w:val="00654532"/>
    <w:rsid w:val="0067347D"/>
    <w:rsid w:val="0068300A"/>
    <w:rsid w:val="0069495F"/>
    <w:rsid w:val="00697C73"/>
    <w:rsid w:val="006C1956"/>
    <w:rsid w:val="006D7B39"/>
    <w:rsid w:val="006E2BF0"/>
    <w:rsid w:val="006E43E6"/>
    <w:rsid w:val="00704A77"/>
    <w:rsid w:val="0070646D"/>
    <w:rsid w:val="00706902"/>
    <w:rsid w:val="00716BD2"/>
    <w:rsid w:val="00732E46"/>
    <w:rsid w:val="007339F7"/>
    <w:rsid w:val="00744A84"/>
    <w:rsid w:val="007460EA"/>
    <w:rsid w:val="007545E5"/>
    <w:rsid w:val="00756127"/>
    <w:rsid w:val="00760457"/>
    <w:rsid w:val="00766D7F"/>
    <w:rsid w:val="007715BC"/>
    <w:rsid w:val="00787855"/>
    <w:rsid w:val="007A7FF1"/>
    <w:rsid w:val="007B59B8"/>
    <w:rsid w:val="007C0D76"/>
    <w:rsid w:val="007C2053"/>
    <w:rsid w:val="007F4225"/>
    <w:rsid w:val="007F722D"/>
    <w:rsid w:val="008040E8"/>
    <w:rsid w:val="00807C18"/>
    <w:rsid w:val="008246E4"/>
    <w:rsid w:val="00834414"/>
    <w:rsid w:val="00846729"/>
    <w:rsid w:val="008501FA"/>
    <w:rsid w:val="008606A9"/>
    <w:rsid w:val="00873B23"/>
    <w:rsid w:val="008835AD"/>
    <w:rsid w:val="008A6776"/>
    <w:rsid w:val="008B50BE"/>
    <w:rsid w:val="008D1301"/>
    <w:rsid w:val="008D132C"/>
    <w:rsid w:val="008E735F"/>
    <w:rsid w:val="008F38D7"/>
    <w:rsid w:val="009014B2"/>
    <w:rsid w:val="00905D91"/>
    <w:rsid w:val="009210E1"/>
    <w:rsid w:val="00931C86"/>
    <w:rsid w:val="00976523"/>
    <w:rsid w:val="009772E9"/>
    <w:rsid w:val="009B2F06"/>
    <w:rsid w:val="009C239B"/>
    <w:rsid w:val="009D05FC"/>
    <w:rsid w:val="009E2C08"/>
    <w:rsid w:val="009F5411"/>
    <w:rsid w:val="00A06244"/>
    <w:rsid w:val="00A06B90"/>
    <w:rsid w:val="00A216D0"/>
    <w:rsid w:val="00A47C68"/>
    <w:rsid w:val="00AA0FC1"/>
    <w:rsid w:val="00AC2309"/>
    <w:rsid w:val="00AD1E7A"/>
    <w:rsid w:val="00AE261C"/>
    <w:rsid w:val="00AF0ADB"/>
    <w:rsid w:val="00B00787"/>
    <w:rsid w:val="00B063FA"/>
    <w:rsid w:val="00B35544"/>
    <w:rsid w:val="00B428A4"/>
    <w:rsid w:val="00B83AED"/>
    <w:rsid w:val="00B852D1"/>
    <w:rsid w:val="00B86269"/>
    <w:rsid w:val="00B94486"/>
    <w:rsid w:val="00BA10F0"/>
    <w:rsid w:val="00BB18B3"/>
    <w:rsid w:val="00BC01D7"/>
    <w:rsid w:val="00BC19A8"/>
    <w:rsid w:val="00BC512A"/>
    <w:rsid w:val="00BD6FCF"/>
    <w:rsid w:val="00BE75CB"/>
    <w:rsid w:val="00BF2D02"/>
    <w:rsid w:val="00C04364"/>
    <w:rsid w:val="00C234F6"/>
    <w:rsid w:val="00C37C74"/>
    <w:rsid w:val="00C472FA"/>
    <w:rsid w:val="00C527D1"/>
    <w:rsid w:val="00C5358D"/>
    <w:rsid w:val="00C554D3"/>
    <w:rsid w:val="00C656D5"/>
    <w:rsid w:val="00C7292A"/>
    <w:rsid w:val="00C87FC6"/>
    <w:rsid w:val="00C95E81"/>
    <w:rsid w:val="00CA798E"/>
    <w:rsid w:val="00CB0EE8"/>
    <w:rsid w:val="00CD031A"/>
    <w:rsid w:val="00CE44EF"/>
    <w:rsid w:val="00D22B1D"/>
    <w:rsid w:val="00D2384F"/>
    <w:rsid w:val="00D241F3"/>
    <w:rsid w:val="00D46356"/>
    <w:rsid w:val="00D5533C"/>
    <w:rsid w:val="00D76DCF"/>
    <w:rsid w:val="00D86CCF"/>
    <w:rsid w:val="00DA16BA"/>
    <w:rsid w:val="00DA261C"/>
    <w:rsid w:val="00DB6C3A"/>
    <w:rsid w:val="00DC6B3E"/>
    <w:rsid w:val="00DC72F6"/>
    <w:rsid w:val="00DF7EF6"/>
    <w:rsid w:val="00E0012E"/>
    <w:rsid w:val="00E051C9"/>
    <w:rsid w:val="00E12EC9"/>
    <w:rsid w:val="00E17A22"/>
    <w:rsid w:val="00E369B8"/>
    <w:rsid w:val="00E71AAB"/>
    <w:rsid w:val="00E776DD"/>
    <w:rsid w:val="00E8408B"/>
    <w:rsid w:val="00EA1FE0"/>
    <w:rsid w:val="00EB1992"/>
    <w:rsid w:val="00EC1113"/>
    <w:rsid w:val="00EC289C"/>
    <w:rsid w:val="00ED3681"/>
    <w:rsid w:val="00EE010A"/>
    <w:rsid w:val="00EE167D"/>
    <w:rsid w:val="00EE21F4"/>
    <w:rsid w:val="00EE23FF"/>
    <w:rsid w:val="00EE47FC"/>
    <w:rsid w:val="00EF0496"/>
    <w:rsid w:val="00F064EB"/>
    <w:rsid w:val="00F22C8E"/>
    <w:rsid w:val="00F24779"/>
    <w:rsid w:val="00F267D1"/>
    <w:rsid w:val="00F34893"/>
    <w:rsid w:val="00F37C9D"/>
    <w:rsid w:val="00F66C08"/>
    <w:rsid w:val="00F769B9"/>
    <w:rsid w:val="00FB2F21"/>
    <w:rsid w:val="00FC24A4"/>
    <w:rsid w:val="00FF26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559850">
      <w:bodyDiv w:val="1"/>
      <w:marLeft w:val="0"/>
      <w:marRight w:val="0"/>
      <w:marTop w:val="0"/>
      <w:marBottom w:val="0"/>
      <w:divBdr>
        <w:top w:val="none" w:sz="0" w:space="0" w:color="auto"/>
        <w:left w:val="none" w:sz="0" w:space="0" w:color="auto"/>
        <w:bottom w:val="none" w:sz="0" w:space="0" w:color="auto"/>
        <w:right w:val="none" w:sz="0" w:space="0" w:color="auto"/>
      </w:divBdr>
    </w:div>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549801420">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9DCCC-F588-481F-8F30-A72FAC31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Pages>
  <Words>5353</Words>
  <Characters>30518</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189</cp:revision>
  <dcterms:created xsi:type="dcterms:W3CDTF">2022-12-17T03:38:00Z</dcterms:created>
  <dcterms:modified xsi:type="dcterms:W3CDTF">2022-12-23T09:34:00Z</dcterms:modified>
</cp:coreProperties>
</file>