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5751A" w14:textId="4A0B4AD3" w:rsidR="001910BC" w:rsidRPr="00127E61" w:rsidRDefault="001910BC">
      <w:pPr>
        <w:rPr>
          <w:lang w:val="en-US"/>
        </w:rPr>
      </w:pPr>
    </w:p>
    <w:p w14:paraId="2E42565F" w14:textId="41F84C8F" w:rsidR="00970760" w:rsidRDefault="00970760" w:rsidP="00970760">
      <w:pPr>
        <w:pStyle w:val="2"/>
      </w:pPr>
      <w:r>
        <w:t>Область наследственно предопределенных реакций</w:t>
      </w:r>
    </w:p>
    <w:p w14:paraId="58BF8345" w14:textId="77777777" w:rsidR="00881DB7" w:rsidRDefault="00881DB7" w:rsidP="00881DB7">
      <w:r>
        <w:t xml:space="preserve">Принципиальное отличие </w:t>
      </w:r>
      <w:r>
        <w:rPr>
          <w:lang w:val="en-US"/>
        </w:rPr>
        <w:t>Beast</w:t>
      </w:r>
      <w:r w:rsidRPr="0015321D">
        <w:t xml:space="preserve"> </w:t>
      </w:r>
      <w:r>
        <w:t xml:space="preserve">от проектов, использующих различные технологии ИИ – </w:t>
      </w:r>
      <w:r w:rsidRPr="00660DB3">
        <w:t xml:space="preserve">это наличие </w:t>
      </w:r>
      <w:r>
        <w:t>системы индивидуальной адаптивности на основе жизненных параметров. К ним относятся:</w:t>
      </w:r>
    </w:p>
    <w:p w14:paraId="461BD5EB" w14:textId="7D7C59EB" w:rsidR="00881DB7" w:rsidRDefault="00881DB7" w:rsidP="00881DB7">
      <w:pPr>
        <w:pStyle w:val="a5"/>
        <w:numPr>
          <w:ilvl w:val="0"/>
          <w:numId w:val="1"/>
        </w:numPr>
        <w:spacing w:after="200" w:line="276" w:lineRule="auto"/>
      </w:pPr>
      <w:r>
        <w:rPr>
          <w:b/>
        </w:rPr>
        <w:t>Жизненные параметры</w:t>
      </w:r>
      <w:r>
        <w:t xml:space="preserve"> – определяют первичную гомеостатическую цель адаптации, меняют значение под воздействием внешних и внутренних раздражителей.</w:t>
      </w:r>
    </w:p>
    <w:p w14:paraId="34EA68C5" w14:textId="6A47CFDF" w:rsidR="00881DB7" w:rsidRDefault="00881DB7" w:rsidP="00881DB7">
      <w:pPr>
        <w:pStyle w:val="a5"/>
        <w:numPr>
          <w:ilvl w:val="0"/>
          <w:numId w:val="1"/>
        </w:numPr>
        <w:spacing w:after="200" w:line="276" w:lineRule="auto"/>
      </w:pPr>
      <w:r w:rsidRPr="00750860">
        <w:rPr>
          <w:b/>
        </w:rPr>
        <w:t>Базовое состояние</w:t>
      </w:r>
      <w:r>
        <w:t xml:space="preserve"> – три первичных уровня самоощущения, направляющих процесс адаптации</w:t>
      </w:r>
      <w:proofErr w:type="gramStart"/>
      <w:r>
        <w:t>: Плохо</w:t>
      </w:r>
      <w:proofErr w:type="gramEnd"/>
      <w:r>
        <w:t>, Норма, Хорошо. Базовое состояние бывает локальным, для каждой Базовой потребности, и интегральным, на основе локальных состояний всех Базовых потребностей.</w:t>
      </w:r>
      <w:r w:rsidRPr="00750860">
        <w:t xml:space="preserve"> </w:t>
      </w:r>
      <w:r>
        <w:t xml:space="preserve">Жизненное состояние </w:t>
      </w:r>
      <w:r>
        <w:rPr>
          <w:lang w:val="en-US"/>
        </w:rPr>
        <w:t>Beast</w:t>
      </w:r>
      <w:r w:rsidRPr="00750860">
        <w:t xml:space="preserve"> </w:t>
      </w:r>
      <w:r>
        <w:t>всегда находится в одном из Интегральных базовых состояний.</w:t>
      </w:r>
    </w:p>
    <w:p w14:paraId="1FC22396" w14:textId="46DFB4E2" w:rsidR="00881DB7" w:rsidRDefault="00881DB7" w:rsidP="00881DB7">
      <w:pPr>
        <w:pStyle w:val="a5"/>
        <w:numPr>
          <w:ilvl w:val="0"/>
          <w:numId w:val="1"/>
        </w:numPr>
        <w:spacing w:after="200" w:line="276" w:lineRule="auto"/>
      </w:pPr>
      <w:r>
        <w:rPr>
          <w:b/>
        </w:rPr>
        <w:t>Порог</w:t>
      </w:r>
      <w:r>
        <w:rPr>
          <w:b/>
        </w:rPr>
        <w:t xml:space="preserve"> выхода из нормы</w:t>
      </w:r>
      <w:r>
        <w:rPr>
          <w:b/>
        </w:rPr>
        <w:t xml:space="preserve"> </w:t>
      </w:r>
      <w:r>
        <w:t xml:space="preserve">– значение </w:t>
      </w:r>
      <w:r>
        <w:t>Жизненного параметра</w:t>
      </w:r>
      <w:r>
        <w:t>, пересечение которого изменяет Базовое состояние. Есть локальный Порог для каждой Базовой потребности, есть общий Порог, определяющий Интегральное базовое состояние на основе локальных Порогов Базовых потребностей.</w:t>
      </w:r>
    </w:p>
    <w:p w14:paraId="75DBF90C" w14:textId="77777777" w:rsidR="00881DB7" w:rsidRDefault="00881DB7" w:rsidP="00881DB7">
      <w:pPr>
        <w:pStyle w:val="a5"/>
        <w:numPr>
          <w:ilvl w:val="0"/>
          <w:numId w:val="1"/>
        </w:numPr>
        <w:spacing w:after="200" w:line="276" w:lineRule="auto"/>
      </w:pPr>
      <w:r>
        <w:rPr>
          <w:b/>
        </w:rPr>
        <w:t xml:space="preserve">Базовые контексты </w:t>
      </w:r>
      <w:r>
        <w:t>– стили реагирования, активирующиеся при изменениях значений Базовых потребностей и Интегрального базового состояния. Комбинация текущих активных контекстов образуют гомеостатический Образ восприятия, запускающий Безусловные рефлексы. Кроме того, существуют тормозные связи между Базовыми контекстами, задающие пары контекст – антагонист, которые не могут быть одномоментно активны.</w:t>
      </w:r>
    </w:p>
    <w:p w14:paraId="12EE2D1C" w14:textId="77777777" w:rsidR="00881DB7" w:rsidRDefault="00881DB7" w:rsidP="00881DB7">
      <w:pPr>
        <w:pStyle w:val="a5"/>
        <w:numPr>
          <w:ilvl w:val="0"/>
          <w:numId w:val="1"/>
        </w:numPr>
        <w:spacing w:after="200" w:line="276" w:lineRule="auto"/>
      </w:pPr>
      <w:r>
        <w:rPr>
          <w:b/>
        </w:rPr>
        <w:t xml:space="preserve">Базовые действия </w:t>
      </w:r>
      <w:r>
        <w:t>– активные действия с Пульта, посылаемые оператором, и воздействующие на Базовые потребности, изменяя их значения.</w:t>
      </w:r>
    </w:p>
    <w:p w14:paraId="56454670" w14:textId="2E6D3AAE" w:rsidR="00881DB7" w:rsidRDefault="00881DB7" w:rsidP="00881DB7">
      <w:r>
        <w:t>Оператор, через Базовые действия</w:t>
      </w:r>
      <w:r w:rsidR="005C722B">
        <w:t xml:space="preserve"> Пульта</w:t>
      </w:r>
      <w:r>
        <w:t xml:space="preserve"> меняет значения Базовых параметров, что вызывает изменения Базовых контекстов, провоцирующих изменение Базового состояния и активацию Безусловных рефлексов. Рефлексы в качестве ответной реакции запускают аналогичные Базовые действия. В результате образуется система индивидуальной адаптации: действия оператора изменяют Базовое состояние </w:t>
      </w:r>
      <w:r>
        <w:rPr>
          <w:lang w:val="en-US"/>
        </w:rPr>
        <w:t>Beast</w:t>
      </w:r>
      <w:r>
        <w:t>, ответные действия рефлексов, спровоцированные действиями оператора, стабилизируют эти изменения.</w:t>
      </w:r>
    </w:p>
    <w:p w14:paraId="046CB099" w14:textId="77777777" w:rsidR="00881DB7" w:rsidRDefault="00881DB7"/>
    <w:p w14:paraId="3BDE1743" w14:textId="1A748DB2" w:rsidR="00970760" w:rsidRDefault="00982A80">
      <w:r>
        <w:t xml:space="preserve">В физиологии есть понятие </w:t>
      </w:r>
      <w:r w:rsidRPr="00982A80">
        <w:t>“</w:t>
      </w:r>
      <w:r>
        <w:t>безусловного рефлекса</w:t>
      </w:r>
      <w:r w:rsidRPr="00982A80">
        <w:t>”</w:t>
      </w:r>
      <w:r>
        <w:t xml:space="preserve"> – моторной реакции в ответ на определенные условия, так что это следовало бы назвать </w:t>
      </w:r>
      <w:r w:rsidRPr="00982A80">
        <w:t>“</w:t>
      </w:r>
      <w:r>
        <w:t>условными рефлексами</w:t>
      </w:r>
      <w:r w:rsidRPr="00982A80">
        <w:t>”</w:t>
      </w:r>
      <w:r>
        <w:t>, а то, что называют</w:t>
      </w:r>
      <w:r w:rsidRPr="00982A80">
        <w:t>”</w:t>
      </w:r>
      <w:r>
        <w:t xml:space="preserve"> условными рефлексами</w:t>
      </w:r>
      <w:r w:rsidRPr="00982A80">
        <w:t>”</w:t>
      </w:r>
      <w:r>
        <w:t xml:space="preserve"> следовало бы назвать </w:t>
      </w:r>
      <w:r w:rsidRPr="00982A80">
        <w:t>“</w:t>
      </w:r>
      <w:r>
        <w:t>рефлексами-синонимами</w:t>
      </w:r>
      <w:r w:rsidRPr="00982A80">
        <w:t>”</w:t>
      </w:r>
      <w:r>
        <w:t>.</w:t>
      </w:r>
    </w:p>
    <w:p w14:paraId="333624B9" w14:textId="21BD85A8" w:rsidR="00982A80" w:rsidRDefault="00982A80">
      <w:r>
        <w:t xml:space="preserve">Но кроме таких реакций наследственно предопределено огромное количество других видов структур, для которых упущена какая-то классификация. Эти структуры управляют не внешне наблюдаемыми моторными действиями, а </w:t>
      </w:r>
      <w:r w:rsidRPr="00982A80">
        <w:t>“</w:t>
      </w:r>
      <w:r>
        <w:t>внутренними</w:t>
      </w:r>
      <w:r w:rsidRPr="00982A80">
        <w:t>”</w:t>
      </w:r>
      <w:r>
        <w:t xml:space="preserve"> действиями по управлению элементами системы адаптивности. Наиболее очевидные – структуры, обеспечивающие формирование рефлексов мозжечка, структуры, блокирующие выполнение моторных реакций во сне, структуры гиппокампа, управляющие потоками активностей, выделяя среди них наиболее значимое и подставляя эту активность структурам лобной коры для информационной обработки.</w:t>
      </w:r>
    </w:p>
    <w:p w14:paraId="7EBD52B2" w14:textId="54839430" w:rsidR="00982A80" w:rsidRDefault="00982A80">
      <w:r>
        <w:t>Огромное разнообразие наследственно предопределенных структур лобных долей обеспечивают потенциал возможностей информационной обработки и формирование новых автоматизмов (вот так коротко упомянуто все разнообразие управляющих структур).</w:t>
      </w:r>
    </w:p>
    <w:p w14:paraId="56D8D02D" w14:textId="748486DF" w:rsidR="00982A80" w:rsidRDefault="00982A80">
      <w:r>
        <w:t>В проекте такие структуры реализованы в виде уже готовых функций, а также функций, формирующих последовательности управляющих функций, что является основой осознанной произвольности (</w:t>
      </w:r>
      <w:r w:rsidRPr="00982A80">
        <w:t>fornit.ru/12787</w:t>
      </w:r>
      <w:r>
        <w:t>).</w:t>
      </w:r>
      <w:r w:rsidR="00252278">
        <w:t xml:space="preserve"> Правомерность создания таких функций и вообще любых воображаемых функций (полезных и нет обусловлена тем, что в ходе развития лобных отделов могли возникать и выдержать отбор полезности самые разные функциональные связи. Н основе же удачных и закрепленных в популяции функций возникало уже новое разнообразие, придавая особям разный спектр потенциальных возможностей. </w:t>
      </w:r>
    </w:p>
    <w:p w14:paraId="51EB5663" w14:textId="733B4506" w:rsidR="00252278" w:rsidRDefault="00252278">
      <w:r>
        <w:t xml:space="preserve">Судя по тому, как постепенно удается развивать схемотехнику </w:t>
      </w:r>
      <w:r>
        <w:rPr>
          <w:lang w:val="en-US"/>
        </w:rPr>
        <w:t>Beast</w:t>
      </w:r>
      <w:r>
        <w:t>, в лобных долях возникло множество уровней последовательной иерархии механизмов управления.</w:t>
      </w:r>
    </w:p>
    <w:p w14:paraId="43D3F4E9" w14:textId="7962F14F" w:rsidR="0084521F" w:rsidRDefault="0084521F">
      <w:bookmarkStart w:id="0" w:name="_Hlk121377332"/>
      <w:r>
        <w:t xml:space="preserve">Существует качественно различные стадии развития личного представления о своем Я и только на пятой из них, в возрасте 5-6 лет начинает формироваться образ </w:t>
      </w:r>
      <w:r w:rsidRPr="0084521F">
        <w:t>“</w:t>
      </w:r>
      <w:r>
        <w:t>Я</w:t>
      </w:r>
      <w:r w:rsidRPr="0084521F">
        <w:t>”</w:t>
      </w:r>
      <w:r w:rsidR="00115D57">
        <w:t xml:space="preserve"> (</w:t>
      </w:r>
      <w:r w:rsidR="00115D57" w:rsidRPr="00D55BEF">
        <w:rPr>
          <w:color w:val="000000"/>
        </w:rPr>
        <w:t>fornit.ru/64933</w:t>
      </w:r>
      <w:r w:rsidR="00115D57">
        <w:t>), а это – первый и центральный из всех других образов моделей понимания</w:t>
      </w:r>
      <w:r>
        <w:t>. Это означает, что существует не меньшее число последовательных уровней механизмов формирования этих явлений.</w:t>
      </w:r>
    </w:p>
    <w:p w14:paraId="663FDC8B" w14:textId="77777777" w:rsidR="00D30FE1" w:rsidRDefault="00D30FE1" w:rsidP="00D30FE1"/>
    <w:p w14:paraId="3AFCA833" w14:textId="77777777" w:rsidR="00D30FE1" w:rsidRPr="008938D3" w:rsidRDefault="00D30FE1" w:rsidP="00D30FE1">
      <w:pPr>
        <w:pStyle w:val="3"/>
      </w:pPr>
      <w:r w:rsidRPr="008938D3">
        <w:t>Безусловные (наследственные) рефлексы</w:t>
      </w:r>
    </w:p>
    <w:p w14:paraId="09CD6EFE" w14:textId="04E448A3" w:rsidR="00D30FE1" w:rsidRDefault="00D30FE1" w:rsidP="00D30FE1">
      <w:r>
        <w:t xml:space="preserve">Наследственно предопределенные </w:t>
      </w:r>
      <w:r w:rsidR="008C393F">
        <w:t xml:space="preserve">моторные </w:t>
      </w:r>
      <w:r>
        <w:t xml:space="preserve">реакции называют </w:t>
      </w:r>
      <w:r w:rsidR="008C393F">
        <w:t xml:space="preserve">безусловными </w:t>
      </w:r>
      <w:r>
        <w:t xml:space="preserve">рефлексами, а их цепочки – инстинктами. </w:t>
      </w:r>
      <w:r w:rsidR="008C393F">
        <w:t xml:space="preserve">В коде они названы </w:t>
      </w:r>
      <w:proofErr w:type="spellStart"/>
      <w:r w:rsidR="008C393F" w:rsidRPr="008C393F">
        <w:rPr>
          <w:lang w:val="en-US"/>
        </w:rPr>
        <w:t>GeneticReflex</w:t>
      </w:r>
      <w:proofErr w:type="spellEnd"/>
      <w:r w:rsidR="008C393F">
        <w:t xml:space="preserve">. </w:t>
      </w:r>
      <w:r>
        <w:t xml:space="preserve">Наследственно предопределены не только внешне направленные моторные реакции, но и любые внутренние структуры мозга потому как любой предшественник данного нейрона – это его рецептор, а последующий нейрон – эффектор. Условия образования связей универсальны, и наследственная предопределенность создает множество связей уже подготовленных локализацией нейронов и их отростков. </w:t>
      </w:r>
    </w:p>
    <w:p w14:paraId="2927BE2C" w14:textId="18C95ADB" w:rsidR="00D30FE1" w:rsidRDefault="00D30FE1" w:rsidP="00D30FE1">
      <w:r>
        <w:t>Здесь будем рассматривать классический безусловный рефлекс типа стимул-</w:t>
      </w:r>
      <w:r w:rsidR="00302803">
        <w:t>отве</w:t>
      </w:r>
      <w:r w:rsidR="00EB0A68">
        <w:t>т</w:t>
      </w:r>
      <w:r>
        <w:t>.</w:t>
      </w:r>
    </w:p>
    <w:p w14:paraId="605E14D7" w14:textId="77777777" w:rsidR="00C36861" w:rsidRDefault="00307190" w:rsidP="00C36861">
      <w:r>
        <w:t>Такой рефлекс х</w:t>
      </w:r>
      <w:r w:rsidR="00D30FE1">
        <w:t>арактеризуются внешним действием, выполняемым при определенных условиях (</w:t>
      </w:r>
      <w:r>
        <w:t xml:space="preserve">распознается </w:t>
      </w:r>
      <w:r w:rsidR="00D30FE1">
        <w:t>профиле</w:t>
      </w:r>
      <w:r>
        <w:t>м</w:t>
      </w:r>
      <w:r w:rsidR="00D30FE1">
        <w:t xml:space="preserve"> активации рефлекса). Но действия могут быть не только моторными, но и изменяющими состояние внутренней среды организма, что дополняет определение наследственного рефлекса. Мало того, логично сделать определение более универсальным, если учесть не только внешние, но вообще любые </w:t>
      </w:r>
      <w:proofErr w:type="spellStart"/>
      <w:r w:rsidR="00D30FE1">
        <w:t>эффекторные</w:t>
      </w:r>
      <w:proofErr w:type="spellEnd"/>
      <w:r w:rsidR="00D30FE1">
        <w:t xml:space="preserve"> </w:t>
      </w:r>
      <w:r w:rsidR="00C36861">
        <w:t>активности</w:t>
      </w:r>
      <w:r w:rsidR="00D30FE1">
        <w:t xml:space="preserve">, то любой нейрон является детектором рефлекса. Поэтому </w:t>
      </w:r>
      <w:r w:rsidR="00D30FE1" w:rsidRPr="008A7050">
        <w:t>“</w:t>
      </w:r>
      <w:r w:rsidR="00D30FE1">
        <w:t>безусловными</w:t>
      </w:r>
      <w:r w:rsidR="00D30FE1" w:rsidRPr="008A7050">
        <w:t>”</w:t>
      </w:r>
      <w:r w:rsidR="00D30FE1">
        <w:t>, точнее наследственно предопределенными являются любые функциональные механизмы мозга.</w:t>
      </w:r>
      <w:r>
        <w:t xml:space="preserve"> </w:t>
      </w:r>
    </w:p>
    <w:p w14:paraId="3AA28C2C" w14:textId="3A4E2A07" w:rsidR="00D30FE1" w:rsidRDefault="00C36861" w:rsidP="00C36861">
      <w:r>
        <w:t xml:space="preserve">Но чтобы оставаться в соответствии с классической классификацией, </w:t>
      </w:r>
      <w:r w:rsidR="00D30FE1">
        <w:t>ограничи</w:t>
      </w:r>
      <w:r>
        <w:t>м</w:t>
      </w:r>
      <w:r w:rsidR="00D30FE1">
        <w:t xml:space="preserve"> определение </w:t>
      </w:r>
      <w:r w:rsidRPr="00C36861">
        <w:t>“</w:t>
      </w:r>
      <w:r>
        <w:t>безусловных</w:t>
      </w:r>
      <w:r w:rsidR="00D30FE1">
        <w:t xml:space="preserve"> рефлексов</w:t>
      </w:r>
      <w:r w:rsidRPr="00C36861">
        <w:t xml:space="preserve">” </w:t>
      </w:r>
      <w:r>
        <w:t>рефлексов только мышечными действиям</w:t>
      </w:r>
      <w:r w:rsidR="00D30FE1">
        <w:t>.</w:t>
      </w:r>
    </w:p>
    <w:p w14:paraId="63AF1D5E" w14:textId="5BDE86A6" w:rsidR="006D1DB1" w:rsidRPr="006D1DB1" w:rsidRDefault="006D1DB1" w:rsidP="00C36861">
      <w:r>
        <w:t xml:space="preserve">Распознавание актуального рефлекса в зависимости от условий происходит деревом рефлексов, активная ветка которого имеет уникальный идентификатор образа рефлекса в данных условиях. На Пульте дерево рефлексов можно видеть на странице </w:t>
      </w:r>
      <w:r w:rsidRPr="006D1DB1">
        <w:t>“Редактор безусловных рефлексов”.</w:t>
      </w:r>
    </w:p>
    <w:p w14:paraId="3A4CC1D2" w14:textId="28A3D122" w:rsidR="00C36861" w:rsidRDefault="00C36861" w:rsidP="00C36861">
      <w:r>
        <w:t>При реализации механизмов безусловных рефлексов рассматривались следующие аспекты.</w:t>
      </w:r>
    </w:p>
    <w:p w14:paraId="5628751C" w14:textId="657A3A9E" w:rsidR="00D30FE1" w:rsidRDefault="00D30FE1" w:rsidP="00D30FE1">
      <w:r>
        <w:t xml:space="preserve">1. </w:t>
      </w:r>
      <w:r w:rsidR="006966CD">
        <w:t>Е</w:t>
      </w:r>
      <w:r>
        <w:t>сли мы хотим следовать принципа</w:t>
      </w:r>
      <w:r w:rsidR="00C36861">
        <w:t>м</w:t>
      </w:r>
      <w:r>
        <w:t xml:space="preserve"> природной реализации, которая минимизирует </w:t>
      </w:r>
      <w:r w:rsidR="00C36861">
        <w:t xml:space="preserve">то стоит иметь в виду, что </w:t>
      </w:r>
      <w:r w:rsidR="00C36861" w:rsidRPr="00C36861">
        <w:rPr>
          <w:b/>
          <w:bCs/>
        </w:rPr>
        <w:t>п</w:t>
      </w:r>
      <w:r w:rsidRPr="008142E1">
        <w:rPr>
          <w:b/>
          <w:bCs/>
        </w:rPr>
        <w:t xml:space="preserve">редопределенные генетически рефлексы в природе не </w:t>
      </w:r>
      <w:r w:rsidR="00C36861">
        <w:rPr>
          <w:b/>
          <w:bCs/>
        </w:rPr>
        <w:t>возникают сразу</w:t>
      </w:r>
      <w:r w:rsidRPr="008142E1">
        <w:rPr>
          <w:b/>
          <w:bCs/>
        </w:rPr>
        <w:t xml:space="preserve"> в виде </w:t>
      </w:r>
      <w:r w:rsidR="00C36861">
        <w:rPr>
          <w:b/>
          <w:bCs/>
        </w:rPr>
        <w:t>эффективных</w:t>
      </w:r>
      <w:r w:rsidRPr="008142E1">
        <w:rPr>
          <w:b/>
          <w:bCs/>
        </w:rPr>
        <w:t xml:space="preserve"> </w:t>
      </w:r>
      <w:proofErr w:type="spellStart"/>
      <w:r w:rsidRPr="008142E1">
        <w:rPr>
          <w:b/>
          <w:bCs/>
        </w:rPr>
        <w:t>нейроцепей</w:t>
      </w:r>
      <w:proofErr w:type="spellEnd"/>
      <w:r w:rsidRPr="008142E1">
        <w:rPr>
          <w:b/>
          <w:bCs/>
        </w:rPr>
        <w:t xml:space="preserve"> пока не возникнет ситуация, отвечающая условиям такой актуализации.</w:t>
      </w:r>
    </w:p>
    <w:p w14:paraId="6921849E" w14:textId="383C9A3A" w:rsidR="00D30FE1" w:rsidRDefault="00D30FE1" w:rsidP="00D30FE1">
      <w:r>
        <w:t xml:space="preserve">2. При каждом запуске </w:t>
      </w:r>
      <w:r w:rsidR="007C1EEA">
        <w:t>возникает</w:t>
      </w:r>
      <w:r>
        <w:t xml:space="preserve"> довольно ресурсоемкий процесс проверки всех рефлексов, сопоставляя с деревом. Даже если добавляется новый рефлекс, то он довешивается уже в этом процессе.</w:t>
      </w:r>
    </w:p>
    <w:p w14:paraId="45E98C3F" w14:textId="6112C566" w:rsidR="00D30FE1" w:rsidRDefault="00D30FE1" w:rsidP="00D30FE1">
      <w:r>
        <w:t xml:space="preserve">3. Трудно отслеживать получающуюся картину </w:t>
      </w:r>
      <w:r w:rsidR="002E2E31">
        <w:t>и</w:t>
      </w:r>
      <w:r>
        <w:t xml:space="preserve"> понять, почему иногда не отрабатывают отдельные рефлексы, а в другом случай – отрабатывают. Есть такая неприятность</w:t>
      </w:r>
      <w:r w:rsidRPr="003E6E35">
        <w:t xml:space="preserve">: </w:t>
      </w:r>
      <w:r>
        <w:t xml:space="preserve">при выходе по Выключить </w:t>
      </w:r>
      <w:proofErr w:type="spellStart"/>
      <w:r>
        <w:rPr>
          <w:lang w:val="en-US"/>
        </w:rPr>
        <w:t>Btast</w:t>
      </w:r>
      <w:proofErr w:type="spellEnd"/>
      <w:r w:rsidRPr="003E6E35">
        <w:t xml:space="preserve"> </w:t>
      </w:r>
      <w:r>
        <w:t xml:space="preserve">нормально записывается накопившееся в файлы памяти, а при остановки из </w:t>
      </w:r>
      <w:proofErr w:type="spellStart"/>
      <w:r>
        <w:t>дебаг</w:t>
      </w:r>
      <w:proofErr w:type="spellEnd"/>
      <w:r>
        <w:t xml:space="preserve">-версии </w:t>
      </w:r>
      <w:r>
        <w:rPr>
          <w:lang w:val="en-US"/>
        </w:rPr>
        <w:t>IDE</w:t>
      </w:r>
      <w:r w:rsidRPr="003E6E35">
        <w:t xml:space="preserve"> </w:t>
      </w:r>
      <w:r>
        <w:t xml:space="preserve">– этого не происходит (не отрабатывает </w:t>
      </w:r>
      <w:r>
        <w:rPr>
          <w:lang w:val="en-US"/>
        </w:rPr>
        <w:t>main</w:t>
      </w:r>
      <w:r w:rsidRPr="0064467C">
        <w:t xml:space="preserve">. </w:t>
      </w:r>
      <w:proofErr w:type="spellStart"/>
      <w:proofErr w:type="gramStart"/>
      <w:r w:rsidRPr="0064467C">
        <w:t>cleanupFunc</w:t>
      </w:r>
      <w:proofErr w:type="spellEnd"/>
      <w:r w:rsidRPr="0064467C">
        <w:t>(</w:t>
      </w:r>
      <w:proofErr w:type="gramEnd"/>
      <w:r w:rsidRPr="0064467C">
        <w:t>)</w:t>
      </w:r>
      <w:r>
        <w:t>).</w:t>
      </w:r>
    </w:p>
    <w:p w14:paraId="64F9D6BE" w14:textId="23FC59A2" w:rsidR="006D1DB1" w:rsidRDefault="00D30FE1" w:rsidP="00D30FE1">
      <w:r>
        <w:t xml:space="preserve">Так что </w:t>
      </w:r>
      <w:r w:rsidR="002E2E31">
        <w:t>была убрана функция</w:t>
      </w:r>
      <w:r>
        <w:t>, заранее заполняющ</w:t>
      </w:r>
      <w:r w:rsidR="002E2E31">
        <w:t>ая</w:t>
      </w:r>
      <w:r>
        <w:t xml:space="preserve"> дерево</w:t>
      </w:r>
      <w:r w:rsidR="002E2E31">
        <w:t xml:space="preserve"> рефлексов</w:t>
      </w:r>
      <w:r>
        <w:t xml:space="preserve"> по имеющимся рефлексам</w:t>
      </w:r>
      <w:r w:rsidR="002E2E31">
        <w:t xml:space="preserve"> из писка редактора безусловных рефлексов</w:t>
      </w:r>
      <w:r>
        <w:t>, и дерев</w:t>
      </w:r>
      <w:r w:rsidR="002E2E31">
        <w:t>о рефлексов (и образы сочетаний) заполняется</w:t>
      </w:r>
      <w:r>
        <w:t xml:space="preserve"> по мере реально встречающихся рефлексов.</w:t>
      </w:r>
      <w:r w:rsidR="006D1DB1" w:rsidRPr="006D1DB1">
        <w:t xml:space="preserve"> </w:t>
      </w:r>
    </w:p>
    <w:p w14:paraId="2307680E" w14:textId="77777777" w:rsidR="00C669FC" w:rsidRDefault="00C669FC" w:rsidP="00D30FE1"/>
    <w:p w14:paraId="2BB6277A" w14:textId="54C746A7" w:rsidR="00D30FE1" w:rsidRPr="00F91E43" w:rsidRDefault="006D1DB1" w:rsidP="00D30FE1">
      <w:r>
        <w:t>Безусловные рефлексы получились в своем процессе формирования полностью соответствующими природной реализации.</w:t>
      </w:r>
      <w:r w:rsidR="00F91E43">
        <w:t xml:space="preserve"> Но действия </w:t>
      </w:r>
      <w:r w:rsidR="00F91E43">
        <w:rPr>
          <w:lang w:val="en-US"/>
        </w:rPr>
        <w:t>Beast</w:t>
      </w:r>
      <w:r w:rsidR="00F91E43">
        <w:t xml:space="preserve">, описанные на странице Пульта </w:t>
      </w:r>
      <w:r w:rsidR="00F91E43" w:rsidRPr="00F91E43">
        <w:t>“</w:t>
      </w:r>
      <w:r w:rsidR="00F91E43">
        <w:t xml:space="preserve">Действия </w:t>
      </w:r>
      <w:r w:rsidR="00F91E43">
        <w:rPr>
          <w:lang w:val="en-US"/>
        </w:rPr>
        <w:t>Beast</w:t>
      </w:r>
      <w:r w:rsidR="00F91E43" w:rsidRPr="00F91E43">
        <w:t>”</w:t>
      </w:r>
      <w:r w:rsidR="00DA03BE">
        <w:t>,</w:t>
      </w:r>
      <w:r w:rsidR="00F91E43">
        <w:t xml:space="preserve"> по с</w:t>
      </w:r>
      <w:r w:rsidR="00DA03BE">
        <w:t>мыслу</w:t>
      </w:r>
      <w:r w:rsidR="00F91E43">
        <w:t xml:space="preserve"> их названи</w:t>
      </w:r>
      <w:r w:rsidR="00DA03BE">
        <w:t>й</w:t>
      </w:r>
      <w:r w:rsidR="00F91E43">
        <w:t xml:space="preserve"> представляют собой не одиночный моторный рефлекс, а целую их совокупность, то, что называется инстинктами.</w:t>
      </w:r>
    </w:p>
    <w:p w14:paraId="428A80CF" w14:textId="66265CD0" w:rsidR="00F91E43" w:rsidRDefault="00F91E43" w:rsidP="00F91E43">
      <w:pPr>
        <w:pStyle w:val="3"/>
      </w:pPr>
      <w:r>
        <w:t>Древние безусловные рефлексы</w:t>
      </w:r>
    </w:p>
    <w:p w14:paraId="1DE30B0C" w14:textId="5B2AA24C" w:rsidR="00F91E43" w:rsidRDefault="00F91E43" w:rsidP="00F91E43">
      <w:r>
        <w:t>Так названы первичные реакции, возникающие при формирование связей с эффекторами. По закону формирования связей</w:t>
      </w:r>
      <w:r w:rsidR="00DD1BF8">
        <w:t xml:space="preserve"> между нейронами</w:t>
      </w:r>
      <w:r w:rsidR="00340168">
        <w:t>,</w:t>
      </w:r>
      <w:r>
        <w:t xml:space="preserve"> </w:t>
      </w:r>
      <w:proofErr w:type="spellStart"/>
      <w:r>
        <w:t>пейсмеккерная</w:t>
      </w:r>
      <w:proofErr w:type="spellEnd"/>
      <w:r>
        <w:t xml:space="preserve"> активность созревших, но не имеющих рецепторной специализации эффекторов</w:t>
      </w:r>
      <w:r w:rsidR="00340168">
        <w:t>,</w:t>
      </w:r>
      <w:r>
        <w:t xml:space="preserve"> может сочетаться</w:t>
      </w:r>
      <w:r w:rsidR="00340168">
        <w:t xml:space="preserve"> с</w:t>
      </w:r>
      <w:r>
        <w:t xml:space="preserve"> активностью уже имеющихся рецепторов, образуя первичную специализацию. </w:t>
      </w:r>
    </w:p>
    <w:p w14:paraId="68C376F2" w14:textId="57B18FE8" w:rsidR="00F91E43" w:rsidRPr="005F6AC0" w:rsidRDefault="00F91E43" w:rsidP="00F91E43">
      <w:r>
        <w:t xml:space="preserve">В редакторе Пульта </w:t>
      </w:r>
      <w:r w:rsidRPr="00F91E43">
        <w:t>“</w:t>
      </w:r>
      <w:r>
        <w:t xml:space="preserve">Действия </w:t>
      </w:r>
      <w:r>
        <w:rPr>
          <w:lang w:val="en-US"/>
        </w:rPr>
        <w:t>Beast</w:t>
      </w:r>
      <w:r w:rsidRPr="00F91E43">
        <w:t>”</w:t>
      </w:r>
      <w:r>
        <w:t xml:space="preserve"> действию может быть придана первичная связь</w:t>
      </w:r>
      <w:r w:rsidRPr="00F91E43">
        <w:t>: “</w:t>
      </w:r>
      <w:r>
        <w:t>Какие ID гомео-параметров улучшает действие</w:t>
      </w:r>
      <w:r w:rsidRPr="00F91E43">
        <w:t>”</w:t>
      </w:r>
      <w:r>
        <w:t>. Имеется в виду, что то или иное действие может влиять на жизненные параметры в лучшую сторону и быть полезным при активации. Поэтому становится возможным при текущем состоянии жизненных параметров определять улучшающие их действия. Это и названо древними, простейшими безусловными рефлексами.</w:t>
      </w:r>
      <w:r w:rsidR="005F6AC0">
        <w:t xml:space="preserve"> Эти рефлексы имеют преемственное значение в реализации схемы </w:t>
      </w:r>
      <w:r w:rsidR="005F6AC0">
        <w:rPr>
          <w:lang w:val="en-US"/>
        </w:rPr>
        <w:t>Beast</w:t>
      </w:r>
      <w:r w:rsidR="005F6AC0">
        <w:t xml:space="preserve"> – для </w:t>
      </w:r>
      <w:r w:rsidR="00430689">
        <w:t xml:space="preserve">одного из методов </w:t>
      </w:r>
      <w:r w:rsidR="005F6AC0">
        <w:t>формирования новых автоматизмов.</w:t>
      </w:r>
    </w:p>
    <w:p w14:paraId="61353DA7" w14:textId="760DD99F" w:rsidR="00F91E43" w:rsidRDefault="00F91E43" w:rsidP="00D30FE1"/>
    <w:p w14:paraId="3DE7F546" w14:textId="10EB5F5F" w:rsidR="00CC307D" w:rsidRDefault="00CC307D" w:rsidP="00CC307D">
      <w:r>
        <w:t>Б</w:t>
      </w:r>
      <w:r w:rsidRPr="0039466B">
        <w:t>езусловны</w:t>
      </w:r>
      <w:r>
        <w:t xml:space="preserve">е </w:t>
      </w:r>
      <w:r w:rsidRPr="0039466B">
        <w:t>рефлекс</w:t>
      </w:r>
      <w:r>
        <w:t>ы у B</w:t>
      </w:r>
      <w:r>
        <w:rPr>
          <w:lang w:val="en-US"/>
        </w:rPr>
        <w:t>e</w:t>
      </w:r>
      <w:proofErr w:type="spellStart"/>
      <w:r>
        <w:t>ast</w:t>
      </w:r>
      <w:proofErr w:type="spellEnd"/>
      <w:r>
        <w:t xml:space="preserve"> </w:t>
      </w:r>
      <w:r w:rsidRPr="0039466B">
        <w:t xml:space="preserve">– это </w:t>
      </w:r>
      <w:r>
        <w:t xml:space="preserve">жестко запрограммированные реакции на действия кнопок с Пульта. Такая система реагирования задается в первичной 0 стадии до рождения </w:t>
      </w:r>
      <w:r>
        <w:rPr>
          <w:lang w:val="en-US"/>
        </w:rPr>
        <w:t>Beast</w:t>
      </w:r>
      <w:r>
        <w:t xml:space="preserve"> на странице </w:t>
      </w:r>
      <w:r w:rsidRPr="005F5279">
        <w:t>“</w:t>
      </w:r>
      <w:r>
        <w:t>Рефлексы</w:t>
      </w:r>
      <w:r w:rsidRPr="005F5279">
        <w:t>”</w:t>
      </w:r>
      <w:r>
        <w:t xml:space="preserve"> через заполнение справочников и шаблонов. По аналогии с природной нервной системой это </w:t>
      </w:r>
      <w:r w:rsidR="006C57E8">
        <w:t xml:space="preserve">- </w:t>
      </w:r>
      <w:r>
        <w:t>закрепленные эволюционным отбором не изменяемые</w:t>
      </w:r>
      <w:r w:rsidR="006C57E8">
        <w:t xml:space="preserve"> и не </w:t>
      </w:r>
      <w:proofErr w:type="spellStart"/>
      <w:r w:rsidR="006C57E8">
        <w:t>угасаемые</w:t>
      </w:r>
      <w:proofErr w:type="spellEnd"/>
      <w:r>
        <w:t xml:space="preserve"> реакции.</w:t>
      </w:r>
    </w:p>
    <w:p w14:paraId="06B955CD" w14:textId="768B0535" w:rsidR="00CC307D" w:rsidRDefault="00CC307D" w:rsidP="00CC307D">
      <w:r>
        <w:t xml:space="preserve">Рефлекторное реагирование происходит разово при возникновении пусковых условий, формирующих итоговый </w:t>
      </w:r>
      <w:r w:rsidRPr="00D81142">
        <w:t xml:space="preserve">Образ восприятия </w:t>
      </w:r>
      <w:proofErr w:type="spellStart"/>
      <w:r w:rsidRPr="00D81142">
        <w:t>TriggerStimulsArr</w:t>
      </w:r>
      <w:proofErr w:type="spellEnd"/>
      <w:r>
        <w:t xml:space="preserve"> из трех </w:t>
      </w:r>
      <w:r>
        <w:t>видов сенсорики</w:t>
      </w:r>
      <w:r>
        <w:t>:</w:t>
      </w:r>
    </w:p>
    <w:p w14:paraId="0F1D4502" w14:textId="77777777" w:rsidR="00CC307D" w:rsidRDefault="00CC307D" w:rsidP="00CC307D">
      <w:pPr>
        <w:pStyle w:val="a5"/>
        <w:numPr>
          <w:ilvl w:val="0"/>
          <w:numId w:val="3"/>
        </w:numPr>
        <w:spacing w:after="200" w:line="276" w:lineRule="auto"/>
      </w:pPr>
      <w:r w:rsidRPr="00D81142">
        <w:rPr>
          <w:b/>
        </w:rPr>
        <w:t>Изменение Базового состояния</w:t>
      </w:r>
      <w:r>
        <w:t xml:space="preserve"> – если изменилось базовое </w:t>
      </w:r>
      <w:proofErr w:type="gramStart"/>
      <w:r>
        <w:t>состояние Плохо</w:t>
      </w:r>
      <w:proofErr w:type="gramEnd"/>
      <w:r>
        <w:t>, Норма, Хорошо</w:t>
      </w:r>
    </w:p>
    <w:p w14:paraId="70ED25A8" w14:textId="77777777" w:rsidR="00CC307D" w:rsidRDefault="00CC307D" w:rsidP="00CC307D">
      <w:pPr>
        <w:pStyle w:val="a5"/>
        <w:numPr>
          <w:ilvl w:val="0"/>
          <w:numId w:val="3"/>
        </w:numPr>
        <w:spacing w:after="200" w:line="276" w:lineRule="auto"/>
      </w:pPr>
      <w:r w:rsidRPr="00D81142">
        <w:rPr>
          <w:b/>
        </w:rPr>
        <w:t>Изменение Базовых контекстов</w:t>
      </w:r>
      <w:r>
        <w:t xml:space="preserve"> – если изменилось сочетание текущих активных базовых контекстов</w:t>
      </w:r>
    </w:p>
    <w:p w14:paraId="54CA8641" w14:textId="77777777" w:rsidR="00CC307D" w:rsidRDefault="00CC307D" w:rsidP="00CC307D">
      <w:pPr>
        <w:pStyle w:val="a5"/>
        <w:numPr>
          <w:ilvl w:val="0"/>
          <w:numId w:val="3"/>
        </w:numPr>
        <w:spacing w:after="200" w:line="276" w:lineRule="auto"/>
      </w:pPr>
      <w:r>
        <w:rPr>
          <w:b/>
        </w:rPr>
        <w:t xml:space="preserve">Изменение Пусковых стимулов </w:t>
      </w:r>
      <w:r>
        <w:t>– если было активировано сочетание кнопок действий с пульта</w:t>
      </w:r>
    </w:p>
    <w:p w14:paraId="788D5EED" w14:textId="77777777" w:rsidR="00CC307D" w:rsidRDefault="00CC307D" w:rsidP="00CC307D">
      <w:r>
        <w:t xml:space="preserve">Комбинация трех уровней Образа восприятия учитываются только в порядке, указанном выше, задавая тем самым древовидную структуру Образа восприятия. Это означает, что возможны комбинации Базового Состояния и Базовых контекстов, без учета Пусковых стимулов, но </w:t>
      </w:r>
      <w:proofErr w:type="gramStart"/>
      <w:r>
        <w:t>не возможны</w:t>
      </w:r>
      <w:proofErr w:type="gramEnd"/>
      <w:r>
        <w:t xml:space="preserve"> комбинации Базового Состояния и Пусковых стимулов без учета Базовых контекстов. Образ восприятия всегда формируется в порядке: Базовое Состояние – Базовые контексты – Пусковые стимулы.</w:t>
      </w:r>
    </w:p>
    <w:p w14:paraId="627F98D7" w14:textId="77777777" w:rsidR="00CC307D" w:rsidRDefault="00CC307D" w:rsidP="00CC307D">
      <w:r>
        <w:t>Это в свою очередь задает иерархию активации трех типов безусловных рефлексов:</w:t>
      </w:r>
    </w:p>
    <w:p w14:paraId="54175BED" w14:textId="13EA1252" w:rsidR="00CC307D" w:rsidRDefault="00CC307D" w:rsidP="00CC307D">
      <w:pPr>
        <w:pStyle w:val="a5"/>
        <w:numPr>
          <w:ilvl w:val="0"/>
          <w:numId w:val="2"/>
        </w:numPr>
        <w:spacing w:after="200" w:line="276" w:lineRule="auto"/>
      </w:pPr>
      <w:r w:rsidRPr="002E7B45">
        <w:rPr>
          <w:b/>
        </w:rPr>
        <w:t>Древнейший безусловный</w:t>
      </w:r>
      <w:r w:rsidR="004A4E77">
        <w:rPr>
          <w:b/>
        </w:rPr>
        <w:t xml:space="preserve"> рефлекс</w:t>
      </w:r>
      <w:r>
        <w:t xml:space="preserve"> – активируется на сочетание изменений Базового состояния и Базовых контекстов, как внутренняя пассивная стабилизирующая реакция. Определяется по данным </w:t>
      </w:r>
      <w:r w:rsidR="00860D34">
        <w:t>редактора на Пульте</w:t>
      </w:r>
      <w:r>
        <w:t xml:space="preserve"> </w:t>
      </w:r>
      <w:r w:rsidR="00860D34" w:rsidRPr="00860D34">
        <w:t>“</w:t>
      </w:r>
      <w:r w:rsidR="00860D34">
        <w:t>Д</w:t>
      </w:r>
      <w:r>
        <w:t>ействи</w:t>
      </w:r>
      <w:r w:rsidR="00860D34">
        <w:t>я</w:t>
      </w:r>
      <w:r w:rsidR="00860D34" w:rsidRPr="00860D34">
        <w:t>”</w:t>
      </w:r>
      <w:r w:rsidR="00860D34">
        <w:t>,</w:t>
      </w:r>
      <w:r>
        <w:t xml:space="preserve"> в колонке «Какие ID гомео-параметров улучшает действие». Служит реакцией «по умолчанию», когда нет подходящего Образу восприятия рефлекса.</w:t>
      </w:r>
      <w:r w:rsidRPr="00924044">
        <w:t xml:space="preserve"> </w:t>
      </w:r>
      <w:r>
        <w:t xml:space="preserve">В этом случае </w:t>
      </w:r>
      <w:r>
        <w:rPr>
          <w:lang w:val="en-US"/>
        </w:rPr>
        <w:t>Beast</w:t>
      </w:r>
      <w:r w:rsidRPr="00924044">
        <w:t xml:space="preserve"> </w:t>
      </w:r>
      <w:r>
        <w:t>по текущей проблеме (какие Базовые потребности вышли из Норма) по данным справочника находит и активирует нужные действия.</w:t>
      </w:r>
    </w:p>
    <w:p w14:paraId="1F2E7B8D" w14:textId="30DD4E82" w:rsidR="00CC307D" w:rsidRDefault="00CC307D" w:rsidP="00CC307D">
      <w:pPr>
        <w:pStyle w:val="a5"/>
      </w:pPr>
      <w:r>
        <w:t>Изменения сочетаний Базовых контекстов в ответ на изменения уровней Базовых параметров это</w:t>
      </w:r>
      <w:r w:rsidR="00860D34">
        <w:t xml:space="preserve"> -</w:t>
      </w:r>
      <w:r>
        <w:t xml:space="preserve"> тоже безусловный рефлекс, заданный так же не явно через справочники на странице </w:t>
      </w:r>
      <w:r w:rsidR="00860D34" w:rsidRPr="004A4E77">
        <w:t>“</w:t>
      </w:r>
      <w:r>
        <w:t>Гомеостаз</w:t>
      </w:r>
      <w:r w:rsidR="00860D34" w:rsidRPr="00860D34">
        <w:t>”</w:t>
      </w:r>
      <w:r>
        <w:t>.</w:t>
      </w:r>
    </w:p>
    <w:p w14:paraId="55468BA4" w14:textId="3AC6C3F2" w:rsidR="00CC307D" w:rsidRDefault="00CC307D" w:rsidP="00CC307D">
      <w:pPr>
        <w:pStyle w:val="a5"/>
        <w:numPr>
          <w:ilvl w:val="0"/>
          <w:numId w:val="2"/>
        </w:numPr>
        <w:spacing w:after="200" w:line="276" w:lineRule="auto"/>
      </w:pPr>
      <w:r>
        <w:rPr>
          <w:b/>
        </w:rPr>
        <w:t>Древний безусловный</w:t>
      </w:r>
      <w:r w:rsidR="004A4E77">
        <w:rPr>
          <w:b/>
        </w:rPr>
        <w:t xml:space="preserve"> </w:t>
      </w:r>
      <w:r w:rsidR="004A4E77">
        <w:rPr>
          <w:b/>
        </w:rPr>
        <w:t>рефлекс</w:t>
      </w:r>
      <w:r>
        <w:rPr>
          <w:b/>
        </w:rPr>
        <w:t xml:space="preserve"> </w:t>
      </w:r>
      <w:r>
        <w:t xml:space="preserve">– активируется на сочетание изменений Базового состояния и Базовых контекстов, по данным </w:t>
      </w:r>
      <w:r w:rsidR="004A4E77">
        <w:t>редактора</w:t>
      </w:r>
      <w:r>
        <w:t xml:space="preserve"> рефлексов, где не заполнен столбец Пусковых стимулов.</w:t>
      </w:r>
    </w:p>
    <w:p w14:paraId="0E67EDFE" w14:textId="2915CD9D" w:rsidR="00CC307D" w:rsidRDefault="004A4E77" w:rsidP="00CC307D">
      <w:pPr>
        <w:pStyle w:val="a5"/>
        <w:numPr>
          <w:ilvl w:val="0"/>
          <w:numId w:val="2"/>
        </w:numPr>
        <w:spacing w:after="200" w:line="276" w:lineRule="auto"/>
      </w:pPr>
      <w:r>
        <w:rPr>
          <w:b/>
        </w:rPr>
        <w:t>Классический</w:t>
      </w:r>
      <w:r w:rsidR="00CC307D">
        <w:rPr>
          <w:b/>
        </w:rPr>
        <w:t xml:space="preserve"> безусловный</w:t>
      </w:r>
      <w:r>
        <w:rPr>
          <w:b/>
        </w:rPr>
        <w:t xml:space="preserve"> </w:t>
      </w:r>
      <w:r>
        <w:rPr>
          <w:b/>
        </w:rPr>
        <w:t>рефлекс</w:t>
      </w:r>
      <w:r w:rsidR="00CC307D">
        <w:rPr>
          <w:b/>
        </w:rPr>
        <w:t xml:space="preserve"> </w:t>
      </w:r>
      <w:r w:rsidR="00CC307D">
        <w:t>– активируется полным пусковым Образом восприятия, когда есть изменения Базового состояния, Базовых контекстов и Пусковых стимулов.</w:t>
      </w:r>
    </w:p>
    <w:p w14:paraId="4421F3D4" w14:textId="77777777" w:rsidR="00CC307D" w:rsidRDefault="00CC307D" w:rsidP="00CC307D">
      <w:r>
        <w:t>Активизация происходит по правилу: если активны все три уровня Образа восприятия, ищется Новый безусловный рефлекс, если только первые два – Древний безусловный, если ничто не нашлось – древнейший безусловный. Таким образом на изменение сочетаний Базовых контекстов и Базового состояния всегда будет как минимум реакция от Древнейшего безусловного рефлекса.</w:t>
      </w:r>
    </w:p>
    <w:p w14:paraId="6593DB96" w14:textId="77777777" w:rsidR="00CC307D" w:rsidRDefault="00CC307D" w:rsidP="00CC307D">
      <w:r>
        <w:rPr>
          <w:noProof/>
          <w:lang w:eastAsia="ru-RU"/>
        </w:rPr>
        <w:drawing>
          <wp:inline distT="0" distB="0" distL="0" distR="0" wp14:anchorId="095D09CE" wp14:editId="514DE519">
            <wp:extent cx="7524750" cy="12258675"/>
            <wp:effectExtent l="19050" t="0" r="0" b="0"/>
            <wp:docPr id="2" name="Рисунок 1" descr="Reflex_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lex_tre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1225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29B2E" w14:textId="233A1C44" w:rsidR="00CC307D" w:rsidRDefault="00CC307D" w:rsidP="00CC307D">
      <w:r>
        <w:t xml:space="preserve">Выполнение Безусловного рефлекса означает выполнение действий, параметры воздействий которых задаются в </w:t>
      </w:r>
      <w:r w:rsidR="004A4E77">
        <w:t>редакторе</w:t>
      </w:r>
      <w:r>
        <w:t xml:space="preserve"> </w:t>
      </w:r>
      <w:r w:rsidR="004A4E77" w:rsidRPr="004A4E77">
        <w:t>“</w:t>
      </w:r>
      <w:r>
        <w:t>Действия</w:t>
      </w:r>
      <w:r w:rsidR="004A4E77" w:rsidRPr="004A4E77">
        <w:t>”</w:t>
      </w:r>
      <w:r>
        <w:t xml:space="preserve">. </w:t>
      </w:r>
      <w:r>
        <w:t>Собственно,</w:t>
      </w:r>
      <w:r>
        <w:t xml:space="preserve"> в этом и состоит гомеостатическая цель рефлекса – спровоцировать такие изменения вышедших из Норма Базовых потребностей, которые будут способствовать их возврату в Норм</w:t>
      </w:r>
      <w:r w:rsidR="004A4E77">
        <w:t>у</w:t>
      </w:r>
      <w:r>
        <w:t>. При этом очевидна ограниченность такого реагирования: далеко не всегда одиночное действие способствует стабилизации разбалансированной Базовой потребности, и нет никакой возможности оценить последствия выполнения рефлекса и улучшить его. Рефлекс всегда будет выполняться при возникновении пускового Образа восприятия. Единственное, что можно сделать на этом уровне – через механизм условных рефлексов временно переопределить Образ восприятия с одного рефлекса на другой. Но полноценная модификация, вплоть до создания новых вариантов реагирования происходит только на уровне Автоматизмов.</w:t>
      </w:r>
    </w:p>
    <w:p w14:paraId="3D629618" w14:textId="77777777" w:rsidR="00F91E43" w:rsidRPr="006D1DB1" w:rsidRDefault="00F91E43" w:rsidP="00D30FE1"/>
    <w:p w14:paraId="25061F2F" w14:textId="77777777" w:rsidR="00D30FE1" w:rsidRPr="0084521F" w:rsidRDefault="00D30FE1"/>
    <w:bookmarkEnd w:id="0"/>
    <w:p w14:paraId="7BC5DF1E" w14:textId="77777777" w:rsidR="00982A80" w:rsidRPr="00982A80" w:rsidRDefault="00982A80"/>
    <w:p w14:paraId="5616AB15" w14:textId="3EAE1CF8" w:rsidR="00970760" w:rsidRDefault="00970760"/>
    <w:p w14:paraId="389A35DA" w14:textId="0F10CB48" w:rsidR="00970760" w:rsidRDefault="00970760"/>
    <w:p w14:paraId="12534FE4" w14:textId="212CA34A" w:rsidR="00970760" w:rsidRDefault="00970760"/>
    <w:p w14:paraId="48810FF8" w14:textId="1A4E7EE1" w:rsidR="00970760" w:rsidRDefault="00970760"/>
    <w:p w14:paraId="506632C9" w14:textId="7BB739EF" w:rsidR="00970760" w:rsidRDefault="00970760"/>
    <w:p w14:paraId="3F367BC3" w14:textId="2836BE16" w:rsidR="00970760" w:rsidRDefault="00970760"/>
    <w:p w14:paraId="57270817" w14:textId="0F6E39BE" w:rsidR="00970760" w:rsidRDefault="00970760"/>
    <w:p w14:paraId="12A9EA45" w14:textId="1B8D0E0B" w:rsidR="00970760" w:rsidRDefault="00970760"/>
    <w:p w14:paraId="0D607F96" w14:textId="77777777" w:rsidR="00970760" w:rsidRDefault="00970760"/>
    <w:sectPr w:rsidR="009707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B2CF3"/>
    <w:multiLevelType w:val="hybridMultilevel"/>
    <w:tmpl w:val="56E626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F427B"/>
    <w:multiLevelType w:val="hybridMultilevel"/>
    <w:tmpl w:val="3E48A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72316C"/>
    <w:multiLevelType w:val="hybridMultilevel"/>
    <w:tmpl w:val="8116CD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4316391">
    <w:abstractNumId w:val="1"/>
  </w:num>
  <w:num w:numId="2" w16cid:durableId="1504394990">
    <w:abstractNumId w:val="0"/>
  </w:num>
  <w:num w:numId="3" w16cid:durableId="19851637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528"/>
    <w:rsid w:val="00043994"/>
    <w:rsid w:val="00087579"/>
    <w:rsid w:val="00115D57"/>
    <w:rsid w:val="00127E61"/>
    <w:rsid w:val="001910BC"/>
    <w:rsid w:val="00252278"/>
    <w:rsid w:val="002E2E31"/>
    <w:rsid w:val="00302803"/>
    <w:rsid w:val="00307190"/>
    <w:rsid w:val="00340168"/>
    <w:rsid w:val="0035743F"/>
    <w:rsid w:val="00430689"/>
    <w:rsid w:val="00466BA6"/>
    <w:rsid w:val="004A4E77"/>
    <w:rsid w:val="005A6657"/>
    <w:rsid w:val="005C722B"/>
    <w:rsid w:val="005F6AC0"/>
    <w:rsid w:val="006966CD"/>
    <w:rsid w:val="006C57E8"/>
    <w:rsid w:val="006D1DB1"/>
    <w:rsid w:val="0077223F"/>
    <w:rsid w:val="007C1EEA"/>
    <w:rsid w:val="0084521F"/>
    <w:rsid w:val="00860D34"/>
    <w:rsid w:val="00881DB7"/>
    <w:rsid w:val="008C393F"/>
    <w:rsid w:val="00970760"/>
    <w:rsid w:val="00982A80"/>
    <w:rsid w:val="00A97528"/>
    <w:rsid w:val="00B21E52"/>
    <w:rsid w:val="00B870E8"/>
    <w:rsid w:val="00C36861"/>
    <w:rsid w:val="00C669FC"/>
    <w:rsid w:val="00CC307D"/>
    <w:rsid w:val="00D30FE1"/>
    <w:rsid w:val="00DA03BE"/>
    <w:rsid w:val="00DD1BF8"/>
    <w:rsid w:val="00E62A0F"/>
    <w:rsid w:val="00EB0A68"/>
    <w:rsid w:val="00F91E43"/>
    <w:rsid w:val="00FA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B2122"/>
  <w15:chartTrackingRefBased/>
  <w15:docId w15:val="{5DB5DD6C-3258-46DF-9BF3-6A18AA712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1D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A6657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043994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6BA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466BA6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5A6657"/>
    <w:rPr>
      <w:rFonts w:eastAsiaTheme="majorEastAsia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043994"/>
    <w:rPr>
      <w:rFonts w:eastAsiaTheme="majorEastAsia" w:cstheme="majorBidi"/>
      <w:b/>
      <w:color w:val="1F3763" w:themeColor="accent1" w:themeShade="7F"/>
      <w:sz w:val="28"/>
    </w:rPr>
  </w:style>
  <w:style w:type="character" w:customStyle="1" w:styleId="10">
    <w:name w:val="Заголовок 1 Знак"/>
    <w:basedOn w:val="a0"/>
    <w:link w:val="1"/>
    <w:uiPriority w:val="9"/>
    <w:rsid w:val="006D1D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881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8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1745</Words>
  <Characters>9951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fornit@scorcher.ru</dc:creator>
  <cp:keywords/>
  <dc:description/>
  <cp:lastModifiedBy>fornit@scorcher.ru</cp:lastModifiedBy>
  <cp:revision>38</cp:revision>
  <dcterms:created xsi:type="dcterms:W3CDTF">2022-12-06T11:48:00Z</dcterms:created>
  <dcterms:modified xsi:type="dcterms:W3CDTF">2022-12-09T09:28:00Z</dcterms:modified>
</cp:coreProperties>
</file>